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A1" w:rsidRDefault="00B95CA1" w:rsidP="00937BC1">
      <w:pPr>
        <w:spacing w:after="0"/>
        <w:rPr>
          <w:rFonts w:ascii="TH SarabunIT๙" w:hAnsi="TH SarabunIT๙" w:cs="TH SarabunIT๙"/>
          <w:b/>
          <w:bCs/>
          <w:sz w:val="32"/>
          <w:szCs w:val="40"/>
          <w:u w:val="single"/>
        </w:rPr>
      </w:pPr>
    </w:p>
    <w:p w:rsidR="00937BC1" w:rsidRPr="005C4086" w:rsidRDefault="00937BC1" w:rsidP="00937BC1">
      <w:pPr>
        <w:spacing w:after="0"/>
        <w:rPr>
          <w:rFonts w:ascii="TH SarabunIT๙" w:hAnsi="TH SarabunIT๙" w:cs="TH SarabunIT๙"/>
          <w:b/>
          <w:bCs/>
          <w:sz w:val="20"/>
          <w:szCs w:val="24"/>
          <w:u w:val="single"/>
        </w:rPr>
      </w:pPr>
    </w:p>
    <w:p w:rsidR="00177B3D" w:rsidRDefault="00177B3D" w:rsidP="00177B3D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40"/>
          <w:u w:val="single"/>
        </w:rPr>
      </w:pPr>
      <w:r w:rsidRPr="00476066">
        <w:rPr>
          <w:rFonts w:ascii="TH SarabunIT๙" w:hAnsi="TH SarabunIT๙" w:cs="TH SarabunIT๙"/>
          <w:b/>
          <w:bCs/>
          <w:sz w:val="32"/>
          <w:szCs w:val="40"/>
          <w:u w:val="single"/>
          <w:cs/>
        </w:rPr>
        <w:t>แนวทางการจัดทำเรื่องเสนอต่อคณะรัฐมนตรี</w:t>
      </w:r>
    </w:p>
    <w:p w:rsidR="003D280A" w:rsidRPr="00476066" w:rsidRDefault="003D280A" w:rsidP="008D6C82">
      <w:pPr>
        <w:spacing w:before="240"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การนำเสนอ</w:t>
      </w:r>
      <w:r w:rsidR="004066B4" w:rsidRPr="00476066">
        <w:rPr>
          <w:rFonts w:ascii="TH SarabunIT๙" w:hAnsi="TH SarabunIT๙" w:cs="TH SarabunIT๙"/>
          <w:sz w:val="36"/>
          <w:szCs w:val="36"/>
          <w:cs/>
        </w:rPr>
        <w:t>เรื่องต่อคณะรัฐมนตรี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>ต้อง</w:t>
      </w:r>
      <w:r w:rsidR="004066B4" w:rsidRPr="00476066">
        <w:rPr>
          <w:rFonts w:ascii="TH SarabunIT๙" w:hAnsi="TH SarabunIT๙" w:cs="TH SarabunIT๙"/>
          <w:sz w:val="36"/>
          <w:szCs w:val="36"/>
          <w:cs/>
        </w:rPr>
        <w:t>เป็นไปตาม</w:t>
      </w:r>
      <w:r w:rsidR="009D18A1">
        <w:rPr>
          <w:rFonts w:ascii="TH SarabunIT๙" w:hAnsi="TH SarabunIT๙" w:cs="TH SarabunIT๙" w:hint="cs"/>
          <w:sz w:val="36"/>
          <w:szCs w:val="36"/>
          <w:cs/>
        </w:rPr>
        <w:t>หลัก</w:t>
      </w:r>
      <w:r w:rsidR="004066B4" w:rsidRPr="00476066">
        <w:rPr>
          <w:rFonts w:ascii="TH SarabunIT๙" w:hAnsi="TH SarabunIT๙" w:cs="TH SarabunIT๙"/>
          <w:sz w:val="36"/>
          <w:szCs w:val="36"/>
          <w:cs/>
        </w:rPr>
        <w:t>เกณฑ์และขั้นตอนการนำเสนอเรื่อง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B85A88">
        <w:rPr>
          <w:rFonts w:ascii="TH SarabunIT๙" w:hAnsi="TH SarabunIT๙" w:cs="TH SarabunIT๙" w:hint="cs"/>
          <w:sz w:val="36"/>
          <w:szCs w:val="36"/>
          <w:cs/>
        </w:rPr>
        <w:t xml:space="preserve">       </w:t>
      </w:r>
      <w:r w:rsidR="004066B4" w:rsidRPr="002B65FA">
        <w:rPr>
          <w:rFonts w:ascii="TH SarabunIT๙" w:hAnsi="TH SarabunIT๙" w:cs="TH SarabunIT๙"/>
          <w:spacing w:val="-2"/>
          <w:sz w:val="36"/>
          <w:szCs w:val="36"/>
          <w:cs/>
        </w:rPr>
        <w:t>โดย</w:t>
      </w:r>
      <w:r w:rsidR="00177B3D" w:rsidRPr="002B65FA">
        <w:rPr>
          <w:rFonts w:ascii="TH SarabunIT๙" w:hAnsi="TH SarabunIT๙" w:cs="TH SarabunIT๙"/>
          <w:spacing w:val="-2"/>
          <w:sz w:val="36"/>
          <w:szCs w:val="36"/>
          <w:cs/>
        </w:rPr>
        <w:t>ส่วนราชการจะต้องดำเนินการให้เป็นไปตามพระราชกฤษฎีกาว่าด้วยการเสนอเรื่องและการประชุม</w:t>
      </w:r>
      <w:r w:rsidR="002B65FA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 xml:space="preserve">คณะรัฐมนตรี พ.ศ. ๒๕๔๘ </w:t>
      </w:r>
      <w:r w:rsidR="009276E2">
        <w:rPr>
          <w:rFonts w:ascii="TH SarabunIT๙" w:hAnsi="TH SarabunIT๙" w:cs="TH SarabunIT๙" w:hint="cs"/>
          <w:sz w:val="36"/>
          <w:szCs w:val="36"/>
          <w:cs/>
        </w:rPr>
        <w:t>และ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 xml:space="preserve">ระเบียบว่าด้วยหลักเกณฑ์และวิธีการเสนอเรื่องต่อคณะรัฐมนตรี </w:t>
      </w:r>
      <w:r w:rsidR="002B65FA">
        <w:rPr>
          <w:rFonts w:ascii="TH SarabunIT๙" w:hAnsi="TH SarabunIT๙" w:cs="TH SarabunIT๙" w:hint="cs"/>
          <w:sz w:val="36"/>
          <w:szCs w:val="36"/>
          <w:cs/>
        </w:rPr>
        <w:t xml:space="preserve">    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 xml:space="preserve">พ.ศ. ๒๕๔๘ </w:t>
      </w:r>
      <w:r w:rsidR="009276E2">
        <w:rPr>
          <w:rFonts w:ascii="TH SarabunIT๙" w:hAnsi="TH SarabunIT๙" w:cs="TH SarabunIT๙" w:hint="cs"/>
          <w:sz w:val="36"/>
          <w:szCs w:val="36"/>
          <w:cs/>
        </w:rPr>
        <w:t xml:space="preserve">รวมทั้งมติคณะรัฐมนตรีที่เกี่ยวข้อง </w:t>
      </w:r>
      <w:r w:rsidR="004066B4" w:rsidRPr="00476066">
        <w:rPr>
          <w:rFonts w:ascii="TH SarabunIT๙" w:hAnsi="TH SarabunIT๙" w:cs="TH SarabunIT๙"/>
          <w:sz w:val="36"/>
          <w:szCs w:val="36"/>
          <w:cs/>
        </w:rPr>
        <w:t>ซึ่ง</w:t>
      </w:r>
      <w:r w:rsidR="00177B3D" w:rsidRPr="00476066">
        <w:rPr>
          <w:rFonts w:ascii="TH SarabunIT๙" w:hAnsi="TH SarabunIT๙" w:cs="TH SarabunIT๙"/>
          <w:sz w:val="36"/>
          <w:szCs w:val="36"/>
          <w:cs/>
        </w:rPr>
        <w:t>มีองค์ประกอบดังต่อไปนี้</w:t>
      </w:r>
    </w:p>
    <w:p w:rsidR="00177B3D" w:rsidRPr="00476066" w:rsidRDefault="00177B3D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๑. เรื่องที่ต้องเสนอคณะรัฐมนตรี</w:t>
      </w:r>
    </w:p>
    <w:p w:rsidR="00177B3D" w:rsidRPr="00476066" w:rsidRDefault="00177B3D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2. ผู้มีอำนาจลงนาม</w:t>
      </w:r>
      <w:r w:rsidR="00AB78A0" w:rsidRPr="00476066">
        <w:rPr>
          <w:rFonts w:ascii="TH SarabunIT๙" w:hAnsi="TH SarabunIT๙" w:cs="TH SarabunIT๙"/>
          <w:sz w:val="36"/>
          <w:szCs w:val="36"/>
          <w:cs/>
        </w:rPr>
        <w:t>เสนอเรื่องต่อคณะรัฐมนตรี</w:t>
      </w:r>
    </w:p>
    <w:p w:rsidR="00177B3D" w:rsidRPr="00476066" w:rsidRDefault="00177B3D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3. การส่งเรื่องและการขอถอนเรื่อง</w:t>
      </w:r>
    </w:p>
    <w:p w:rsidR="00177B3D" w:rsidRPr="00476066" w:rsidRDefault="00177B3D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4. การขอความเห็นจากส่วนราชการที่เกี่ยวข้อง</w:t>
      </w:r>
    </w:p>
    <w:p w:rsidR="00177B3D" w:rsidRDefault="00177B3D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 w:hint="cs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5. การจัดทำหนังสือนำส่งเรื่องเสนอคณะรัฐมนตรี</w:t>
      </w:r>
    </w:p>
    <w:p w:rsidR="004C6FD7" w:rsidRPr="004C6FD7" w:rsidRDefault="004C6FD7" w:rsidP="004C6FD7">
      <w:pPr>
        <w:spacing w:after="0" w:line="20" w:lineRule="atLeast"/>
        <w:ind w:firstLine="720"/>
        <w:jc w:val="thaiDistribute"/>
        <w:rPr>
          <w:rFonts w:ascii="TH SarabunIT๙" w:hAnsi="TH SarabunIT๙" w:cs="TH SarabunIT๙" w:hint="cs"/>
          <w:sz w:val="36"/>
          <w:szCs w:val="36"/>
        </w:rPr>
      </w:pPr>
      <w:r w:rsidRPr="004C6FD7">
        <w:rPr>
          <w:rFonts w:ascii="TH SarabunIT๙" w:hAnsi="TH SarabunIT๙" w:cs="TH SarabunIT๙"/>
          <w:sz w:val="36"/>
          <w:szCs w:val="36"/>
        </w:rPr>
        <w:t xml:space="preserve">6. </w:t>
      </w:r>
      <w:r w:rsidRPr="004C6FD7">
        <w:rPr>
          <w:rFonts w:ascii="TH SarabunIT๙" w:hAnsi="TH SarabunIT๙" w:cs="TH SarabunIT๙" w:hint="cs"/>
          <w:sz w:val="36"/>
          <w:szCs w:val="36"/>
          <w:cs/>
        </w:rPr>
        <w:t>การเสนอต่อคณะรัฐมนตรีในรัฐบาลปัจจุบัน</w:t>
      </w:r>
    </w:p>
    <w:p w:rsidR="003D280A" w:rsidRPr="00476066" w:rsidRDefault="00F17551" w:rsidP="008D6C82">
      <w:pPr>
        <w:spacing w:before="240" w:after="0" w:line="20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1. </w:t>
      </w:r>
      <w:r w:rsidR="003D280A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เรื่องที่ต้องเสนอคณะรัฐมนตรี </w:t>
      </w:r>
    </w:p>
    <w:p w:rsidR="003D280A" w:rsidRPr="00476066" w:rsidRDefault="003D280A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เรื่องที่</w:t>
      </w:r>
      <w:r w:rsidR="00214152" w:rsidRPr="00476066">
        <w:rPr>
          <w:rFonts w:ascii="TH SarabunIT๙" w:hAnsi="TH SarabunIT๙" w:cs="TH SarabunIT๙"/>
          <w:sz w:val="36"/>
          <w:szCs w:val="36"/>
          <w:cs/>
        </w:rPr>
        <w:t>ต้อง</w:t>
      </w:r>
      <w:r w:rsidRPr="00476066">
        <w:rPr>
          <w:rFonts w:ascii="TH SarabunIT๙" w:hAnsi="TH SarabunIT๙" w:cs="TH SarabunIT๙"/>
          <w:sz w:val="36"/>
          <w:szCs w:val="36"/>
          <w:cs/>
        </w:rPr>
        <w:t>เสนอคณะรัฐมนตรี</w:t>
      </w:r>
      <w:r w:rsidR="00214152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</w:t>
      </w: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มี ๑๓ ประเภท ดังนี้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๑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เรื่องที่กฎหมายกำหนดให้เป็นอำนาจของคณะรัฐมนตรีหรือให้ต้องเสนอคณะรัฐมนตรี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๒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ร่างพระราชบัญญัติ ร่างพระราชกำหนด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๓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เรื่องที่ต้องเสนอให้สภาผู้แทนราษฎร วุฒิสภา หรือรัฐสภาอนุมัติหรือให้ความเห็นชอบ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๔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ร่างพระราชกฤษฎีกา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๕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ร่างกฎกระทรวงเกี่ยวกับนโยบายสำคัญที่คณะรัฐมนตรีกำหนด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๖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ร่างระเบียบ ร่างข้อบังคับ หรือร่างประกาศที่มีผลบังคับแก่ส่วนราชการโดยทั่วไป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๗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เกี่ยวกับความสัมพันธ์ระหว่างประเทศหรือที่เกี่ยวกับองค์การระหว่างประเทศที่มีผลผูกพันรัฐบาลไทย 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๘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การริเริ่มโครงการลงทุนขนาดใหญ่ของส่วนราชการ รัฐวิสาหกิจ องค์การมหาชน หรือหน่วยงานอื่นของรัฐที่มีวงเงินตามที่คณะรัฐมนตรีกำหนด เว้นแต่โครงการลงทุนที่กำหนดในแผนงาน</w:t>
      </w:r>
      <w:r w:rsidR="00B85A88">
        <w:rPr>
          <w:rFonts w:ascii="TH SarabunIT๙" w:eastAsia="Times New Roman" w:hAnsi="TH SarabunIT๙" w:cs="TH SarabunIT๙" w:hint="cs"/>
          <w:sz w:val="36"/>
          <w:szCs w:val="36"/>
          <w:cs/>
        </w:rPr>
        <w:t xml:space="preserve">  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>ที่คณะรัฐมนตรีได้มีมติอนุมัติหรือเห็นชอบกับแผนงานนั้นแล้ว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๙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เรื่องที่ขอทบทวนหรือยกเว้นการปฏิบัติตามมติของคณะรัฐมนตรี ระเบ</w:t>
      </w:r>
      <w:r w:rsidR="00611B80" w:rsidRPr="00476066">
        <w:rPr>
          <w:rFonts w:ascii="TH SarabunIT๙" w:eastAsia="Times New Roman" w:hAnsi="TH SarabunIT๙" w:cs="TH SarabunIT๙"/>
          <w:sz w:val="36"/>
          <w:szCs w:val="36"/>
          <w:cs/>
        </w:rPr>
        <w:t>ียบ ข้อบังคับหรือประกาศตามข้อ ๖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</w:p>
    <w:p w:rsidR="003D280A" w:rsidRPr="00476066" w:rsidRDefault="003D280A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10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ความเห็นของคณะกรรมการกฤษฎีกาที่มีลักษณะที่เป็นระเบียบปฏิบัติราชการทั่วไปหรือจะมีผลเป็นแนวบรรทัดฐานในการปฏิบัติราชการ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๑๑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ต้องใช้งบประมาณแผ่นดินนอกเหนือจากที่ได้รับอนุมัติไว้แล้วตามกฎหมายว่าด้วยงบประมาณรายจ่ายประจำปีหรืองบประมาณรายจ่ายเพิ่มเติม</w:t>
      </w:r>
    </w:p>
    <w:p w:rsidR="003D280A" w:rsidRPr="00476066" w:rsidRDefault="00D803ED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๑๒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เรื่องที่นายกรัฐมนตรีในฐานะหัวหน้ารัฐบาลนำเสนอหรือมีคำสั่งให้เสนอคณะรัฐมนตรี</w:t>
      </w:r>
    </w:p>
    <w:p w:rsidR="008D6C82" w:rsidRDefault="00D803ED" w:rsidP="0078379E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</w:rPr>
      </w:pPr>
      <w:r w:rsidRPr="00476066">
        <w:rPr>
          <w:rFonts w:ascii="TH SarabunIT๙" w:eastAsia="Times New Roman" w:hAnsi="TH SarabunIT๙" w:cs="TH SarabunIT๙"/>
          <w:sz w:val="36"/>
          <w:szCs w:val="36"/>
          <w:cs/>
        </w:rPr>
        <w:t>๑๓</w:t>
      </w:r>
      <w:r w:rsidR="00F17551" w:rsidRPr="00476066">
        <w:rPr>
          <w:rFonts w:ascii="TH SarabunIT๙" w:eastAsia="Times New Roman" w:hAnsi="TH SarabunIT๙" w:cs="TH SarabunIT๙"/>
          <w:sz w:val="36"/>
          <w:szCs w:val="36"/>
          <w:cs/>
        </w:rPr>
        <w:t>)</w:t>
      </w:r>
      <w:r w:rsidR="003D280A" w:rsidRPr="00476066">
        <w:rPr>
          <w:rFonts w:ascii="TH SarabunIT๙" w:eastAsia="Times New Roman" w:hAnsi="TH SarabunIT๙" w:cs="TH SarabunIT๙"/>
          <w:sz w:val="36"/>
          <w:szCs w:val="36"/>
          <w:cs/>
        </w:rPr>
        <w:t xml:space="preserve"> เรื่องที่คณะรัฐมนตรีมีมติให้เสนอคณะรัฐมนตรี</w:t>
      </w:r>
    </w:p>
    <w:p w:rsidR="00214152" w:rsidRPr="008D6C82" w:rsidRDefault="00214152" w:rsidP="00476066">
      <w:pPr>
        <w:spacing w:after="0" w:line="20" w:lineRule="atLeast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8D6C82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-๒-</w:t>
      </w:r>
    </w:p>
    <w:p w:rsidR="009B6405" w:rsidRPr="00476066" w:rsidRDefault="00F17551" w:rsidP="00B95CA1">
      <w:pPr>
        <w:spacing w:before="320" w:after="0" w:line="20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2. </w:t>
      </w:r>
      <w:r w:rsidR="009B6405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ผู้มีอำนาจลงนามเสนอเรื่องต่อคณะรัฐมนตรี</w:t>
      </w:r>
    </w:p>
    <w:p w:rsidR="009B6405" w:rsidRPr="00476066" w:rsidRDefault="009B6405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การนำเสนอเรื่องต่อคณะรัฐมนตรีเป็นอำนาจของรัฐมนตรีเจ้าสังกัดเป็นผู้ลงนามเสนอ ยกเว้นกรณีดังต่อไปนี้</w:t>
      </w:r>
    </w:p>
    <w:p w:rsidR="009B6405" w:rsidRPr="00476066" w:rsidRDefault="00F17551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๑)</w:t>
      </w:r>
      <w:r w:rsidR="009B6405" w:rsidRPr="00476066">
        <w:rPr>
          <w:rFonts w:ascii="TH SarabunIT๙" w:hAnsi="TH SarabunIT๙" w:cs="TH SarabunIT๙"/>
          <w:sz w:val="36"/>
          <w:szCs w:val="36"/>
          <w:cs/>
        </w:rPr>
        <w:t xml:space="preserve"> ในกรณีที่คณะกรรมการใดมีนายกรัฐมนตรี รองนายกรัฐมนตรี หรือรัฐมนตรีประจำสำนักนายกรัฐมนตรี รัฐมนตรีว่าการกระทรวงหรือทบวงเป็นประธานกรรมการของคณะกรรมการนั้น</w:t>
      </w:r>
      <w:r w:rsidR="00086CE5" w:rsidRPr="00476066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B85A88">
        <w:rPr>
          <w:rFonts w:ascii="TH SarabunIT๙" w:hAnsi="TH SarabunIT๙" w:cs="TH SarabunIT๙" w:hint="cs"/>
          <w:sz w:val="36"/>
          <w:szCs w:val="36"/>
          <w:cs/>
        </w:rPr>
        <w:t xml:space="preserve">      </w:t>
      </w:r>
      <w:r w:rsidR="009B6405" w:rsidRPr="00476066">
        <w:rPr>
          <w:rFonts w:ascii="TH SarabunIT๙" w:hAnsi="TH SarabunIT๙" w:cs="TH SarabunIT๙"/>
          <w:sz w:val="36"/>
          <w:szCs w:val="36"/>
          <w:cs/>
        </w:rPr>
        <w:t>ให้นายกรัฐมนตรี รองนายกรัฐมนตรี รัฐมนตรีประจำสำนักนายกรัฐมนตรี รัฐมนตรีว่าการกร</w:t>
      </w:r>
      <w:r w:rsidR="000159A7" w:rsidRPr="00476066">
        <w:rPr>
          <w:rFonts w:ascii="TH SarabunIT๙" w:hAnsi="TH SarabunIT๙" w:cs="TH SarabunIT๙"/>
          <w:sz w:val="36"/>
          <w:szCs w:val="36"/>
          <w:cs/>
        </w:rPr>
        <w:t>ะทรวง</w:t>
      </w:r>
      <w:r w:rsidR="009B6405" w:rsidRPr="00476066">
        <w:rPr>
          <w:rFonts w:ascii="TH SarabunIT๙" w:hAnsi="TH SarabunIT๙" w:cs="TH SarabunIT๙"/>
          <w:sz w:val="36"/>
          <w:szCs w:val="36"/>
          <w:cs/>
        </w:rPr>
        <w:t>หรือทบวง แล้วแต่กรณี ในฐาน</w:t>
      </w:r>
      <w:r w:rsidR="000159A7" w:rsidRPr="00476066">
        <w:rPr>
          <w:rFonts w:ascii="TH SarabunIT๙" w:hAnsi="TH SarabunIT๙" w:cs="TH SarabunIT๙"/>
          <w:sz w:val="36"/>
          <w:szCs w:val="36"/>
          <w:cs/>
        </w:rPr>
        <w:t>ะ</w:t>
      </w:r>
      <w:r w:rsidR="00086CE5" w:rsidRPr="00476066">
        <w:rPr>
          <w:rFonts w:ascii="TH SarabunIT๙" w:hAnsi="TH SarabunIT๙" w:cs="TH SarabunIT๙"/>
          <w:sz w:val="36"/>
          <w:szCs w:val="36"/>
          <w:cs/>
        </w:rPr>
        <w:t>ประธานกรรมการ</w:t>
      </w:r>
      <w:r w:rsidR="009B6405" w:rsidRPr="00476066">
        <w:rPr>
          <w:rFonts w:ascii="TH SarabunIT๙" w:hAnsi="TH SarabunIT๙" w:cs="TH SarabunIT๙"/>
          <w:sz w:val="36"/>
          <w:szCs w:val="36"/>
          <w:cs/>
        </w:rPr>
        <w:t>เป็นผู้ลงนามเสนอเรื่องต่อคณะรัฐมนตรีได้</w:t>
      </w:r>
    </w:p>
    <w:p w:rsidR="009B6405" w:rsidRPr="00476066" w:rsidRDefault="009B6405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๒</w:t>
      </w:r>
      <w:r w:rsidR="00F17551" w:rsidRPr="00476066">
        <w:rPr>
          <w:rFonts w:ascii="TH SarabunIT๙" w:hAnsi="TH SarabunIT๙" w:cs="TH SarabunIT๙"/>
          <w:sz w:val="36"/>
          <w:szCs w:val="36"/>
          <w:cs/>
        </w:rPr>
        <w:t>)</w:t>
      </w:r>
      <w:r w:rsidRPr="00476066">
        <w:rPr>
          <w:rFonts w:ascii="TH SarabunIT๙" w:hAnsi="TH SarabunIT๙" w:cs="TH SarabunIT๙"/>
          <w:sz w:val="36"/>
          <w:szCs w:val="36"/>
          <w:cs/>
        </w:rPr>
        <w:t xml:space="preserve"> ในกรณีที่หน่วยงานของรัฐผู้เสนอเรื่องต่อคณะรัฐมนตรีเป็นองค์กรอิสระที่ไม่อยู่ในกำกับของราชการฝ่ายบริหาร ให้หัวหน้าองค์กรอิสระนั้นเป็นผู้ลงนามเสนอเรื่องไปยังนายกรัฐมนตรี</w:t>
      </w:r>
    </w:p>
    <w:p w:rsidR="009B6405" w:rsidRPr="00476066" w:rsidRDefault="00F17551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>๓)</w:t>
      </w:r>
      <w:r w:rsidR="009B6405" w:rsidRPr="00476066">
        <w:rPr>
          <w:rFonts w:ascii="TH SarabunIT๙" w:hAnsi="TH SarabunIT๙" w:cs="TH SarabunIT๙"/>
          <w:sz w:val="36"/>
          <w:szCs w:val="36"/>
          <w:cs/>
        </w:rPr>
        <w:t xml:space="preserve"> ในกรณีที่หน่วยงานของรัฐที่ขึ้นตรงต่อนายกรัฐมนตรีหรือหน่วยงานของรัฐที่ไม่อยู่ในกำกับ</w:t>
      </w:r>
      <w:r w:rsidR="009B6405" w:rsidRPr="00EA139B">
        <w:rPr>
          <w:rFonts w:ascii="TH SarabunIT๙" w:hAnsi="TH SarabunIT๙" w:cs="TH SarabunIT๙"/>
          <w:spacing w:val="-7"/>
          <w:sz w:val="36"/>
          <w:szCs w:val="36"/>
          <w:cs/>
        </w:rPr>
        <w:t>ของราชการฝ่ายบริหารประสงค์จะเสนอเรื่องต่อคณะรัฐมนตรี ให้หัวหน้าส่วนราชการนั้นเป็นผู้ลงนามเสนอ</w:t>
      </w:r>
    </w:p>
    <w:p w:rsidR="008A4B4F" w:rsidRPr="00476066" w:rsidRDefault="00F17551" w:rsidP="008D6C82">
      <w:pPr>
        <w:spacing w:before="240" w:after="0" w:line="20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๓. </w:t>
      </w:r>
      <w:r w:rsidR="008A4B4F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การส่งเรื่องและการขอถอนเรื่อง</w:t>
      </w:r>
    </w:p>
    <w:p w:rsidR="008A4B4F" w:rsidRPr="00476066" w:rsidRDefault="00F17551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๑) </w:t>
      </w:r>
      <w:r w:rsidR="008A4B4F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การส่งเรื่องเสนอคณะรัฐมนตรี</w:t>
      </w:r>
      <w:r w:rsidR="008A4B4F" w:rsidRPr="00476066">
        <w:rPr>
          <w:rFonts w:ascii="TH SarabunIT๙" w:hAnsi="TH SarabunIT๙" w:cs="TH SarabunIT๙"/>
          <w:sz w:val="36"/>
          <w:szCs w:val="36"/>
          <w:cs/>
        </w:rPr>
        <w:t xml:space="preserve"> ให้หน่วยงานของรัฐที่เสนอเรื่องต่อคณะรัฐมนตรี ส่งเรื่อง</w:t>
      </w:r>
      <w:r w:rsidR="008A4B4F" w:rsidRPr="00B85A88">
        <w:rPr>
          <w:rFonts w:ascii="TH SarabunIT๙" w:hAnsi="TH SarabunIT๙" w:cs="TH SarabunIT๙"/>
          <w:spacing w:val="-4"/>
          <w:sz w:val="36"/>
          <w:szCs w:val="36"/>
          <w:cs/>
        </w:rPr>
        <w:t>ไปยังสำนักเลขาธิการคณะรัฐมนตรีพร้อมเอกสาร ตามวิธีการ จำนวน และระยะเวลาที่สำนักเลขาธิการ</w:t>
      </w:r>
      <w:r w:rsidR="00B85A88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8A4B4F" w:rsidRPr="00476066">
        <w:rPr>
          <w:rFonts w:ascii="TH SarabunIT๙" w:hAnsi="TH SarabunIT๙" w:cs="TH SarabunIT๙"/>
          <w:sz w:val="36"/>
          <w:szCs w:val="36"/>
          <w:cs/>
        </w:rPr>
        <w:t>คณะรัฐมนตรีกำหนด โดยจะกำหนดให้ส่งทางอิเล็กทรอนิกส์หรือวิธีการทางเทคโนโลยีอื่นก็ได้</w:t>
      </w:r>
    </w:p>
    <w:p w:rsidR="008A4B4F" w:rsidRPr="00476066" w:rsidRDefault="00F17551" w:rsidP="00476066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๒) </w:t>
      </w:r>
      <w:r w:rsidR="008A4B4F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การขอถอนเรื่องที่นำเสนอคณะรัฐมนตรีคืน</w:t>
      </w:r>
      <w:r w:rsidR="008A4B4F" w:rsidRPr="00476066">
        <w:rPr>
          <w:rFonts w:ascii="TH SarabunIT๙" w:hAnsi="TH SarabunIT๙" w:cs="TH SarabunIT๙"/>
          <w:sz w:val="36"/>
          <w:szCs w:val="36"/>
          <w:cs/>
        </w:rPr>
        <w:t xml:space="preserve"> ให้กระทำได้เมื่อผู้มีอำนาจลงนามในหนังสือนำส่งเป็นผู้ลงนามในหนังสือขอถอน หรือขอถอนในที่ประชุมคณะรัฐมนตรี</w:t>
      </w:r>
    </w:p>
    <w:p w:rsidR="009B6405" w:rsidRPr="00476066" w:rsidRDefault="00F17551" w:rsidP="008D6C82">
      <w:pPr>
        <w:spacing w:before="240" w:after="0" w:line="20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๔. </w:t>
      </w:r>
      <w:r w:rsidR="008A4B4F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การขอความเห็นจากส่วนราชการที่เกี่ยวข้อง</w:t>
      </w:r>
    </w:p>
    <w:p w:rsidR="00945779" w:rsidRPr="00476066" w:rsidRDefault="00945779" w:rsidP="00476066">
      <w:pPr>
        <w:pStyle w:val="a3"/>
        <w:spacing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</w:rPr>
        <w:t>1</w:t>
      </w:r>
      <w:r w:rsidR="00B4248A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ในกรณีที่เรื่องที่จะเสนอคณะรัฐมนตรีเป็นเรื่องที่ต้องได้รับความเห็นชอบ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หรืออนุมัติจากหน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วยงานของรัฐแห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งอื่นก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อน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ให้หน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วยงานของรัฐเจ้าของเรื่องขอความเห็นชอบ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หรือขออนุมัติจากหน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วยงานของรัฐที่เก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ยวข้องให้เสร็จสิ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้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น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แล้วจึงส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งเรื่องไปยัง</w:t>
      </w:r>
      <w:r w:rsidR="00FD410C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สำนักเลขาธิการคณะรัฐมนตรีพร้อมกับ</w:t>
      </w:r>
      <w:r w:rsidR="000F3DE5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ความเห็นชอบหรือคำอนุมัตินั้น</w:t>
      </w:r>
    </w:p>
    <w:p w:rsidR="0078379E" w:rsidRDefault="000F3DE5" w:rsidP="0078379E">
      <w:pPr>
        <w:pStyle w:val="a3"/>
        <w:spacing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ในกรณีที่หน่วยงา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นของรัฐที่เก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ยวข้องไม</w:t>
      </w:r>
      <w:r w:rsidR="00491449">
        <w:rPr>
          <w:rFonts w:ascii="TH SarabunIT๙" w:hAnsi="TH SarabunIT๙" w:cs="TH SarabunIT๙" w:hint="cs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แจ้งผลการพิจารณาให้หน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วยงานของรัฐเจ้าของเรื่องทราบ</w:t>
      </w:r>
      <w:r w:rsidR="00086CE5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ภายใน ๑๕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วันนับแต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วันที่ได้รับคำขอ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หรือหน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วยงานของรัฐที่เก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ยวข้องนั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้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นไม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อนุมัติหรือไม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ให้ความเห็นชอบ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และเรื่องดังกล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าวมีความจำเป็นที่จะต้องให้คณะรัฐมนตรีพิจารณาให้หน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วยงานของรัฐเจ้าของเรื่อง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เสนอเรื่องมายังสำนักเลขาธิการคณะรัฐมนตรีเพื่อดำเนินการเสนอคณะรัฐมนตรีต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อไป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</w:p>
    <w:p w:rsidR="00B85A88" w:rsidRPr="006E4F2E" w:rsidRDefault="0078379E" w:rsidP="006E4F2E">
      <w:pPr>
        <w:pStyle w:val="a3"/>
        <w:spacing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6E4F2E">
        <w:rPr>
          <w:rFonts w:ascii="TH SarabunIT๙" w:hAnsi="TH SarabunIT๙" w:cs="TH SarabunIT๙"/>
          <w:color w:val="000000"/>
          <w:sz w:val="36"/>
          <w:szCs w:val="36"/>
        </w:rPr>
        <w:t>2</w:t>
      </w:r>
      <w:r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Pr="006E4F2E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ภายใน ๓๐ วัน นับแต่วันได้รับเรื่องให้สำนักเลขาธิการคณะรัฐมนตรีแจ้งให้หน่วยงาน</w:t>
      </w:r>
      <w:r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  </w:t>
      </w:r>
      <w:r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ของรัฐที่เห็นว่าน่าจะเกี่ยวข้องกับเรื่องดังกล่าวทราบถึงการเสนอเรื่องต่อคณะรัฐมนตรีพร้อมทั้งแจ้งประมาณการว่าจะมีการนำเรื่องเข้าพิจารณาในคณะรัฐมนตรีในวันใด</w:t>
      </w:r>
      <w:r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</w:t>
      </w:r>
      <w:r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หากหน่วยงานของรัฐ</w:t>
      </w:r>
      <w:r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>มีข้อเสนอแนะ</w:t>
      </w:r>
      <w:r w:rsidR="00EA139B"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หรือความคิดเห็นอย่างใดให้เสนอมายังสำนักเลขาธิการคณะรัฐมนตรีก่อนวันนำเรื่องเสนอ</w:t>
      </w:r>
      <w:r w:rsidR="00EA139B"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>คณะรัฐมนตรี</w:t>
      </w:r>
      <w:r w:rsidR="00EA139B"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ไม่ช้ากว่า ๕ วัน</w:t>
      </w:r>
      <w:r w:rsidR="00EA139B"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</w:t>
      </w:r>
      <w:r w:rsidR="00EA139B" w:rsidRPr="006E4F2E">
        <w:rPr>
          <w:rFonts w:ascii="TH SarabunIT๙" w:hAnsi="TH SarabunIT๙" w:cs="TH SarabunIT๙"/>
          <w:color w:val="000000"/>
          <w:sz w:val="36"/>
          <w:szCs w:val="36"/>
          <w:cs/>
        </w:rPr>
        <w:t>หรือจะเสนอให้รัฐมนตรีเจ้าสังกัดของตนทราบเพื่อนำไปเสนอในที่ประชุ</w:t>
      </w:r>
      <w:r w:rsidR="00EA139B" w:rsidRPr="006E4F2E">
        <w:rPr>
          <w:rFonts w:ascii="TH SarabunIT๙" w:hAnsi="TH SarabunIT๙" w:cs="TH SarabunIT๙" w:hint="cs"/>
          <w:color w:val="000000"/>
          <w:sz w:val="36"/>
          <w:szCs w:val="36"/>
          <w:cs/>
        </w:rPr>
        <w:t>มคณะรัฐมนตรีก็ได้</w:t>
      </w:r>
    </w:p>
    <w:p w:rsidR="00B85A88" w:rsidRPr="00476066" w:rsidRDefault="00B85A88" w:rsidP="00B85A88">
      <w:pPr>
        <w:spacing w:after="0" w:line="20" w:lineRule="atLeast"/>
        <w:jc w:val="center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lastRenderedPageBreak/>
        <w:t>-๓-</w:t>
      </w:r>
    </w:p>
    <w:p w:rsidR="00945779" w:rsidRPr="00476066" w:rsidRDefault="00945779" w:rsidP="00B95CA1">
      <w:pPr>
        <w:pStyle w:val="a3"/>
        <w:spacing w:before="320"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ให้เป็นเจ้าหน้าที่ของหน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วยงานของรัฐที่เก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ยวข้องที่เสนอความเห็นหรือข้อเสนอแนะ</w:t>
      </w:r>
      <w:r w:rsidR="00B85A88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        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ต้องรายงานให้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รัฐมนตรีเจ้าสังก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ั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ดของตนทราบถึงความเห็นหรือข้อเสนอแนะดังกล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าวก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อนการประชุมคณะรัฐมนตรี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ในเรื่องนั้น</w:t>
      </w:r>
    </w:p>
    <w:p w:rsidR="00945779" w:rsidRPr="00476066" w:rsidRDefault="00945779" w:rsidP="00476066">
      <w:pPr>
        <w:pStyle w:val="a3"/>
        <w:spacing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ในกรณีที่เห็นสมควรเลขาธิการคณะรัฐมนตรีจะสอบถามความเห็นของบุคคลหรือคณะบุคคล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ที่มิใช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หน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วยงานของรัฐเพื่อประกอบการพิจารณาของคณะรัฐมนตรีก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็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ได้</w:t>
      </w:r>
      <w:r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</w:p>
    <w:p w:rsidR="00945779" w:rsidRPr="00476066" w:rsidRDefault="00B4248A" w:rsidP="00476066">
      <w:pPr>
        <w:pStyle w:val="a3"/>
        <w:spacing w:line="20" w:lineRule="atLeast"/>
        <w:ind w:firstLine="720"/>
        <w:jc w:val="thaiDistribute"/>
        <w:rPr>
          <w:rFonts w:ascii="TH SarabunIT๙" w:hAnsi="TH SarabunIT๙" w:cs="TH SarabunIT๙"/>
          <w:color w:val="000000"/>
          <w:sz w:val="36"/>
          <w:szCs w:val="36"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</w:rPr>
        <w:t>3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ในกรณีความเห็นหรือข้อเสนอแนะของหน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วยงานของรัฐที่เก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ยวข้องที่เสนอมาตามข้อ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2</w:t>
      </w:r>
      <w:r w:rsidR="00DE6643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B85A88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  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มีความแตกต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างหรือขัดแย้งก</w:t>
      </w:r>
      <w:r w:rsidR="00DE6643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ั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น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สำนักเลขาธิการคณะรัฐมนตรีจะจัดให้หน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่ว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ยงานของรัฐที่เก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ี่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ยวข้อง</w:t>
      </w:r>
      <w:r w:rsidR="00B85A88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   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มาปรึกษาหารือหรือหาข้อยุติก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อนนำเรื่องเสนอต</w:t>
      </w:r>
      <w:r w:rsidR="00DE6643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อคณะรัฐมนตรีก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็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ได้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</w:p>
    <w:p w:rsidR="008A4B4F" w:rsidRPr="00476066" w:rsidRDefault="00B4248A" w:rsidP="00476066">
      <w:pPr>
        <w:spacing w:after="0" w:line="20" w:lineRule="atLeast"/>
        <w:ind w:firstLine="720"/>
        <w:jc w:val="thaiDistribute"/>
        <w:rPr>
          <w:rFonts w:ascii="TH SarabunIT๙" w:eastAsia="Times New Roman" w:hAnsi="TH SarabunIT๙" w:cs="TH SarabunIT๙"/>
          <w:sz w:val="36"/>
          <w:szCs w:val="36"/>
          <w:cs/>
        </w:rPr>
      </w:pPr>
      <w:r w:rsidRPr="00476066">
        <w:rPr>
          <w:rFonts w:ascii="TH SarabunIT๙" w:hAnsi="TH SarabunIT๙" w:cs="TH SarabunIT๙"/>
          <w:color w:val="000000"/>
          <w:sz w:val="36"/>
          <w:szCs w:val="36"/>
        </w:rPr>
        <w:t>4</w:t>
      </w:r>
      <w:r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การขอความเห็นชอบหรืออนุมัติตามข้อ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1</w:t>
      </w:r>
      <w:r w:rsidR="00DE6643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และการขอความเห็นตามข้อ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2</w:t>
      </w:r>
      <w:r w:rsidR="00DE6643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)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ให้เป็นไปตามหลักการแห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งมาตรา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25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วรรคสอง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แห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งพระราชกฤษฎีกาว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่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าด้</w:t>
      </w:r>
      <w:r w:rsidR="001074EE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วยหลักเกณฑ์และวิธีการบริหารกิจการ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บ้านเมืองที่ดี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พ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>.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  <w:cs/>
        </w:rPr>
        <w:t>ศ</w:t>
      </w:r>
      <w:r w:rsidR="00945779" w:rsidRPr="00476066">
        <w:rPr>
          <w:rFonts w:ascii="TH SarabunIT๙" w:hAnsi="TH SarabunIT๙" w:cs="TH SarabunIT๙"/>
          <w:color w:val="000000"/>
          <w:sz w:val="36"/>
          <w:szCs w:val="36"/>
        </w:rPr>
        <w:t xml:space="preserve">. 2546 </w:t>
      </w:r>
    </w:p>
    <w:p w:rsidR="00974A04" w:rsidRPr="00476066" w:rsidRDefault="00A84FB4" w:rsidP="00B85A88">
      <w:pPr>
        <w:spacing w:before="240" w:after="0" w:line="20" w:lineRule="atLeast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๕. </w:t>
      </w:r>
      <w:r w:rsidR="00974A04"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การจัดทำหนังสือนำส่งเรื่องเสนอคณะรัฐมนตรี</w:t>
      </w:r>
    </w:p>
    <w:p w:rsidR="00974A0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</w:r>
      <w:r w:rsidRPr="00476066">
        <w:rPr>
          <w:rFonts w:ascii="TH SarabunIT๙" w:hAnsi="TH SarabunIT๙" w:cs="TH SarabunIT๙"/>
          <w:b/>
          <w:bCs/>
          <w:sz w:val="36"/>
          <w:szCs w:val="36"/>
          <w:cs/>
        </w:rPr>
        <w:t>๑) เรื่องทั่วไป</w:t>
      </w:r>
      <w:r w:rsidRPr="00476066">
        <w:rPr>
          <w:rFonts w:ascii="TH SarabunIT๙" w:hAnsi="TH SarabunIT๙" w:cs="TH SarabunIT๙"/>
          <w:sz w:val="36"/>
          <w:szCs w:val="36"/>
          <w:cs/>
        </w:rPr>
        <w:t xml:space="preserve"> ให้หน่วยงานของรัฐเจ้าของเรื่องสรุปเรื่องให้ชัดเจนและครบถ้วน โดยอย่างน้อยต้องมีสาระสำคัญดังนี้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(๑) เรื่องเดิม (ถ้ามี)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(๒) เหตุผลความจำเป็นที่ต้องเสนอคณะรัฐมนตรี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(๓) ความเร่งด่วนขอเรื่อง (ถ้ามี) โดยระบุวันสุดท้ายที่จะต้องดำเนินการเรื่องนั้นไว้ด้วย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(๔) สาระสำคัญของเรื่องหรือข้อเท็จจริงและข้อกฎหมาย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(๕) ประเด็นของปัญหาที่ต้องการให้คณะรัฐมนตรีพิจารณา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(๖) ความเห็นชอบหรือการอนุมัติของหน่วยงานของรัฐที่เกี่ยวข้อง (ถ้ามี)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732EBA">
        <w:rPr>
          <w:rFonts w:ascii="TH SarabunIT๙" w:hAnsi="TH SarabunIT๙" w:cs="TH SarabunIT๙"/>
          <w:spacing w:val="-10"/>
          <w:sz w:val="36"/>
          <w:szCs w:val="36"/>
          <w:cs/>
        </w:rPr>
        <w:tab/>
        <w:t xml:space="preserve">    (๗) ในกรณีที่มีกฎหมาย มติคณะรัฐมนตรี หรือคำสั่งใดๆ กำหนดให้ต้องมีการวิเคราะห์หรือศึกษา</w:t>
      </w:r>
      <w:r w:rsidR="00732EBA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732EBA">
        <w:rPr>
          <w:rFonts w:ascii="TH SarabunIT๙" w:hAnsi="TH SarabunIT๙" w:cs="TH SarabunIT๙"/>
          <w:spacing w:val="-4"/>
          <w:sz w:val="36"/>
          <w:szCs w:val="36"/>
          <w:cs/>
        </w:rPr>
        <w:t>ในเรื่องนั้นก่อนดำเนินการ ให้แสนอรายงานการวิเคราะห์หรือการศึกษา พร้อมทั้งจัดทำผลสรุปเสนอด้วย</w:t>
      </w:r>
    </w:p>
    <w:p w:rsidR="00A84FB4" w:rsidRPr="00476066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(๘) ค่าใช้จ่ายที่ต้องใช้ในการดำเนินการ และที่มาแห่งเงินค่าใช้จ่าย</w:t>
      </w:r>
    </w:p>
    <w:p w:rsidR="00A84FB4" w:rsidRDefault="00A84FB4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(๙) รายละเอียดที่ประสงค์จะให้ค</w:t>
      </w:r>
      <w:r w:rsidR="008B3ED7" w:rsidRPr="00476066">
        <w:rPr>
          <w:rFonts w:ascii="TH SarabunIT๙" w:hAnsi="TH SarabunIT๙" w:cs="TH SarabunIT๙"/>
          <w:sz w:val="36"/>
          <w:szCs w:val="36"/>
          <w:cs/>
        </w:rPr>
        <w:t>ณะรัฐมนตรีอนุมัติให้ความเห็นชอบ</w:t>
      </w:r>
      <w:r w:rsidRPr="00476066">
        <w:rPr>
          <w:rFonts w:ascii="TH SarabunIT๙" w:hAnsi="TH SarabunIT๙" w:cs="TH SarabunIT๙"/>
          <w:sz w:val="36"/>
          <w:szCs w:val="36"/>
          <w:cs/>
        </w:rPr>
        <w:t>หรือ</w:t>
      </w:r>
      <w:r w:rsidR="008B3ED7" w:rsidRPr="00476066">
        <w:rPr>
          <w:rFonts w:ascii="TH SarabunIT๙" w:hAnsi="TH SarabunIT๙" w:cs="TH SarabunIT๙"/>
          <w:sz w:val="36"/>
          <w:szCs w:val="36"/>
          <w:cs/>
        </w:rPr>
        <w:t>มี</w:t>
      </w:r>
      <w:r w:rsidRPr="00476066">
        <w:rPr>
          <w:rFonts w:ascii="TH SarabunIT๙" w:hAnsi="TH SarabunIT๙" w:cs="TH SarabunIT๙"/>
          <w:sz w:val="36"/>
          <w:szCs w:val="36"/>
          <w:cs/>
        </w:rPr>
        <w:t>มติ</w:t>
      </w:r>
      <w:r w:rsidR="008B3ED7" w:rsidRPr="00476066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476066">
        <w:rPr>
          <w:rFonts w:ascii="TH SarabunIT๙" w:hAnsi="TH SarabunIT๙" w:cs="TH SarabunIT๙"/>
          <w:sz w:val="36"/>
          <w:szCs w:val="36"/>
          <w:cs/>
        </w:rPr>
        <w:t>โดยให้ระบุให้ชัดเจน</w:t>
      </w:r>
      <w:r w:rsidR="00214152" w:rsidRPr="00476066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476066">
        <w:rPr>
          <w:rFonts w:ascii="TH SarabunIT๙" w:hAnsi="TH SarabunIT๙" w:cs="TH SarabunIT๙"/>
          <w:sz w:val="36"/>
          <w:szCs w:val="36"/>
          <w:cs/>
        </w:rPr>
        <w:t>และแยกเป็นข้อๆ ให้ครบถ้วน</w:t>
      </w:r>
    </w:p>
    <w:p w:rsidR="00575C53" w:rsidRPr="009A15D2" w:rsidRDefault="00575C53" w:rsidP="00C62251">
      <w:pPr>
        <w:spacing w:before="240" w:after="0" w:line="20" w:lineRule="atLeast"/>
        <w:jc w:val="thaiDistribute"/>
        <w:rPr>
          <w:rFonts w:ascii="TH SarabunIT๙" w:hAnsi="TH SarabunIT๙" w:cs="TH SarabunIT๙"/>
          <w:spacing w:val="-2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</w:r>
      <w:r w:rsidRPr="009A15D2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๒) การเสนอร่างกฎหมาย</w:t>
      </w:r>
      <w:r w:rsidR="009A15D2" w:rsidRPr="009A15D2">
        <w:rPr>
          <w:rFonts w:ascii="TH SarabunIT๙" w:hAnsi="TH SarabunIT๙" w:cs="TH SarabunIT๙"/>
          <w:spacing w:val="-2"/>
          <w:sz w:val="36"/>
          <w:szCs w:val="36"/>
          <w:cs/>
        </w:rPr>
        <w:t xml:space="preserve"> </w:t>
      </w:r>
      <w:r w:rsidRPr="009A15D2">
        <w:rPr>
          <w:rFonts w:ascii="TH SarabunIT๙" w:hAnsi="TH SarabunIT๙" w:cs="TH SarabunIT๙"/>
          <w:spacing w:val="-2"/>
          <w:sz w:val="36"/>
          <w:szCs w:val="36"/>
          <w:cs/>
        </w:rPr>
        <w:t>นอกจากจะต้อง</w:t>
      </w:r>
      <w:r w:rsidR="0092505F" w:rsidRPr="009A15D2">
        <w:rPr>
          <w:rFonts w:ascii="TH SarabunIT๙" w:hAnsi="TH SarabunIT๙" w:cs="TH SarabunIT๙"/>
          <w:spacing w:val="-2"/>
          <w:sz w:val="36"/>
          <w:szCs w:val="36"/>
          <w:cs/>
        </w:rPr>
        <w:t xml:space="preserve">ดำเนินการตามข้อ ๑) แล้ว </w:t>
      </w:r>
      <w:r w:rsidR="00B95CA1">
        <w:rPr>
          <w:rFonts w:ascii="TH SarabunIT๙" w:hAnsi="TH SarabunIT๙" w:cs="TH SarabunIT๙" w:hint="cs"/>
          <w:spacing w:val="-2"/>
          <w:sz w:val="36"/>
          <w:szCs w:val="36"/>
          <w:cs/>
        </w:rPr>
        <w:t>ยัง</w:t>
      </w:r>
      <w:r w:rsidRPr="009A15D2">
        <w:rPr>
          <w:rFonts w:ascii="TH SarabunIT๙" w:hAnsi="TH SarabunIT๙" w:cs="TH SarabunIT๙"/>
          <w:spacing w:val="-2"/>
          <w:sz w:val="36"/>
          <w:szCs w:val="36"/>
          <w:cs/>
        </w:rPr>
        <w:t>ต้องดำเนินการ</w:t>
      </w:r>
      <w:r w:rsidR="009A15D2" w:rsidRPr="009A15D2">
        <w:rPr>
          <w:rFonts w:ascii="TH SarabunIT๙" w:hAnsi="TH SarabunIT๙" w:cs="TH SarabunIT๙"/>
          <w:spacing w:val="-2"/>
          <w:sz w:val="36"/>
          <w:szCs w:val="36"/>
          <w:cs/>
        </w:rPr>
        <w:t>ดัง</w:t>
      </w:r>
      <w:r w:rsidR="00B95CA1">
        <w:rPr>
          <w:rFonts w:ascii="TH SarabunIT๙" w:hAnsi="TH SarabunIT๙" w:cs="TH SarabunIT๙" w:hint="cs"/>
          <w:spacing w:val="-2"/>
          <w:sz w:val="36"/>
          <w:szCs w:val="36"/>
          <w:cs/>
        </w:rPr>
        <w:t>ต่อไป</w:t>
      </w:r>
      <w:r w:rsidRPr="009A15D2">
        <w:rPr>
          <w:rFonts w:ascii="TH SarabunIT๙" w:hAnsi="TH SarabunIT๙" w:cs="TH SarabunIT๙"/>
          <w:spacing w:val="-2"/>
          <w:sz w:val="36"/>
          <w:szCs w:val="36"/>
          <w:cs/>
        </w:rPr>
        <w:t>นี้ด้วย</w:t>
      </w:r>
    </w:p>
    <w:p w:rsidR="00575C53" w:rsidRPr="00476066" w:rsidRDefault="00575C53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(๑) จัดทำคำชี้แจงตามหลักเกณฑ์ในการตรวจสอบความจำเป็นในการตราพระราชบัญญัติ</w:t>
      </w:r>
      <w:r w:rsidR="00D26322" w:rsidRPr="00476066">
        <w:rPr>
          <w:rFonts w:ascii="TH SarabunIT๙" w:hAnsi="TH SarabunIT๙" w:cs="TH SarabunIT๙"/>
          <w:sz w:val="36"/>
          <w:szCs w:val="36"/>
          <w:cs/>
        </w:rPr>
        <w:t>หรือกฎหมายอื่น</w:t>
      </w:r>
      <w:r w:rsidR="0092505F" w:rsidRPr="00476066">
        <w:rPr>
          <w:rFonts w:ascii="TH SarabunIT๙" w:hAnsi="TH SarabunIT๙" w:cs="TH SarabunIT๙"/>
          <w:sz w:val="36"/>
          <w:szCs w:val="36"/>
          <w:cs/>
        </w:rPr>
        <w:t xml:space="preserve"> </w:t>
      </w:r>
    </w:p>
    <w:p w:rsidR="00575C53" w:rsidRPr="00476066" w:rsidRDefault="00575C53" w:rsidP="00476066">
      <w:pPr>
        <w:spacing w:after="0" w:line="20" w:lineRule="atLeast"/>
        <w:jc w:val="thaiDistribute"/>
        <w:rPr>
          <w:rFonts w:ascii="TH SarabunIT๙" w:hAnsi="TH SarabunIT๙" w:cs="TH SarabunIT๙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(๒) จัดทำสรุปสาระสำคัญของหลักการในร่างพระราชบัญญัติ</w:t>
      </w:r>
      <w:r w:rsidR="00D26322" w:rsidRPr="00476066">
        <w:rPr>
          <w:rFonts w:ascii="TH SarabunIT๙" w:hAnsi="TH SarabunIT๙" w:cs="TH SarabunIT๙"/>
          <w:sz w:val="36"/>
          <w:szCs w:val="36"/>
          <w:cs/>
        </w:rPr>
        <w:t>หรือร่างกฎหมายอื่น</w:t>
      </w:r>
    </w:p>
    <w:p w:rsidR="00575C53" w:rsidRDefault="00575C53" w:rsidP="00476066">
      <w:pPr>
        <w:spacing w:after="0" w:line="20" w:lineRule="atLeast"/>
        <w:jc w:val="thaiDistribute"/>
        <w:rPr>
          <w:rFonts w:ascii="TH SarabunIT๙" w:hAnsi="TH SarabunIT๙" w:cs="TH SarabunIT๙" w:hint="cs"/>
          <w:sz w:val="36"/>
          <w:szCs w:val="36"/>
        </w:rPr>
      </w:pPr>
      <w:r w:rsidRPr="00476066">
        <w:rPr>
          <w:rFonts w:ascii="TH SarabunIT๙" w:hAnsi="TH SarabunIT๙" w:cs="TH SarabunIT๙"/>
          <w:sz w:val="36"/>
          <w:szCs w:val="36"/>
          <w:cs/>
        </w:rPr>
        <w:tab/>
        <w:t xml:space="preserve">    (๓) จัดทำตารางเปรียบเทียบในกรณีแก้ไขเพิ่มเติมหรือปรับปรุงพระราชบัญญัติ</w:t>
      </w:r>
      <w:r w:rsidR="0092505F" w:rsidRPr="00476066">
        <w:rPr>
          <w:rFonts w:ascii="TH SarabunIT๙" w:hAnsi="TH SarabunIT๙" w:cs="TH SarabunIT๙"/>
          <w:sz w:val="36"/>
          <w:szCs w:val="36"/>
          <w:cs/>
        </w:rPr>
        <w:t>หรือกฎหมาย</w:t>
      </w:r>
      <w:r w:rsidR="00D26322" w:rsidRPr="00476066">
        <w:rPr>
          <w:rFonts w:ascii="TH SarabunIT๙" w:hAnsi="TH SarabunIT๙" w:cs="TH SarabunIT๙"/>
          <w:sz w:val="36"/>
          <w:szCs w:val="36"/>
          <w:cs/>
        </w:rPr>
        <w:t>อื่น</w:t>
      </w:r>
      <w:r w:rsidRPr="00476066">
        <w:rPr>
          <w:rFonts w:ascii="TH SarabunIT๙" w:hAnsi="TH SarabunIT๙" w:cs="TH SarabunIT๙"/>
          <w:sz w:val="36"/>
          <w:szCs w:val="36"/>
          <w:cs/>
        </w:rPr>
        <w:t>ที่มีอยู่แล้ว</w:t>
      </w:r>
    </w:p>
    <w:p w:rsidR="001D43D2" w:rsidRPr="00476066" w:rsidRDefault="001D43D2" w:rsidP="001D43D2">
      <w:pPr>
        <w:spacing w:after="0" w:line="20" w:lineRule="atLeast"/>
        <w:jc w:val="center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  <w:cs/>
        </w:rPr>
        <w:lastRenderedPageBreak/>
        <w:t>-</w:t>
      </w:r>
      <w:r>
        <w:rPr>
          <w:rFonts w:ascii="TH SarabunIT๙" w:hAnsi="TH SarabunIT๙" w:cs="TH SarabunIT๙" w:hint="cs"/>
          <w:sz w:val="36"/>
          <w:szCs w:val="36"/>
          <w:cs/>
        </w:rPr>
        <w:t>4</w:t>
      </w:r>
      <w:r w:rsidRPr="00476066">
        <w:rPr>
          <w:rFonts w:ascii="TH SarabunIT๙" w:hAnsi="TH SarabunIT๙" w:cs="TH SarabunIT๙"/>
          <w:sz w:val="36"/>
          <w:szCs w:val="36"/>
          <w:cs/>
        </w:rPr>
        <w:t>-</w:t>
      </w:r>
    </w:p>
    <w:p w:rsidR="00235E21" w:rsidRDefault="00235E21" w:rsidP="0059668F">
      <w:pPr>
        <w:spacing w:before="320" w:after="0" w:line="20" w:lineRule="atLeast"/>
        <w:jc w:val="thaiDistribute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 xml:space="preserve">6.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การเสนอต่อคณะรัฐมนตรีในรัฐบาลปัจจุบัน</w:t>
      </w:r>
    </w:p>
    <w:p w:rsidR="00235E21" w:rsidRDefault="00235E21" w:rsidP="00476066">
      <w:pPr>
        <w:spacing w:after="0" w:line="20" w:lineRule="atLeast"/>
        <w:jc w:val="thaiDistribute"/>
        <w:rPr>
          <w:rFonts w:ascii="TH SarabunIT๙" w:hAnsi="TH SarabunIT๙" w:cs="TH SarabunIT๙" w:hint="cs"/>
          <w:sz w:val="36"/>
          <w:szCs w:val="36"/>
        </w:rPr>
      </w:pPr>
      <w:r w:rsidRPr="00235E21">
        <w:rPr>
          <w:rFonts w:ascii="TH SarabunIT๙" w:hAnsi="TH SarabunIT๙" w:cs="TH SarabunIT๙" w:hint="cs"/>
          <w:sz w:val="36"/>
          <w:szCs w:val="36"/>
          <w:cs/>
        </w:rPr>
        <w:tab/>
        <w:t>คณะรัฐมนตรี</w:t>
      </w:r>
      <w:r>
        <w:rPr>
          <w:rFonts w:ascii="TH SarabunIT๙" w:hAnsi="TH SarabunIT๙" w:cs="TH SarabunIT๙" w:hint="cs"/>
          <w:sz w:val="36"/>
          <w:szCs w:val="36"/>
          <w:cs/>
        </w:rPr>
        <w:t>ได้มีมติเมื่อวันที่ ๑ ตุลาคม ๒๕๕๗ กำหนดหลักการให้หน่วยงานที่จะเสนอเรื่องต่อคณะรัฐมนตีจะต้องเสนอเรื่องให้รองนายกรัฐมนตรีที่กำกับการบริหารราชการกระทรวงเกษตรและสหกรณ์ให้ความเห็นชอบ ก่อนที่จะเสนอเรื่องไปยังสำนักเลขาธิการคณะรัฐมนตรีและยังได้มีมติเมื่อวันที่ ๖ มกราคม ๒๕๕๘ การแสนอเรื่องประเภทนโยบาย แผนงาน และโครงการ จะต้องมีรายละเอียด ดังนี้</w:t>
      </w:r>
    </w:p>
    <w:p w:rsidR="00235E21" w:rsidRDefault="00235E21" w:rsidP="00476066">
      <w:pPr>
        <w:spacing w:after="0" w:line="20" w:lineRule="atLeast"/>
        <w:jc w:val="thaiDistribute"/>
        <w:rPr>
          <w:rFonts w:ascii="TH SarabunIT๙" w:hAnsi="TH SarabunIT๙" w:cs="TH SarabunIT๙" w:hint="cs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๑) แผนปฏิบัติการที่จะดำเนินการในช่วงระยะ ๓ เดือน ๖ เดือน ๙ เดือน และ ๑๒ เดือน</w:t>
      </w:r>
    </w:p>
    <w:p w:rsidR="00235E21" w:rsidRDefault="00235E21" w:rsidP="00476066">
      <w:pPr>
        <w:spacing w:after="0" w:line="20" w:lineRule="atLeast"/>
        <w:jc w:val="thaiDistribute"/>
        <w:rPr>
          <w:rFonts w:ascii="TH SarabunIT๙" w:hAnsi="TH SarabunIT๙" w:cs="TH SarabunIT๙" w:hint="cs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๒) ประโยชน์ที่ประชาชนจะได้รับ โดยกำหนดเป้าหมาย ผลสัมฤทธิ์ และตัวชี้วัดที่ชัดเจน สามารถติดตามและประเมินผลได้อย่างมีประสิทธิภาพ</w:t>
      </w:r>
    </w:p>
    <w:p w:rsidR="00235E21" w:rsidRPr="00235E21" w:rsidRDefault="00235E21" w:rsidP="00476066">
      <w:pPr>
        <w:spacing w:after="0" w:line="20" w:lineRule="atLeast"/>
        <w:jc w:val="thaiDistribute"/>
        <w:rPr>
          <w:rFonts w:ascii="TH SarabunIT๙" w:hAnsi="TH SarabunIT๙" w:cs="TH SarabunIT๙" w:hint="cs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๓) แผนการใช้จ่ายเงินงบประมาณ หรือแหล่งเงินอื่นๆ ที่สอดคล้องกับแผนปฏิบัติการ</w:t>
      </w:r>
    </w:p>
    <w:sectPr w:rsidR="00235E21" w:rsidRPr="00235E21" w:rsidSect="00B95CA1">
      <w:pgSz w:w="12240" w:h="15840"/>
      <w:pgMar w:top="567" w:right="1418" w:bottom="851" w:left="1440" w:header="709" w:footer="709" w:gutter="0"/>
      <w:pgNumType w:fmt="thaiNumbers"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altName w:val="CordiaUPC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altName w:val="AngsanaUPC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945321"/>
    <w:rsid w:val="000159A7"/>
    <w:rsid w:val="00062F4E"/>
    <w:rsid w:val="00086CE5"/>
    <w:rsid w:val="000C2DCD"/>
    <w:rsid w:val="000F3DE5"/>
    <w:rsid w:val="001074EE"/>
    <w:rsid w:val="00156FA3"/>
    <w:rsid w:val="001655F9"/>
    <w:rsid w:val="00177B3D"/>
    <w:rsid w:val="00181BD9"/>
    <w:rsid w:val="00195AFB"/>
    <w:rsid w:val="001D43D2"/>
    <w:rsid w:val="001E3360"/>
    <w:rsid w:val="001F0D89"/>
    <w:rsid w:val="00214152"/>
    <w:rsid w:val="00235E21"/>
    <w:rsid w:val="0026121E"/>
    <w:rsid w:val="002861A2"/>
    <w:rsid w:val="002B65FA"/>
    <w:rsid w:val="003157FB"/>
    <w:rsid w:val="003D280A"/>
    <w:rsid w:val="004066B4"/>
    <w:rsid w:val="00434079"/>
    <w:rsid w:val="00447251"/>
    <w:rsid w:val="00460680"/>
    <w:rsid w:val="00476066"/>
    <w:rsid w:val="00491449"/>
    <w:rsid w:val="004C6FD7"/>
    <w:rsid w:val="00542B6C"/>
    <w:rsid w:val="005663B1"/>
    <w:rsid w:val="0057489C"/>
    <w:rsid w:val="00575C53"/>
    <w:rsid w:val="0058530F"/>
    <w:rsid w:val="0059668F"/>
    <w:rsid w:val="005B0CD7"/>
    <w:rsid w:val="005C4086"/>
    <w:rsid w:val="00600125"/>
    <w:rsid w:val="00611B80"/>
    <w:rsid w:val="00640B1F"/>
    <w:rsid w:val="00654662"/>
    <w:rsid w:val="00660A4A"/>
    <w:rsid w:val="00662349"/>
    <w:rsid w:val="006E4F2E"/>
    <w:rsid w:val="00732EBA"/>
    <w:rsid w:val="00756991"/>
    <w:rsid w:val="0078379E"/>
    <w:rsid w:val="007B5B4D"/>
    <w:rsid w:val="007F3F84"/>
    <w:rsid w:val="008241C7"/>
    <w:rsid w:val="00836354"/>
    <w:rsid w:val="008A4B4F"/>
    <w:rsid w:val="008B3ED7"/>
    <w:rsid w:val="008D6C82"/>
    <w:rsid w:val="00906A8E"/>
    <w:rsid w:val="00912645"/>
    <w:rsid w:val="0092505F"/>
    <w:rsid w:val="009276E2"/>
    <w:rsid w:val="00937BC1"/>
    <w:rsid w:val="00945321"/>
    <w:rsid w:val="00945779"/>
    <w:rsid w:val="00974A04"/>
    <w:rsid w:val="009A15D2"/>
    <w:rsid w:val="009B6405"/>
    <w:rsid w:val="009D1467"/>
    <w:rsid w:val="009D18A1"/>
    <w:rsid w:val="009F197B"/>
    <w:rsid w:val="00A84FB4"/>
    <w:rsid w:val="00AA77CD"/>
    <w:rsid w:val="00AB78A0"/>
    <w:rsid w:val="00AD1D51"/>
    <w:rsid w:val="00AE3F31"/>
    <w:rsid w:val="00B4248A"/>
    <w:rsid w:val="00B75E4E"/>
    <w:rsid w:val="00B85A88"/>
    <w:rsid w:val="00B95CA1"/>
    <w:rsid w:val="00BD18FB"/>
    <w:rsid w:val="00BF7DA3"/>
    <w:rsid w:val="00C0697D"/>
    <w:rsid w:val="00C62251"/>
    <w:rsid w:val="00D0460E"/>
    <w:rsid w:val="00D26322"/>
    <w:rsid w:val="00D803ED"/>
    <w:rsid w:val="00DE60ED"/>
    <w:rsid w:val="00DE6643"/>
    <w:rsid w:val="00E81625"/>
    <w:rsid w:val="00EA139B"/>
    <w:rsid w:val="00F17551"/>
    <w:rsid w:val="00F225C5"/>
    <w:rsid w:val="00FD4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...."/>
    <w:basedOn w:val="a"/>
    <w:next w:val="a"/>
    <w:uiPriority w:val="99"/>
    <w:rsid w:val="0094577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24798-61C1-429A-B9E7-6E579EEB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kwandao_ho</dc:creator>
  <cp:lastModifiedBy>kwandao_ho</cp:lastModifiedBy>
  <cp:revision>109</cp:revision>
  <cp:lastPrinted>2015-05-19T06:24:00Z</cp:lastPrinted>
  <dcterms:created xsi:type="dcterms:W3CDTF">2015-04-16T08:47:00Z</dcterms:created>
  <dcterms:modified xsi:type="dcterms:W3CDTF">2015-06-22T03:48:00Z</dcterms:modified>
</cp:coreProperties>
</file>