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923" w:rsidRPr="00B26BAF" w:rsidRDefault="00062B45" w:rsidP="00EE4134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B26BAF">
        <w:rPr>
          <w:rFonts w:ascii="TH SarabunIT๙" w:hAnsi="TH SarabunIT๙" w:cs="TH SarabunIT๙"/>
          <w:b/>
          <w:bCs/>
          <w:sz w:val="40"/>
          <w:szCs w:val="40"/>
          <w:cs/>
        </w:rPr>
        <w:t>คำนำ</w:t>
      </w:r>
    </w:p>
    <w:p w:rsidR="00062B45" w:rsidRPr="00EE4134" w:rsidRDefault="00062B45" w:rsidP="00EE413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E4134">
        <w:rPr>
          <w:rFonts w:ascii="TH SarabunIT๙" w:hAnsi="TH SarabunIT๙" w:cs="TH SarabunIT๙"/>
          <w:sz w:val="32"/>
          <w:szCs w:val="32"/>
          <w:cs/>
        </w:rPr>
        <w:tab/>
        <w:t>ตามที่กฎกระทรวงการแบ่งส่วนราชการสำนักงานปลัดกระทรวงเกษตรและสหกรณ์ ได้กำหนดไว้</w:t>
      </w:r>
      <w:r w:rsidR="00EE4134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EE4134">
        <w:rPr>
          <w:rFonts w:ascii="TH SarabunIT๙" w:hAnsi="TH SarabunIT๙" w:cs="TH SarabunIT๙"/>
          <w:sz w:val="32"/>
          <w:szCs w:val="32"/>
          <w:cs/>
        </w:rPr>
        <w:t>ให้สำนักงานเกษตรและสหกรณ์จังหวัด</w:t>
      </w:r>
      <w:r w:rsidR="00EE413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E4134">
        <w:rPr>
          <w:rFonts w:ascii="TH SarabunIT๙" w:hAnsi="TH SarabunIT๙" w:cs="TH SarabunIT๙"/>
          <w:sz w:val="32"/>
          <w:szCs w:val="32"/>
          <w:cs/>
        </w:rPr>
        <w:t>มีอำนาจหน้าที่ ศึกษา วิเคราะห์ และจัดทำยุทธศาสตร์การพัฒนา</w:t>
      </w:r>
      <w:r w:rsidR="00E62C8C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EE4134">
        <w:rPr>
          <w:rFonts w:ascii="TH SarabunIT๙" w:hAnsi="TH SarabunIT๙" w:cs="TH SarabunIT๙"/>
          <w:sz w:val="32"/>
          <w:szCs w:val="32"/>
          <w:cs/>
        </w:rPr>
        <w:t>การเกษตรและสหกรณ์ของจังหวัด/กลุ่มจังหวัด</w:t>
      </w:r>
    </w:p>
    <w:p w:rsidR="00062B45" w:rsidRPr="00EE4134" w:rsidRDefault="00062B45" w:rsidP="00EE413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E4134">
        <w:rPr>
          <w:rFonts w:ascii="TH SarabunIT๙" w:hAnsi="TH SarabunIT๙" w:cs="TH SarabunIT๙"/>
          <w:sz w:val="32"/>
          <w:szCs w:val="32"/>
          <w:cs/>
        </w:rPr>
        <w:tab/>
        <w:t>สำนักงานเกษตรและสหกรณ์จังหวัดมุกดาหาร จึงเป็นหน่วยงานที่มีบทบาทหน้าที่เกี่ยวกับการจัดทำแผนพัฒนาการเกษตรและสหกรณ์ของจังหวัด เริ่มตั้งแต่ต้องจัดเตรียม รวบรวม ศึกษา ค้นคว้าหาข้อมูล วิเคราะห์ข้อมูลที่เกี่ยวข้องในกาจัดทำแผนพัฒนาการเกษตรและสหกรณ์ของจังหวัดให้ครบถ้วนและเป็นปัจจุบัน เพื่อนำมาประกอบการจัดทำแผนพัฒนาการการเกษตรและสหกรณ์ของจังหวัด โดยการจัดทำต้องมีคณะทำงานหรือหัวหน้างาน ส่วนราชการสังกัดกระทรวงเกษตรและสหกรณ์ และ</w:t>
      </w:r>
      <w:r w:rsidR="004723ED" w:rsidRPr="00EE4134">
        <w:rPr>
          <w:rFonts w:ascii="TH SarabunIT๙" w:hAnsi="TH SarabunIT๙" w:cs="TH SarabunIT๙"/>
          <w:sz w:val="32"/>
          <w:szCs w:val="32"/>
          <w:cs/>
        </w:rPr>
        <w:t>หน่วยงานที่เกี่ยวข้องจากหน่วยงานนอกสังกัดกระทรวงเกษตรและสหกรณ์ในจังหวัด ร่วมกันทำแผนพัฒนาการเกษตรและสหกรณ์</w:t>
      </w:r>
      <w:r w:rsidR="00C526F5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4723ED" w:rsidRPr="00EE4134">
        <w:rPr>
          <w:rFonts w:ascii="TH SarabunIT๙" w:hAnsi="TH SarabunIT๙" w:cs="TH SarabunIT๙"/>
          <w:sz w:val="32"/>
          <w:szCs w:val="32"/>
          <w:cs/>
        </w:rPr>
        <w:t>ของจังหวัด โดย</w:t>
      </w:r>
      <w:r w:rsidR="00C526F5">
        <w:rPr>
          <w:rFonts w:ascii="TH SarabunIT๙" w:hAnsi="TH SarabunIT๙" w:cs="TH SarabunIT๙" w:hint="cs"/>
          <w:sz w:val="32"/>
          <w:szCs w:val="32"/>
          <w:cs/>
        </w:rPr>
        <w:t>สำนักงานเกษตรและสหกรณ์</w:t>
      </w:r>
      <w:r w:rsidR="004723ED" w:rsidRPr="00EE4134">
        <w:rPr>
          <w:rFonts w:ascii="TH SarabunIT๙" w:hAnsi="TH SarabunIT๙" w:cs="TH SarabunIT๙"/>
          <w:sz w:val="32"/>
          <w:szCs w:val="32"/>
          <w:cs/>
        </w:rPr>
        <w:t>จังหวัดจัดให้มีการประชุมคณะทำงานหรือหัวหน้าส่วนราชการสังกัดกระทรวงเกษตรและสหกรณ์และหน่วยงานที่เกี่ยวข้องในจังหวัด เพื่อกำหนดกลไกหรือกำหนดรายละเอียดในการจัดทำแผนพั</w:t>
      </w:r>
      <w:r w:rsidR="00C526F5">
        <w:rPr>
          <w:rFonts w:ascii="TH SarabunIT๙" w:hAnsi="TH SarabunIT๙" w:cs="TH SarabunIT๙"/>
          <w:sz w:val="32"/>
          <w:szCs w:val="32"/>
          <w:cs/>
        </w:rPr>
        <w:t>ฒนาการเกษตรและสหกรณ์ของจังหวัด</w:t>
      </w:r>
      <w:r w:rsidR="00C526F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526F5">
        <w:rPr>
          <w:rFonts w:ascii="TH SarabunIT๙" w:hAnsi="TH SarabunIT๙" w:cs="TH SarabunIT๙"/>
          <w:sz w:val="32"/>
          <w:szCs w:val="32"/>
          <w:cs/>
        </w:rPr>
        <w:t>แล</w:t>
      </w:r>
      <w:r w:rsidR="00C526F5">
        <w:rPr>
          <w:rFonts w:ascii="TH SarabunIT๙" w:hAnsi="TH SarabunIT๙" w:cs="TH SarabunIT๙" w:hint="cs"/>
          <w:sz w:val="32"/>
          <w:szCs w:val="32"/>
          <w:cs/>
        </w:rPr>
        <w:t>ะ</w:t>
      </w:r>
      <w:r w:rsidR="004723ED" w:rsidRPr="00EE4134">
        <w:rPr>
          <w:rFonts w:ascii="TH SarabunIT๙" w:hAnsi="TH SarabunIT๙" w:cs="TH SarabunIT๙"/>
          <w:sz w:val="32"/>
          <w:szCs w:val="32"/>
          <w:cs/>
        </w:rPr>
        <w:t>มีการจัดเวทีการมีส่วนร่วมเพื่อระดมความคิดเห็น รับฟังปัญหา ความต้องการ ความคาดหวังจากผู้รับบริการและผู้มีส่วนได้เสีย และวิเคราะห์สภาพแวดล้อมด้านการเกษตรและสหกรณ์ของจังหวัด เพื่อประกอบการจัดทำร่างแผนพัฒนาการเกษตร</w:t>
      </w:r>
      <w:r w:rsidR="00C526F5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4723ED" w:rsidRPr="00EE4134">
        <w:rPr>
          <w:rFonts w:ascii="TH SarabunIT๙" w:hAnsi="TH SarabunIT๙" w:cs="TH SarabunIT๙"/>
          <w:sz w:val="32"/>
          <w:szCs w:val="32"/>
          <w:cs/>
        </w:rPr>
        <w:t>และสหกรณ์ของจังหวัด ซึ่งเมื่อได้ร่างแผนพัฒนาการเกษตรและสหกรณ์ของจังหวัดแล้ว สำนักงานเกษตรและสหกรณ์จังหวัด</w:t>
      </w:r>
      <w:r w:rsidR="00C526F5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="00C526F5">
        <w:rPr>
          <w:rFonts w:ascii="TH SarabunIT๙" w:hAnsi="TH SarabunIT๙" w:cs="TH SarabunIT๙"/>
          <w:sz w:val="32"/>
          <w:szCs w:val="32"/>
          <w:cs/>
        </w:rPr>
        <w:t>มีการประชุมหรือสัมมนา</w:t>
      </w:r>
      <w:r w:rsidR="00C526F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723ED" w:rsidRPr="00EE4134">
        <w:rPr>
          <w:rFonts w:ascii="TH SarabunIT๙" w:hAnsi="TH SarabunIT๙" w:cs="TH SarabunIT๙"/>
          <w:sz w:val="32"/>
          <w:szCs w:val="32"/>
          <w:cs/>
        </w:rPr>
        <w:t>แจ้งเวียนผู้ที่เกี่ยวข้องเพื่อรับฟังความคิดเห็น ข้อสังเกต ข้อเสนอแนะ ข้อวิจารณ์ เกี่ยวกับร่างแผนพัฒนาการเกษตรและสหกรณ์ของจังหวัด</w:t>
      </w:r>
      <w:r w:rsidR="000B6074">
        <w:rPr>
          <w:rFonts w:ascii="TH SarabunIT๙" w:hAnsi="TH SarabunIT๙" w:cs="TH SarabunIT๙" w:hint="cs"/>
          <w:sz w:val="32"/>
          <w:szCs w:val="32"/>
          <w:cs/>
        </w:rPr>
        <w:t>และได้</w:t>
      </w:r>
      <w:r w:rsidR="004723ED" w:rsidRPr="00EE4134">
        <w:rPr>
          <w:rFonts w:ascii="TH SarabunIT๙" w:hAnsi="TH SarabunIT๙" w:cs="TH SarabunIT๙"/>
          <w:sz w:val="32"/>
          <w:szCs w:val="32"/>
          <w:cs/>
        </w:rPr>
        <w:t>นำข้อคิดเห็นนั้นมาปรับปร</w:t>
      </w:r>
      <w:r w:rsidR="0070616A">
        <w:rPr>
          <w:rFonts w:ascii="TH SarabunIT๙" w:hAnsi="TH SarabunIT๙" w:cs="TH SarabunIT๙"/>
          <w:sz w:val="32"/>
          <w:szCs w:val="32"/>
          <w:cs/>
        </w:rPr>
        <w:t>ุงแก้ไข</w:t>
      </w:r>
      <w:r w:rsidR="0070616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723ED" w:rsidRPr="00EE4134">
        <w:rPr>
          <w:rFonts w:ascii="TH SarabunIT๙" w:hAnsi="TH SarabunIT๙" w:cs="TH SarabunIT๙"/>
          <w:sz w:val="32"/>
          <w:szCs w:val="32"/>
          <w:cs/>
        </w:rPr>
        <w:t>เกษตรและสหกรณ์</w:t>
      </w:r>
      <w:r w:rsidR="0070616A">
        <w:rPr>
          <w:rFonts w:ascii="TH SarabunIT๙" w:hAnsi="TH SarabunIT๙" w:cs="TH SarabunIT๙" w:hint="cs"/>
          <w:sz w:val="32"/>
          <w:szCs w:val="32"/>
          <w:cs/>
        </w:rPr>
        <w:t>จังหวัดมุกดาหาร</w:t>
      </w:r>
      <w:bookmarkStart w:id="0" w:name="_GoBack"/>
      <w:bookmarkEnd w:id="0"/>
      <w:r w:rsidR="004723ED" w:rsidRPr="00EE4134">
        <w:rPr>
          <w:rFonts w:ascii="TH SarabunIT๙" w:hAnsi="TH SarabunIT๙" w:cs="TH SarabunIT๙"/>
          <w:sz w:val="32"/>
          <w:szCs w:val="32"/>
          <w:cs/>
        </w:rPr>
        <w:t>ในฐานะเลขานุการคณะอนุกรรมการพัฒนาการเกษตรและสหกรณ์ระดับจังหวัด นำร่างแผนฯ เสนอคณะ</w:t>
      </w:r>
      <w:r w:rsidR="000B6074">
        <w:rPr>
          <w:rFonts w:ascii="TH SarabunIT๙" w:hAnsi="TH SarabunIT๙" w:cs="TH SarabunIT๙"/>
          <w:sz w:val="32"/>
          <w:szCs w:val="32"/>
          <w:cs/>
        </w:rPr>
        <w:t>อนุกรรมการพัฒนาการเกษตรและสหกร</w:t>
      </w:r>
      <w:r w:rsidR="000B6074">
        <w:rPr>
          <w:rFonts w:ascii="TH SarabunIT๙" w:hAnsi="TH SarabunIT๙" w:cs="TH SarabunIT๙" w:hint="cs"/>
          <w:sz w:val="32"/>
          <w:szCs w:val="32"/>
          <w:cs/>
        </w:rPr>
        <w:t>ณ์</w:t>
      </w:r>
      <w:r w:rsidR="004723ED" w:rsidRPr="00EE4134">
        <w:rPr>
          <w:rFonts w:ascii="TH SarabunIT๙" w:hAnsi="TH SarabunIT๙" w:cs="TH SarabunIT๙"/>
          <w:sz w:val="32"/>
          <w:szCs w:val="32"/>
          <w:cs/>
        </w:rPr>
        <w:t xml:space="preserve">ระดับจังหวัดเพื่อขอความเห็นชอบ เมื่อผ่านความเห็นชอบแล้ว จึงจัดทำแผนพัฒนาการเกษตรและสหกรณ์ของจังหวัดฉบับสมบูรณ์ </w:t>
      </w:r>
      <w:r w:rsidR="000B6074">
        <w:rPr>
          <w:rFonts w:ascii="TH SarabunIT๙" w:hAnsi="TH SarabunIT๙" w:cs="TH SarabunIT๙" w:hint="cs"/>
          <w:sz w:val="32"/>
          <w:szCs w:val="32"/>
          <w:cs/>
        </w:rPr>
        <w:t>เสร็จสิ้น</w:t>
      </w:r>
      <w:r w:rsidR="004723ED" w:rsidRPr="00EE4134">
        <w:rPr>
          <w:rFonts w:ascii="TH SarabunIT๙" w:hAnsi="TH SarabunIT๙" w:cs="TH SarabunIT๙"/>
          <w:sz w:val="32"/>
          <w:szCs w:val="32"/>
          <w:cs/>
        </w:rPr>
        <w:t>แล้ว</w:t>
      </w:r>
      <w:r w:rsidR="000B6074">
        <w:rPr>
          <w:rFonts w:ascii="TH SarabunIT๙" w:hAnsi="TH SarabunIT๙" w:cs="TH SarabunIT๙" w:hint="cs"/>
          <w:sz w:val="32"/>
          <w:szCs w:val="32"/>
          <w:cs/>
        </w:rPr>
        <w:t xml:space="preserve"> จึง</w:t>
      </w:r>
      <w:r w:rsidR="004723ED" w:rsidRPr="00EE4134">
        <w:rPr>
          <w:rFonts w:ascii="TH SarabunIT๙" w:hAnsi="TH SarabunIT๙" w:cs="TH SarabunIT๙"/>
          <w:sz w:val="32"/>
          <w:szCs w:val="32"/>
          <w:cs/>
        </w:rPr>
        <w:t>จัดส่งให้ส่วนกลางและหน่วยงานที่เกี่ยวข้อง</w:t>
      </w:r>
      <w:r w:rsidR="00EE4134" w:rsidRPr="00EE4134">
        <w:rPr>
          <w:rFonts w:ascii="TH SarabunIT๙" w:hAnsi="TH SarabunIT๙" w:cs="TH SarabunIT๙"/>
          <w:sz w:val="32"/>
          <w:szCs w:val="32"/>
          <w:cs/>
        </w:rPr>
        <w:t>เพื่อประกอบการดำเนินงานและจัดทำคำขอตั้งงบประมาณประจำปีต่อไป โดยทุกขั้นตอนสำนักงานเกษตรและสหกรณ์จังหวัดเป็นหน่วยงาน</w:t>
      </w:r>
      <w:r w:rsidR="000B6074">
        <w:rPr>
          <w:rFonts w:ascii="TH SarabunIT๙" w:hAnsi="TH SarabunIT๙" w:cs="TH SarabunIT๙"/>
          <w:sz w:val="32"/>
          <w:szCs w:val="32"/>
          <w:cs/>
        </w:rPr>
        <w:t>หลักในการดำเนินการและหน</w:t>
      </w:r>
      <w:r w:rsidR="000B6074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EE4134" w:rsidRPr="00EE4134">
        <w:rPr>
          <w:rFonts w:ascii="TH SarabunIT๙" w:hAnsi="TH SarabunIT๙" w:cs="TH SarabunIT๙"/>
          <w:sz w:val="32"/>
          <w:szCs w:val="32"/>
          <w:cs/>
        </w:rPr>
        <w:t>วยงานในสังกัดกระทรวงเกษตรและสหกรณ์ และหน่วยงานภายนอกที่เกี่ยวข้องในจังหวัด เป็นหน่วยงานสนับสนุน</w:t>
      </w:r>
    </w:p>
    <w:p w:rsidR="00EE4134" w:rsidRPr="00EE4134" w:rsidRDefault="00EE4134" w:rsidP="000B6074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B6074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แผนพัฒนาการเกษตรและสหกรณ์ของจังหวัด</w:t>
      </w:r>
      <w:r w:rsidR="002A2B7F">
        <w:rPr>
          <w:rFonts w:ascii="TH SarabunIT๙" w:hAnsi="TH SarabunIT๙" w:cs="TH SarabunIT๙" w:hint="cs"/>
          <w:b/>
          <w:bCs/>
          <w:sz w:val="32"/>
          <w:szCs w:val="32"/>
          <w:cs/>
        </w:rPr>
        <w:t>มุกดาหาร</w:t>
      </w:r>
      <w:r w:rsidRPr="00EE4134">
        <w:rPr>
          <w:rFonts w:ascii="TH SarabunIT๙" w:hAnsi="TH SarabunIT๙" w:cs="TH SarabunIT๙"/>
          <w:sz w:val="32"/>
          <w:szCs w:val="32"/>
          <w:cs/>
        </w:rPr>
        <w:t xml:space="preserve"> คือ</w:t>
      </w:r>
      <w:r w:rsidR="00AB4A5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E4134">
        <w:rPr>
          <w:rFonts w:ascii="TH SarabunIT๙" w:hAnsi="TH SarabunIT๙" w:cs="TH SarabunIT๙"/>
          <w:sz w:val="32"/>
          <w:szCs w:val="32"/>
          <w:cs/>
        </w:rPr>
        <w:t>ทิศทาง แนวทาง และเป้า</w:t>
      </w:r>
      <w:r w:rsidR="00AB4A50">
        <w:rPr>
          <w:rFonts w:ascii="TH SarabunIT๙" w:hAnsi="TH SarabunIT๙" w:cs="TH SarabunIT๙"/>
          <w:sz w:val="32"/>
          <w:szCs w:val="32"/>
          <w:cs/>
        </w:rPr>
        <w:t>หมายการพัฒนาด้านการเกษตรและสหกร</w:t>
      </w:r>
      <w:r w:rsidR="00AB4A50">
        <w:rPr>
          <w:rFonts w:ascii="TH SarabunIT๙" w:hAnsi="TH SarabunIT๙" w:cs="TH SarabunIT๙" w:hint="cs"/>
          <w:sz w:val="32"/>
          <w:szCs w:val="32"/>
          <w:cs/>
        </w:rPr>
        <w:t>ณ์</w:t>
      </w:r>
      <w:r w:rsidRPr="00EE4134">
        <w:rPr>
          <w:rFonts w:ascii="TH SarabunIT๙" w:hAnsi="TH SarabunIT๙" w:cs="TH SarabunIT๙"/>
          <w:sz w:val="32"/>
          <w:szCs w:val="32"/>
          <w:cs/>
        </w:rPr>
        <w:t>ของจังหวัด</w:t>
      </w:r>
      <w:r w:rsidR="002A2B7F">
        <w:rPr>
          <w:rFonts w:ascii="TH SarabunIT๙" w:hAnsi="TH SarabunIT๙" w:cs="TH SarabunIT๙" w:hint="cs"/>
          <w:sz w:val="32"/>
          <w:szCs w:val="32"/>
          <w:cs/>
        </w:rPr>
        <w:t>มุกดาหาร</w:t>
      </w:r>
      <w:r w:rsidRPr="00EE4134">
        <w:rPr>
          <w:rFonts w:ascii="TH SarabunIT๙" w:hAnsi="TH SarabunIT๙" w:cs="TH SarabunIT๙"/>
          <w:sz w:val="32"/>
          <w:szCs w:val="32"/>
          <w:cs/>
        </w:rPr>
        <w:t>ในอนาคต ที่มีความสอดคล้องกับกรอบยุทธศาสตร์ชาต</w:t>
      </w:r>
      <w:r w:rsidR="00AB4A50">
        <w:rPr>
          <w:rFonts w:ascii="TH SarabunIT๙" w:hAnsi="TH SarabunIT๙" w:cs="TH SarabunIT๙" w:hint="cs"/>
          <w:sz w:val="32"/>
          <w:szCs w:val="32"/>
          <w:cs/>
        </w:rPr>
        <w:t>ิ</w:t>
      </w:r>
      <w:r w:rsidRPr="00EE4134">
        <w:rPr>
          <w:rFonts w:ascii="TH SarabunIT๙" w:hAnsi="TH SarabunIT๙" w:cs="TH SarabunIT๙"/>
          <w:sz w:val="32"/>
          <w:szCs w:val="32"/>
          <w:cs/>
        </w:rPr>
        <w:t xml:space="preserve"> 20 ปี ยุทธศาสตร์เกษตรและสหกรณ์ ระยะ 20 ปี และแผนพัฒนาการเกษตรในช่วงแผนพัฒนาเศรษฐกิจและสังคมแห่งชาติ นโยบายรัฐบาล และนโยบายกระทรวงเกษตรและสหกรณ์ รวมทั้งแผนพัฒนาจังหวัด โดยแสดงถึงวิสัยทัศน์ ประเด็นยุทธศาสตร์ เป้าประสงค์ กลยุทธ์ และโครงการในการพัฒนาการเกษตรและสหกรณ์ของจังหวัด</w:t>
      </w:r>
      <w:r w:rsidR="002A2B7F">
        <w:rPr>
          <w:rFonts w:ascii="TH SarabunIT๙" w:hAnsi="TH SarabunIT๙" w:cs="TH SarabunIT๙" w:hint="cs"/>
          <w:sz w:val="32"/>
          <w:szCs w:val="32"/>
          <w:cs/>
        </w:rPr>
        <w:t>มุกดาหาร</w:t>
      </w:r>
    </w:p>
    <w:sectPr w:rsidR="00EE4134" w:rsidRPr="00EE41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B45"/>
    <w:rsid w:val="00062B45"/>
    <w:rsid w:val="000B6074"/>
    <w:rsid w:val="002A2B7F"/>
    <w:rsid w:val="004723ED"/>
    <w:rsid w:val="0070616A"/>
    <w:rsid w:val="00AB4A50"/>
    <w:rsid w:val="00B26BAF"/>
    <w:rsid w:val="00C526F5"/>
    <w:rsid w:val="00D91923"/>
    <w:rsid w:val="00E62C8C"/>
    <w:rsid w:val="00EE4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COM</cp:lastModifiedBy>
  <cp:revision>12</cp:revision>
  <dcterms:created xsi:type="dcterms:W3CDTF">2019-06-12T03:05:00Z</dcterms:created>
  <dcterms:modified xsi:type="dcterms:W3CDTF">2019-07-22T01:58:00Z</dcterms:modified>
</cp:coreProperties>
</file>