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0A2D988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797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6046CB">
        <w:rPr>
          <w:rFonts w:ascii="TH SarabunPSK" w:hAnsi="TH SarabunPSK" w:cs="TH SarabunPSK" w:hint="cs"/>
          <w:sz w:val="32"/>
          <w:szCs w:val="32"/>
          <w:cs/>
        </w:rPr>
        <w:t>032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6046CB">
        <w:rPr>
          <w:rFonts w:ascii="TH SarabunPSK" w:hAnsi="TH SarabunPSK" w:cs="TH SarabunPSK" w:hint="cs"/>
          <w:sz w:val="32"/>
          <w:szCs w:val="32"/>
          <w:cs/>
        </w:rPr>
        <w:t>65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251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6046CB">
        <w:rPr>
          <w:rFonts w:ascii="TH SarabunPSK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264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6046CB">
        <w:rPr>
          <w:rFonts w:ascii="TH SarabunPSK" w:hAnsi="TH SarabunPSK" w:cs="TH SarabunPSK" w:hint="cs"/>
          <w:sz w:val="32"/>
          <w:szCs w:val="32"/>
          <w:cs/>
        </w:rPr>
        <w:t>31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413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014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6046CB">
        <w:rPr>
          <w:rFonts w:ascii="TH SarabunPSK" w:hAnsi="TH SarabunPSK" w:cs="TH SarabunPSK" w:hint="cs"/>
          <w:sz w:val="32"/>
          <w:szCs w:val="32"/>
          <w:cs/>
        </w:rPr>
        <w:t>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149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6046CB">
        <w:rPr>
          <w:rFonts w:ascii="TH SarabunPSK" w:hAnsi="TH SarabunPSK" w:cs="TH SarabunPSK" w:hint="cs"/>
          <w:sz w:val="32"/>
          <w:szCs w:val="32"/>
          <w:cs/>
        </w:rPr>
        <w:t>161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671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1FE791D3" w14:textId="39EF83BA" w:rsidR="00020659" w:rsidRPr="00020659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11D2154F" w14:textId="36F69549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43884061" w14:textId="17814B2E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>(3) ความต้องการใช้น้ำของจังหวัดจำแนก 4 ด้าน (รวม 878.99 ล้าน ลบ.ม.)</w:t>
      </w:r>
    </w:p>
    <w:p w14:paraId="5D1AAA6B" w14:textId="2CEC8EF7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308BB43" w14:textId="2D75E28B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6104E4DC" w14:textId="53E89795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13CCBEDD" w14:textId="6C9AA07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F42C456" w14:textId="72CB8CB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                                                          </w:t>
      </w:r>
      <w:r w:rsidR="00144792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/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ที่มา</w:t>
      </w:r>
      <w:r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โครงการชลประทานปัตตานี</w:t>
      </w:r>
    </w:p>
    <w:p w14:paraId="4B965568" w14:textId="4DF343A3" w:rsidR="00C72ABA" w:rsidRPr="00887D34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</w:t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5773897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281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402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79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694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9481F">
        <w:rPr>
          <w:rFonts w:ascii="TH SarabunPSK" w:hAnsi="TH SarabunPSK" w:cs="TH SarabunPSK"/>
          <w:sz w:val="32"/>
          <w:szCs w:val="32"/>
        </w:rPr>
        <w:t>339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75023E70" w14:textId="77777777" w:rsidR="00052458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8815ADA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F9C22D7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1951D4C5" w14:textId="058738D6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509B49E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bookmarkStart w:id="0" w:name="_Hlk194585299"/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24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951.55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394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 </w:t>
      </w:r>
      <w:bookmarkEnd w:id="0"/>
    </w:p>
    <w:p w14:paraId="512DDFE0" w14:textId="77777777" w:rsidR="002F3C4B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>10</w:t>
      </w:r>
      <w:r w:rsidR="002F3C4B" w:rsidRPr="002F3C4B">
        <w:rPr>
          <w:rFonts w:ascii="TH SarabunPSK" w:hAnsi="TH SarabunPSK" w:cs="TH SarabunPSK"/>
          <w:sz w:val="32"/>
          <w:szCs w:val="32"/>
          <w:lang w:val="en-GB"/>
        </w:rPr>
        <w:t>,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7020E09" w14:textId="2398402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128,594.50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450.76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081D4B8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52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272.74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368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18B1435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28,983.15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13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1BEFE8E0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3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574.77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609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7EF2D64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549.06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3639593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756.40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264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CBC3CD3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714.22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3ABCBBE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73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952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51,664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0450F86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696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04D1EBB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ไข่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282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ไก่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ไข่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923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1E15AAAB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521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210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77E791E" w14:textId="5DF707B0" w:rsidR="006A244A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โคนม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56      ตัว               - กระบือ          1,319     ตัว</w:t>
      </w:r>
    </w:p>
    <w:p w14:paraId="7B2E495E" w14:textId="59A68878" w:rsidR="006A244A" w:rsidRPr="00887D34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นกกระทา          42,257 ตัว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-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เป็ดเทศ         238,231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C62DBA5" w14:textId="77777777" w:rsidR="00052458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</w:p>
    <w:p w14:paraId="42A8CA17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605DBBD4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213A3401" w14:textId="77777777" w:rsidR="00436F68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43B5A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8B52E83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9935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1882D2A" w14:textId="48C2D73D" w:rsidR="00C72ABA" w:rsidRPr="00887D34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9999FE2" w:rsidR="00C72ABA" w:rsidRPr="00CF0555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CF0555" w:rsidRPr="00CF0555">
        <w:rPr>
          <w:rFonts w:ascii="TH SarabunPSK" w:hAnsi="TH SarabunPSK" w:cs="TH SarabunPSK" w:hint="cs"/>
          <w:sz w:val="32"/>
          <w:szCs w:val="32"/>
          <w:cs/>
          <w:lang w:val="en-GB"/>
        </w:rPr>
        <w:t>อาหารทะเลแปรรูป</w:t>
      </w:r>
    </w:p>
    <w:p w14:paraId="3AE8604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61A9E18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15978968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1FF1A224" w14:textId="154DDB8B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หมวกกะปิเยาะ</w:t>
      </w:r>
      <w:proofErr w:type="spellStart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ห์</w:t>
      </w:r>
      <w:proofErr w:type="spellEnd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บ้านกะมิยอ</w:t>
      </w:r>
    </w:p>
    <w:p w14:paraId="13E5F5E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6DF70D6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CF0555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 w:rsidRPr="00CF0555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5811119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กลุ่มอาชีพปลาไส้ตันตากแห้งสายบุรี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E02DA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6A024832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ข้าวเกรียบปลาซีรีน</w:t>
      </w:r>
    </w:p>
    <w:p w14:paraId="43157456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3D89DB8D" w14:textId="77777777" w:rsidR="00A51C20" w:rsidRDefault="00C72ABA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</w:t>
      </w:r>
      <w:proofErr w:type="spellStart"/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ภั</w:t>
      </w:r>
      <w:proofErr w:type="spellEnd"/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ณฑ</w:t>
      </w:r>
    </w:p>
    <w:p w14:paraId="52476792" w14:textId="63F5270F" w:rsidR="00C72ABA" w:rsidRPr="00A51C20" w:rsidRDefault="00A51C20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กลุ่มอาชีพทำ</w:t>
      </w: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น้ำ</w:t>
      </w:r>
      <w:proofErr w:type="spellStart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บ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ู</w:t>
      </w:r>
      <w:proofErr w:type="spellEnd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185D25A8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A51C20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293E3C8C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กลุ่มผู้ผลิตน้ำ</w:t>
      </w:r>
      <w:proofErr w:type="spellStart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บู</w:t>
      </w:r>
      <w:proofErr w:type="spellEnd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5A247996" w14:textId="39FBAF13" w:rsidR="00C72ABA" w:rsidRPr="006844D5" w:rsidRDefault="00C72ABA" w:rsidP="00A51C2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A51C20" w:rsidRPr="006844D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ร้านของฝากในประเทศ</w:t>
      </w:r>
    </w:p>
    <w:p w14:paraId="44594AC1" w14:textId="77777777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Pr="006844D5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817EAD0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81971DB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1C75D67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957DFE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193113E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9A8B848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8EBAB14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1DD211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1E822AD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D505462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CAE3A35" w14:textId="77777777" w:rsidR="00C56DB7" w:rsidRDefault="00C56DB7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A0028FC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0A1EB0F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26030A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6030A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26030A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26030A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26030A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26030A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26030A">
        <w:rPr>
          <w:rFonts w:ascii="TH SarabunPSK" w:hAnsi="TH SarabunPSK" w:cs="TH SarabunPSK"/>
          <w:sz w:val="32"/>
          <w:szCs w:val="32"/>
          <w:cs/>
        </w:rPr>
        <w:t>4</w:t>
      </w:r>
      <w:r w:rsidR="00D409B5" w:rsidRPr="0026030A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26030A">
        <w:rPr>
          <w:rFonts w:ascii="TH SarabunPSK" w:hAnsi="TH SarabunPSK" w:cs="TH SarabunPSK"/>
          <w:sz w:val="32"/>
          <w:szCs w:val="32"/>
          <w:cs/>
        </w:rPr>
        <w:t>,</w:t>
      </w:r>
      <w:r w:rsidR="00D409B5" w:rsidRPr="0026030A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26030A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26030A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26030A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26030A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26030A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Pr="0026030A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26030A">
        <w:rPr>
          <w:rFonts w:ascii="TH SarabunPSK" w:hAnsi="TH SarabunPSK" w:cs="TH SarabunPSK"/>
          <w:sz w:val="32"/>
          <w:szCs w:val="32"/>
          <w:cs/>
        </w:rPr>
        <w:tab/>
      </w:r>
      <w:r w:rsidRPr="0026030A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26030A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26030A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26030A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26030A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6030A">
        <w:rPr>
          <w:rFonts w:ascii="TH SarabunPSK" w:hAnsi="TH SarabunPSK" w:cs="TH SarabunPSK"/>
          <w:sz w:val="32"/>
          <w:szCs w:val="32"/>
          <w:cs/>
        </w:rPr>
        <w:tab/>
      </w:r>
      <w:r w:rsidRPr="0026030A">
        <w:rPr>
          <w:rFonts w:ascii="TH SarabunPSK" w:hAnsi="TH SarabunPSK" w:cs="TH SarabunPSK"/>
          <w:sz w:val="32"/>
          <w:szCs w:val="32"/>
          <w:cs/>
        </w:rPr>
        <w:tab/>
      </w:r>
      <w:r w:rsidR="00D11739" w:rsidRPr="0026030A">
        <w:rPr>
          <w:rFonts w:ascii="TH SarabunPSK" w:hAnsi="TH SarabunPSK" w:cs="TH SarabunPSK"/>
          <w:sz w:val="32"/>
          <w:szCs w:val="32"/>
          <w:cs/>
        </w:rPr>
        <w:tab/>
      </w:r>
      <w:r w:rsidRPr="0026030A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</w:r>
      <w:r w:rsidR="00235CE9" w:rsidRPr="0026030A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26030A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603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6030A">
        <w:rPr>
          <w:rFonts w:ascii="TH SarabunPSK" w:hAnsi="TH SarabunPSK" w:cs="TH SarabunPSK"/>
          <w:sz w:val="32"/>
          <w:szCs w:val="32"/>
          <w:cs/>
        </w:rPr>
        <w:tab/>
      </w:r>
      <w:r w:rsidRPr="0026030A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26030A">
        <w:rPr>
          <w:rFonts w:ascii="TH SarabunPSK" w:hAnsi="TH SarabunPSK" w:cs="TH SarabunPSK"/>
          <w:sz w:val="32"/>
          <w:szCs w:val="32"/>
          <w:cs/>
        </w:rPr>
        <w:tab/>
      </w:r>
      <w:r w:rsidR="001F698D" w:rsidRPr="0026030A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26030A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 w:rsidRPr="0026030A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26030A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26030A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26030A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26030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26030A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26030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26030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6030A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6030A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7A03D780" w:rsidR="001F698D" w:rsidRPr="0026030A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670C88" w:rsidRPr="0026030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9C01AD" w:rsidRPr="0026030A">
        <w:rPr>
          <w:rFonts w:ascii="TH SarabunPSK" w:eastAsia="Calibri" w:hAnsi="TH SarabunPSK" w:cs="TH SarabunPSK" w:hint="cs"/>
          <w:sz w:val="32"/>
          <w:szCs w:val="32"/>
          <w:cs/>
        </w:rPr>
        <w:t>64</w:t>
      </w:r>
      <w:r w:rsidR="00235CE9" w:rsidRPr="0026030A">
        <w:rPr>
          <w:rFonts w:ascii="TH SarabunPSK" w:eastAsia="Calibri" w:hAnsi="TH SarabunPSK" w:cs="TH SarabunPSK"/>
          <w:sz w:val="32"/>
          <w:szCs w:val="32"/>
        </w:rPr>
        <w:t>,</w:t>
      </w:r>
      <w:r w:rsidR="00670C88" w:rsidRPr="0026030A">
        <w:rPr>
          <w:rFonts w:ascii="TH SarabunPSK" w:eastAsia="Calibri" w:hAnsi="TH SarabunPSK" w:cs="TH SarabunPSK"/>
          <w:sz w:val="32"/>
          <w:szCs w:val="32"/>
        </w:rPr>
        <w:t>10</w:t>
      </w:r>
      <w:r w:rsidR="009C01AD" w:rsidRPr="0026030A">
        <w:rPr>
          <w:rFonts w:ascii="TH SarabunPSK" w:eastAsia="Calibri" w:hAnsi="TH SarabunPSK" w:cs="TH SarabunPSK"/>
          <w:sz w:val="32"/>
          <w:szCs w:val="32"/>
        </w:rPr>
        <w:t>8</w:t>
      </w:r>
      <w:r w:rsidR="00670C88" w:rsidRPr="0026030A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670C88" w:rsidRPr="0026030A">
        <w:rPr>
          <w:rFonts w:ascii="TH SarabunPSK" w:eastAsia="Calibri" w:hAnsi="TH SarabunPSK" w:cs="TH SarabunPSK"/>
          <w:sz w:val="32"/>
          <w:szCs w:val="32"/>
        </w:rPr>
        <w:t>9</w:t>
      </w:r>
      <w:r w:rsidR="009C01AD" w:rsidRPr="0026030A">
        <w:rPr>
          <w:rFonts w:ascii="TH SarabunPSK" w:eastAsia="Calibri" w:hAnsi="TH SarabunPSK" w:cs="TH SarabunPSK"/>
          <w:sz w:val="32"/>
          <w:szCs w:val="32"/>
        </w:rPr>
        <w:t>81</w:t>
      </w:r>
      <w:r w:rsidR="00670C88" w:rsidRPr="0026030A">
        <w:rPr>
          <w:rFonts w:ascii="TH SarabunPSK" w:eastAsia="Calibri" w:hAnsi="TH SarabunPSK" w:cs="TH SarabunPSK"/>
          <w:sz w:val="32"/>
          <w:szCs w:val="32"/>
        </w:rPr>
        <w:t>.</w:t>
      </w:r>
      <w:r w:rsidR="009C01AD" w:rsidRPr="0026030A">
        <w:rPr>
          <w:rFonts w:ascii="TH SarabunPSK" w:eastAsia="Calibri" w:hAnsi="TH SarabunPSK" w:cs="TH SarabunPSK"/>
          <w:sz w:val="32"/>
          <w:szCs w:val="32"/>
        </w:rPr>
        <w:t>01</w:t>
      </w:r>
      <w:r w:rsidR="00235CE9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9C01AD" w:rsidRPr="0026030A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235CE9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 w:rsidRPr="002603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3644CB" w:rsidRPr="0026030A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C01AD" w:rsidRPr="0026030A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6A6194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C01AD" w:rsidRPr="0026030A">
        <w:rPr>
          <w:rFonts w:ascii="TH SarabunPSK" w:eastAsia="Calibri" w:hAnsi="TH SarabunPSK" w:cs="TH SarabunPSK" w:hint="cs"/>
          <w:sz w:val="32"/>
          <w:szCs w:val="32"/>
          <w:cs/>
        </w:rPr>
        <w:t>มิ</w:t>
      </w:r>
      <w:r w:rsidR="00670C88" w:rsidRPr="0026030A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C01AD" w:rsidRPr="0026030A">
        <w:rPr>
          <w:rFonts w:ascii="TH SarabunPSK" w:eastAsia="Calibri" w:hAnsi="TH SarabunPSK" w:cs="TH SarabunPSK" w:hint="cs"/>
          <w:sz w:val="32"/>
          <w:szCs w:val="32"/>
          <w:cs/>
        </w:rPr>
        <w:t>ย</w:t>
      </w:r>
      <w:r w:rsidR="00670C88" w:rsidRPr="0026030A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26030A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1134D6" w:rsidRPr="0026030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917A71" w:rsidRPr="0026030A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3644CB" w:rsidRPr="0026030A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C01AD" w:rsidRPr="0026030A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C4065D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C01AD" w:rsidRPr="0026030A"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="001A50DA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26030A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6012D" w:rsidRPr="0026030A">
        <w:rPr>
          <w:rFonts w:ascii="TH SarabunPSK" w:eastAsia="Calibri" w:hAnsi="TH SarabunPSK" w:cs="TH SarabunPSK" w:hint="cs"/>
          <w:sz w:val="32"/>
          <w:szCs w:val="32"/>
          <w:cs/>
        </w:rPr>
        <w:t>8</w:t>
      </w:r>
    </w:p>
    <w:p w14:paraId="72D2FFD9" w14:textId="78EC01DB" w:rsidR="001F698D" w:rsidRPr="0026030A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26030A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6030A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26030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26030A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378E96B4" w14:textId="77777777" w:rsidR="00436F68" w:rsidRPr="0026030A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BC08A8" w14:textId="77777777" w:rsidR="00436F68" w:rsidRPr="0026030A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643E95" w14:textId="77777777" w:rsidR="00436F68" w:rsidRPr="00EA4030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</w:p>
    <w:p w14:paraId="72644B4C" w14:textId="77777777" w:rsidR="00436F68" w:rsidRPr="00EA4030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</w:p>
    <w:p w14:paraId="634AD222" w14:textId="77777777" w:rsidR="00436F68" w:rsidRPr="00EA4030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</w:p>
    <w:p w14:paraId="79408256" w14:textId="0CA9A5D0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191F5CD6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0A58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2B5D851F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083ACCF6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และตรวจต่ออายุแปลง 1 ราย / 1 แปลง 1 ไร่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443A03DE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469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890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150.7443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62A048EE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A58DF">
        <w:rPr>
          <w:rFonts w:ascii="TH SarabunPSK" w:eastAsia="Calibri" w:hAnsi="TH SarabunPSK" w:cs="TH SarabunPSK"/>
          <w:sz w:val="32"/>
          <w:szCs w:val="32"/>
        </w:rPr>
        <w:t>950.483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509CAB08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148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144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024B683D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C86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C86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BE79D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6F438653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 ไร่ </w:t>
      </w:r>
    </w:p>
    <w:p w14:paraId="3DA86B12" w14:textId="0F1D28E0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</w:t>
      </w:r>
      <w:r w:rsidR="00BE79D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21EAAFBF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3D249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3D249F">
        <w:rPr>
          <w:rFonts w:ascii="TH SarabunPSK" w:eastAsia="Calibri" w:hAnsi="TH SarabunPSK" w:cs="TH SarabunPSK"/>
          <w:spacing w:val="-4"/>
          <w:sz w:val="32"/>
          <w:szCs w:val="32"/>
        </w:rPr>
        <w:t>0.25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D8CDD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672FC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0C3400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1C50D9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BAEE1B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1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2A0B0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0052DBAB" w14:textId="77777777" w:rsidR="00436F68" w:rsidRDefault="00436F68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CB701C" w14:textId="5ACFDDEF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proofErr w:type="gramEnd"/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3AD894AB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0.50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65CDC4E4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4B4929">
        <w:rPr>
          <w:rFonts w:ascii="TH SarabunPSK" w:eastAsia="Calibri" w:hAnsi="TH SarabunPSK" w:cs="TH SarabunPSK" w:hint="cs"/>
          <w:sz w:val="32"/>
          <w:szCs w:val="32"/>
          <w:cs/>
        </w:rPr>
        <w:t>0.25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A0ADBB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783001C1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C5337A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3005CB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A8C95F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4B49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75F299FF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45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143.177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53A0734A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5B260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C8654C">
        <w:rPr>
          <w:rFonts w:ascii="TH SarabunPSK" w:eastAsia="Calibri" w:hAnsi="TH SarabunPSK" w:cs="TH SarabunPSK"/>
          <w:sz w:val="32"/>
          <w:szCs w:val="32"/>
        </w:rPr>
        <w:t>1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B2609">
        <w:rPr>
          <w:rFonts w:ascii="TH SarabunPSK" w:eastAsia="Calibri" w:hAnsi="TH SarabunPSK" w:cs="TH SarabunPSK" w:hint="cs"/>
          <w:sz w:val="32"/>
          <w:szCs w:val="32"/>
          <w:cs/>
        </w:rPr>
        <w:t>128.497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2274F36D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245284">
        <w:rPr>
          <w:rFonts w:ascii="TH SarabunPSK" w:eastAsia="Calibri" w:hAnsi="TH SarabunPSK" w:cs="TH SarabunPSK" w:hint="cs"/>
          <w:sz w:val="32"/>
          <w:szCs w:val="32"/>
          <w:cs/>
        </w:rPr>
        <w:t>151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C8654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B260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5B2609">
        <w:rPr>
          <w:rFonts w:ascii="TH SarabunPSK" w:eastAsia="Calibri" w:hAnsi="TH SarabunPSK" w:cs="TH SarabunPSK" w:hint="cs"/>
          <w:sz w:val="32"/>
          <w:szCs w:val="32"/>
          <w:cs/>
        </w:rPr>
        <w:t>1,014.68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41F496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9B8A0B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17D81C5F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52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61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70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60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12FAC38C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217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12E0C5C7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14928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46796EDE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40.95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3371CC7F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06A341E2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3E7A791C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647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64778">
        <w:rPr>
          <w:rFonts w:ascii="TH SarabunPSK" w:eastAsia="Calibri" w:hAnsi="TH SarabunPSK" w:cs="TH SarabunPSK"/>
          <w:b/>
          <w:bCs/>
          <w:sz w:val="32"/>
          <w:szCs w:val="32"/>
        </w:rPr>
        <w:t>32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="00064778">
        <w:rPr>
          <w:rFonts w:ascii="TH SarabunPSK" w:eastAsia="Calibri" w:hAnsi="TH SarabunPSK" w:cs="TH SarabunPSK"/>
          <w:b/>
          <w:bCs/>
          <w:sz w:val="32"/>
          <w:szCs w:val="32"/>
        </w:rPr>
        <w:t>795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665150EC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64778">
        <w:rPr>
          <w:rFonts w:ascii="TH SarabunPSK" w:eastAsia="Calibri" w:hAnsi="TH SarabunPSK" w:cs="TH SarabunPSK" w:hint="cs"/>
          <w:sz w:val="32"/>
          <w:szCs w:val="32"/>
          <w:cs/>
        </w:rPr>
        <w:t>20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1742F471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12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F2E4207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7D17BA8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2452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85.50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4C708836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57958906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0C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547209">
        <w:rPr>
          <w:rFonts w:ascii="TH SarabunPSK" w:eastAsia="Calibri" w:hAnsi="TH SarabunPSK" w:cs="TH SarabunPSK"/>
          <w:b/>
          <w:bCs/>
          <w:sz w:val="32"/>
          <w:szCs w:val="32"/>
        </w:rPr>
        <w:t>8</w:t>
      </w:r>
      <w:r w:rsidR="00BD3E9F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D3E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421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D3E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321.902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77BD89F3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1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52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33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BD3E9F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3544DC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BD3E9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05E11B18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927.18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56D73E4B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 xml:space="preserve"> /111.70 ไร่ 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815.40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725B0BFF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30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09230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30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5E3D8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87.50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229868CE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0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15C5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72.3940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E3D85">
        <w:rPr>
          <w:rFonts w:ascii="TH SarabunPSK" w:eastAsia="Calibri" w:hAnsi="TH SarabunPSK" w:cs="TH SarabunPSK" w:hint="cs"/>
          <w:sz w:val="32"/>
          <w:szCs w:val="32"/>
          <w:cs/>
        </w:rPr>
        <w:t>15.11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B469721" w14:textId="77777777" w:rsidR="00436F68" w:rsidRDefault="00AE2981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</w:p>
    <w:p w14:paraId="1B66F9BD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23AD3919" w14:textId="77777777" w:rsidR="00FA7E9A" w:rsidRDefault="00FA7E9A" w:rsidP="000E475F">
      <w:pPr>
        <w:spacing w:after="0" w:line="240" w:lineRule="auto"/>
        <w:rPr>
          <w:rFonts w:ascii="TH SarabunPSK" w:eastAsia="Calibri" w:hAnsi="TH SarabunPSK" w:cs="TH SarabunPSK" w:hint="cs"/>
          <w:sz w:val="32"/>
          <w:szCs w:val="32"/>
        </w:rPr>
      </w:pPr>
    </w:p>
    <w:p w14:paraId="605AE195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B4921C3" w14:textId="198D0A3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FC4BF12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61629A42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27C5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A27C53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 ราย/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>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61012B7E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3FED588A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C5F3F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363B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6363B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6831FCBE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-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6673B26F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60BA035A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FF00659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1BCEF6D9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0C5F3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0C5F3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2374F853" w14:textId="40D7B07C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C5F3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2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4702C1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175F8992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C15C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6363B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143.</w:t>
      </w:r>
      <w:r w:rsidR="005B26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0CDF7C09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8AE281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</w:t>
      </w:r>
      <w:r w:rsidR="00551EFA">
        <w:rPr>
          <w:rFonts w:ascii="TH SarabunPSK" w:hAnsi="TH SarabunPSK" w:cs="TH SarabunPSK" w:hint="cs"/>
          <w:i/>
          <w:iCs/>
          <w:sz w:val="32"/>
          <w:szCs w:val="32"/>
          <w:cs/>
        </w:rPr>
        <w:t>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2A4672">
        <w:rPr>
          <w:rFonts w:ascii="TH SarabunPSK" w:hAnsi="TH SarabunPSK" w:cs="TH SarabunPSK" w:hint="cs"/>
          <w:i/>
          <w:iCs/>
          <w:sz w:val="32"/>
          <w:szCs w:val="32"/>
          <w:cs/>
        </w:rPr>
        <w:t>มิถุนายน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759E6961" w14:textId="275A47F7" w:rsidR="006E54AD" w:rsidRPr="003A68ED" w:rsidRDefault="00FA663E" w:rsidP="006E54A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D08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3. </w:t>
      </w:r>
      <w:r w:rsidR="006E54AD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 ปี 2568 หน่วยงานในสังกัดกระทรวงเกษตร</w:t>
      </w:r>
      <w:r w:rsidR="006E54AD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</w:t>
      </w:r>
      <w:r w:rsidR="006E54AD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ละสหกรณ์ของจังหวัดปัตตานี</w:t>
      </w:r>
      <w:r w:rsidR="006E54AD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FA4EA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</w:t>
      </w:r>
      <w:r w:rsidR="006E54AD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ได้รับงบประมาณ</w:t>
      </w:r>
      <w:r w:rsidR="006E54AD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6E54AD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2</w:t>
      </w:r>
      <w:r w:rsidR="006E54A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6</w:t>
      </w:r>
      <w:r w:rsidR="006E54A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3</w:t>
      </w:r>
      <w:r w:rsidR="006E54AD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โครงการ  งบประมาณรวม 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433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549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540 </w:t>
      </w:r>
      <w:r w:rsidR="006E54AD" w:rsidRPr="00C55CC6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บาท </w:t>
      </w:r>
      <w:r w:rsidR="006E54AD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เบิกจ่ายแล้ว 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221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997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6E54AD" w:rsidRPr="00792A6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072 </w:t>
      </w:r>
      <w:r w:rsidR="006E54AD" w:rsidRPr="00C55CC6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บาท คิดเป็นร้อยละ</w:t>
      </w:r>
      <w:r w:rsidR="006E54AD" w:rsidRPr="00C55CC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6E54AD" w:rsidRPr="00C55CC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6E54A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51.20</w:t>
      </w:r>
      <w:r w:rsidR="006E54AD" w:rsidRPr="00C55CC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6E54AD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แบ่งเป็น </w:t>
      </w:r>
      <w:r w:rsidR="006E54A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6E54AD" w:rsidRPr="0080523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(ข้อมูลตามแผนปฏิบัติการด้านการเกษตรและสหกรณ์ของจังหวัด ไตรมาส 3)</w:t>
      </w:r>
    </w:p>
    <w:p w14:paraId="593DB7BB" w14:textId="66BFAD34" w:rsidR="006E54AD" w:rsidRPr="003A68ED" w:rsidRDefault="006E54AD" w:rsidP="006E54AD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Function Base) </w:t>
      </w:r>
      <w:r w:rsidRPr="003A68E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255 โครงการ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7E554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388</w:t>
      </w:r>
      <w:r w:rsidRPr="007E5542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7E554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724</w:t>
      </w:r>
      <w:r w:rsidRPr="007E5542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7E5542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040 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เบิกจ่ายแล้ว </w:t>
      </w:r>
      <w:r w:rsidRPr="007E5542">
        <w:rPr>
          <w:rFonts w:ascii="TH SarabunPSK" w:hAnsi="TH SarabunPSK" w:cs="TH SarabunPSK"/>
          <w:color w:val="000000" w:themeColor="text1"/>
          <w:sz w:val="32"/>
          <w:szCs w:val="32"/>
          <w:cs/>
        </w:rPr>
        <w:t>211</w:t>
      </w:r>
      <w:r w:rsidRPr="007E5542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7E5542">
        <w:rPr>
          <w:rFonts w:ascii="TH SarabunPSK" w:hAnsi="TH SarabunPSK" w:cs="TH SarabunPSK"/>
          <w:color w:val="000000" w:themeColor="text1"/>
          <w:sz w:val="32"/>
          <w:szCs w:val="32"/>
          <w:cs/>
        </w:rPr>
        <w:t>843</w:t>
      </w:r>
      <w:r w:rsidRPr="007E5542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7E554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771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54.50</w:t>
      </w:r>
    </w:p>
    <w:p w14:paraId="2FBE66C3" w14:textId="77777777" w:rsidR="006E54AD" w:rsidRPr="00D93AC5" w:rsidRDefault="006E54AD" w:rsidP="006E54AD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3.2 งบประมาณจังหวัด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/กลุ่มจังหวัด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8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โครงการ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งบประมาณรวม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44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8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25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,500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D93AC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D93AC5">
        <w:rPr>
          <w:rFonts w:ascii="TH SarabunPSK" w:hAnsi="TH SarabunPSK" w:cs="TH SarabunPSK"/>
          <w:color w:val="000000" w:themeColor="text1"/>
          <w:sz w:val="32"/>
          <w:szCs w:val="32"/>
          <w:cs/>
        </w:rPr>
        <w:t>10</w:t>
      </w:r>
      <w:r w:rsidRPr="00D93AC5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93AC5">
        <w:rPr>
          <w:rFonts w:ascii="TH SarabunPSK" w:hAnsi="TH SarabunPSK" w:cs="TH SarabunPSK"/>
          <w:color w:val="000000" w:themeColor="text1"/>
          <w:sz w:val="32"/>
          <w:szCs w:val="32"/>
          <w:cs/>
        </w:rPr>
        <w:t>153</w:t>
      </w:r>
      <w:r w:rsidRPr="00D93AC5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93AC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301 </w:t>
      </w:r>
      <w:r w:rsidRPr="00D93AC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 22.65</w:t>
      </w:r>
    </w:p>
    <w:p w14:paraId="36791AE9" w14:textId="77777777" w:rsidR="006E54AD" w:rsidRPr="0059061F" w:rsidRDefault="006E54AD" w:rsidP="006E54AD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3" w:name="_Hlk186717804"/>
      <w:r w:rsidRPr="0059061F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5906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5906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59061F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42,111,200</w:t>
      </w:r>
      <w:r w:rsidRPr="0059061F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59061F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ได้แก่</w:t>
      </w:r>
    </w:p>
    <w:p w14:paraId="5F0A2ED7" w14:textId="77777777" w:rsidR="006E54AD" w:rsidRPr="00190C47" w:rsidRDefault="006E54AD" w:rsidP="006E54AD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1.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ขับเคลื่อนและต่อยอดโครงการพัฒนาพื้นที่พรุ</w:t>
      </w:r>
      <w:proofErr w:type="spellStart"/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แฆแฆ</w:t>
      </w:r>
      <w:proofErr w:type="spellEnd"/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อันเนื่องมาจากพระราชดำริ</w:t>
      </w:r>
    </w:p>
    <w:bookmarkEnd w:id="3"/>
    <w:p w14:paraId="24B3D1E9" w14:textId="77777777" w:rsidR="006E54AD" w:rsidRPr="00190C47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ขยายพื้นที่แปลงปลูกหญ้าเลี้ยงสัตว์</w:t>
      </w:r>
      <w:r w:rsidRPr="00190C47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สำนักงานปศุสัตว์จังหวัดปัตตานี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861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190C47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 861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100</w:t>
      </w:r>
    </w:p>
    <w:p w14:paraId="2188AF63" w14:textId="77777777" w:rsidR="006E54AD" w:rsidRPr="00190C47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เพื่อลดการใช้ปุ๋ยเคมีในกลุ่มผู้ปลูกพืชผัก/ผลไม้/มะพร้าว/ปาล์มน้ำมัน  รับผิดชอบโดย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190C47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13BD3758" w14:textId="77777777" w:rsidR="006E54AD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โรงเรียนชาวนาตามหลักปรัชญาของเศรษฐกิจอเพียง</w:t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ศูนย์วิจัยข้าวปัตตานี </w:t>
      </w:r>
      <w:r w:rsidRPr="009B14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119</w:t>
      </w:r>
      <w:r w:rsidRPr="009B147C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9B14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</w:t>
      </w:r>
      <w:r w:rsidRPr="009B147C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B14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</w:t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61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9B147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00 คิดเป็นร้อยละ </w:t>
      </w:r>
      <w:r w:rsidRPr="009B147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51.09</w:t>
      </w:r>
    </w:p>
    <w:p w14:paraId="463AC975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7DADC8B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77031A8" w14:textId="77777777" w:rsidR="00FA7E9A" w:rsidRDefault="00FA7E9A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952517" w14:textId="77777777" w:rsidR="00FA7E9A" w:rsidRPr="009B147C" w:rsidRDefault="00FA7E9A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14:paraId="5D00DE4B" w14:textId="77777777" w:rsidR="006E54AD" w:rsidRPr="003666C4" w:rsidRDefault="006E54AD" w:rsidP="006E54AD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2.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บ้านกูแบสีราอันเนื่องมาจากพระราชดำริ</w:t>
      </w:r>
    </w:p>
    <w:p w14:paraId="055CCD59" w14:textId="7AD24C09" w:rsidR="006E54AD" w:rsidRPr="003666C4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A4EA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="00FA4EA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.1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พัฒนาศักยภาพการบริหารจัดการแหล่งน้ำชุมชนแบบมีส่วนร่วม</w:t>
      </w:r>
      <w:r w:rsidRPr="003666C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proofErr w:type="gramEnd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สำนักงานประมงจังหวัดปัตตานี 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600</w:t>
      </w:r>
      <w:r w:rsidRPr="003666C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proofErr w:type="gramStart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58,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100</w:t>
      </w:r>
      <w:proofErr w:type="gramEnd"/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92.81</w:t>
      </w:r>
    </w:p>
    <w:p w14:paraId="543E8A99" w14:textId="23CB6D8F" w:rsidR="006E54AD" w:rsidRPr="003666C4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A4EA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.2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</w:t>
      </w:r>
      <w:proofErr w:type="gramStart"/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ปาล์มน้ำมัน  รับผิดชอบโดย</w:t>
      </w:r>
      <w:proofErr w:type="gramEnd"/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666C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666C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7E58036B" w14:textId="08223803" w:rsidR="006E54AD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FA4EA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.3 โรงเรียนชาวนาตามหลักปรัชญาของเศรษฐกิจอเพียง  รับผิดชอบโดย ศูนย์วิจัยข้าวปัตตานี งบประมาณ 119,800 บาท  เบิกจ่ายแล้ว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61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3666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00 คิดเป็นร้อยละ </w:t>
      </w:r>
      <w:r w:rsidRPr="003666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51.09</w:t>
      </w:r>
    </w:p>
    <w:p w14:paraId="11881909" w14:textId="77777777" w:rsidR="006E54AD" w:rsidRPr="00190C47" w:rsidRDefault="006E54AD" w:rsidP="006E54AD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404AC2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เพิ่มประสิทธิภาพการเก็บกักน้ำข้างคลอง 12.0</w:t>
      </w:r>
      <w:r w:rsidRPr="00404AC2">
        <w:rPr>
          <w:rFonts w:ascii="TH SarabunPSK" w:hAnsi="TH SarabunPSK" w:cs="TH SarabunPSK"/>
          <w:color w:val="000000" w:themeColor="text1"/>
          <w:sz w:val="32"/>
          <w:szCs w:val="32"/>
        </w:rPr>
        <w:t>R-</w:t>
      </w:r>
      <w:r w:rsidRPr="00404AC2">
        <w:rPr>
          <w:rFonts w:ascii="TH SarabunPSK" w:hAnsi="TH SarabunPSK" w:cs="TH SarabunPSK"/>
          <w:color w:val="000000" w:themeColor="text1"/>
          <w:sz w:val="32"/>
          <w:szCs w:val="32"/>
          <w:cs/>
        </w:rPr>
        <w:t>8.2</w:t>
      </w:r>
      <w:r w:rsidRPr="00404AC2">
        <w:rPr>
          <w:rFonts w:ascii="TH SarabunPSK" w:hAnsi="TH SarabunPSK" w:cs="TH SarabunPSK"/>
          <w:color w:val="000000" w:themeColor="text1"/>
          <w:sz w:val="32"/>
          <w:szCs w:val="32"/>
        </w:rPr>
        <w:t xml:space="preserve">R 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7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800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เบิกจ่ายแล้ว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proofErr w:type="gramStart"/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156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564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คิดเป็นร้อยละ 14.83</w:t>
      </w:r>
    </w:p>
    <w:p w14:paraId="2D3516CF" w14:textId="77777777" w:rsidR="006E54AD" w:rsidRPr="00190C47" w:rsidRDefault="006E54AD" w:rsidP="006E54AD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เพิ่มประสิทธิภาพการเก็บกักน้ำข้างคลอง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Lat 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2.7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</w:rPr>
        <w:t>L-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0.1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</w:rPr>
        <w:t>L-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  <w:cs/>
        </w:rPr>
        <w:t>3.2</w:t>
      </w:r>
      <w:r w:rsidRPr="0022705D">
        <w:rPr>
          <w:rFonts w:ascii="TH SarabunPSK" w:hAnsi="TH SarabunPSK" w:cs="TH SarabunPSK"/>
          <w:color w:val="000000" w:themeColor="text1"/>
          <w:sz w:val="32"/>
          <w:szCs w:val="32"/>
        </w:rPr>
        <w:t>L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642438">
        <w:rPr>
          <w:rFonts w:ascii="TH SarabunIT๙" w:eastAsia="Times New Roman" w:hAnsi="TH SarabunIT๙" w:cs="TH SarabunIT๙"/>
          <w:color w:val="000000"/>
          <w:sz w:val="32"/>
          <w:szCs w:val="32"/>
        </w:rPr>
        <w:t>700,000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อยู่ระหว่างดำเนินการ</w:t>
      </w:r>
      <w:proofErr w:type="gramEnd"/>
    </w:p>
    <w:p w14:paraId="68B8C0F0" w14:textId="77777777" w:rsidR="006E54AD" w:rsidRPr="00190C47" w:rsidRDefault="006E54AD" w:rsidP="006E54AD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8823B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เพิ่มประสิทธิภาพการเก็บกักน้ำข้างคลอง </w:t>
      </w:r>
      <w:r w:rsidRPr="008823B9">
        <w:rPr>
          <w:rFonts w:ascii="TH SarabunPSK" w:hAnsi="TH SarabunPSK" w:cs="TH SarabunPSK"/>
          <w:color w:val="000000" w:themeColor="text1"/>
          <w:sz w:val="32"/>
          <w:szCs w:val="32"/>
        </w:rPr>
        <w:t xml:space="preserve">RMC </w:t>
      </w:r>
      <w:r w:rsidRPr="008823B9">
        <w:rPr>
          <w:rFonts w:ascii="TH SarabunPSK" w:hAnsi="TH SarabunPSK" w:cs="TH SarabunPSK"/>
          <w:color w:val="000000" w:themeColor="text1"/>
          <w:sz w:val="32"/>
          <w:szCs w:val="32"/>
          <w:cs/>
        </w:rPr>
        <w:t>ต.</w:t>
      </w:r>
      <w:proofErr w:type="gramStart"/>
      <w:r w:rsidRPr="008823B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เมาะมาวี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รับผิดชอบโดยโครงการส่งน้ำและบำรุงรักษาปัตตานี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งบประมาณ </w:t>
      </w:r>
      <w:r w:rsidRPr="008823B9">
        <w:rPr>
          <w:rFonts w:ascii="TH SarabunIT๙" w:eastAsia="Times New Roman" w:hAnsi="TH SarabunIT๙" w:cs="TH SarabunIT๙"/>
          <w:color w:val="000000"/>
          <w:sz w:val="32"/>
          <w:szCs w:val="32"/>
        </w:rPr>
        <w:t>1,700,000</w:t>
      </w:r>
      <w:r w:rsidRPr="008823B9">
        <w:rPr>
          <w:rFonts w:ascii="TH SarabunIT๙" w:eastAsia="Times New Roman" w:hAnsi="TH SarabunIT๙" w:cs="TH SarabunIT๙" w:hint="cs"/>
          <w:color w:val="000000"/>
          <w:sz w:val="32"/>
          <w:szCs w:val="32"/>
        </w:rPr>
        <w:t xml:space="preserve"> 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อยู่ระหว่างดำเนินการ</w:t>
      </w:r>
      <w:proofErr w:type="gramEnd"/>
    </w:p>
    <w:p w14:paraId="12CEAACE" w14:textId="345D4FFC" w:rsidR="006E54AD" w:rsidRPr="000B4245" w:rsidRDefault="006E54AD" w:rsidP="006E54AD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Pr="00190C47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Pr="00190C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693F3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เพิ่มประสิทธิภาพการเก็บกักน้ำข้างคลอง 4.9</w:t>
      </w:r>
      <w:r w:rsidRPr="00693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R </w:t>
      </w:r>
      <w:r w:rsidRPr="00693F38">
        <w:rPr>
          <w:rFonts w:ascii="TH SarabunPSK" w:hAnsi="TH SarabunPSK" w:cs="TH SarabunPSK"/>
          <w:color w:val="000000" w:themeColor="text1"/>
          <w:sz w:val="32"/>
          <w:szCs w:val="32"/>
          <w:cs/>
        </w:rPr>
        <w:t>ต.</w:t>
      </w:r>
      <w:proofErr w:type="gramStart"/>
      <w:r w:rsidRPr="00693F38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แม่ลาน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รับผิดชอบโดยโครงการ</w:t>
      </w:r>
      <w:proofErr w:type="gramEnd"/>
      <w:r w:rsidR="004749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น้ำและบำรุงรักษาปัตตานี งบประมาณ </w:t>
      </w:r>
      <w:r w:rsidRPr="000B4245">
        <w:rPr>
          <w:rFonts w:ascii="TH SarabunPSK" w:eastAsia="Times New Roman" w:hAnsi="TH SarabunPSK" w:cs="TH SarabunPSK" w:hint="cs"/>
          <w:color w:val="000000"/>
          <w:sz w:val="32"/>
          <w:szCs w:val="32"/>
        </w:rPr>
        <w:t xml:space="preserve">15,000,000 </w:t>
      </w:r>
      <w:proofErr w:type="gramStart"/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เบิกจ่ายแล้ว</w:t>
      </w:r>
      <w:proofErr w:type="gramEnd"/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</w:rPr>
        <w:t>,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221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</w:rPr>
        <w:t>,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028 บาท คิดเป็นร้อยละ 14.81</w:t>
      </w:r>
    </w:p>
    <w:p w14:paraId="1D7B5EBB" w14:textId="06DF0206" w:rsidR="006E54AD" w:rsidRPr="000B4245" w:rsidRDefault="006E54AD" w:rsidP="006E54AD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</w:rPr>
        <w:tab/>
        <w:t xml:space="preserve">7. 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โครงการซ่อมแซมคันคลองระบายน้ำ 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</w:rPr>
        <w:t>D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 </w:t>
      </w:r>
      <w:proofErr w:type="gramStart"/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รับผิดชอบโดยโครงการส่งน้ำและบำรุงรักษาปัตตานี  งบประมาณ</w:t>
      </w:r>
      <w:proofErr w:type="gramEnd"/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B4245">
        <w:rPr>
          <w:rFonts w:ascii="TH SarabunPSK" w:eastAsia="Times New Roman" w:hAnsi="TH SarabunPSK" w:cs="TH SarabunPSK" w:hint="cs"/>
          <w:color w:val="000000"/>
          <w:sz w:val="32"/>
          <w:szCs w:val="32"/>
        </w:rPr>
        <w:t>14,500,000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เบิกจ่ายแล้ว 2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</w:rPr>
        <w:t>,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140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</w:rPr>
        <w:t>,</w:t>
      </w:r>
      <w:r w:rsidRPr="000B42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499 บาท คิดเป็นร้อยละ 14.76 </w:t>
      </w:r>
    </w:p>
    <w:p w14:paraId="20EDE0C3" w14:textId="77777777" w:rsidR="006E54AD" w:rsidRPr="002919D4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14:paraId="60D44E7D" w14:textId="41CF07A5" w:rsidR="006E54AD" w:rsidRPr="003A68ED" w:rsidRDefault="00FA4EA3" w:rsidP="006E54AD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FA4EA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</w:t>
      </w:r>
      <w:r w:rsidR="006E54AD" w:rsidRPr="003A68ED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กลุ่ม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จังหวัด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="006E54AD"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="006E54AD"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="006E54AD"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714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300 บาท</w:t>
      </w:r>
      <w:r w:rsidR="006E54AD"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="006E54AD"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พัฒนาไม้ผลที่มีศักยภาพ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  <w:r w:rsidR="006E54AD"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ในกลุ่มจังหวัดภาคใต้ชายแดนสู่เกษตรมูลค่าสูง</w:t>
      </w:r>
      <w:r w:rsidR="006E54AD"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รับผิดชอบ</w:t>
      </w:r>
      <w:r w:rsidR="006E54A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หลัก</w:t>
      </w:r>
      <w:r w:rsidR="006E54AD"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โดย </w:t>
      </w:r>
      <w:r w:rsidR="006E54AD"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สำนักงานเกษตรจังหวัดปัตตานี</w:t>
      </w:r>
      <w:r w:rsidR="006E54AD"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ประกอบด้วยกิจกรรมดังนี้</w:t>
      </w:r>
    </w:p>
    <w:p w14:paraId="4BD3ED59" w14:textId="4E4A9486" w:rsidR="006E54AD" w:rsidRPr="003A68ED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พัฒนาศักยภาพการผลิต การแปรรูป การบริหารจัดการผลผลิตทุเรียน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ลองกอง มังคุด </w:t>
      </w:r>
      <w:r w:rsidR="00FA4EA3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การตรวจรับรอง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GAP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และการตลาดออนไลน์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สำนักงานเกษตรจังหวัดปัตตานี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งบประมาณ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,877,5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F1241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F1241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F1241E">
        <w:rPr>
          <w:rFonts w:ascii="TH SarabunPSK" w:hAnsi="TH SarabunPSK" w:cs="TH SarabunPSK"/>
          <w:color w:val="000000" w:themeColor="text1"/>
          <w:sz w:val="32"/>
          <w:szCs w:val="32"/>
          <w:cs/>
        </w:rPr>
        <w:t>511</w:t>
      </w:r>
      <w:r w:rsidRPr="00F1241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F12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310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80.50</w:t>
      </w:r>
    </w:p>
    <w:p w14:paraId="1C45444E" w14:textId="13E1B871" w:rsidR="006E54AD" w:rsidRPr="003A68ED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ศักยภาพแปลงเรียนรู้ต้นแบบและส่งเสริมการใช้นวัตกรรมการวิเคราะห์และปรับปรุงดินเพื่อเพิ่มศักยภาพการผลิตทุเรียน มังคุด ลองกอง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="00FA4EA3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        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 718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 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718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800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285A1710" w14:textId="5F3D2C3B" w:rsidR="006E54AD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ตรวจรับรองมาตรฐานพืช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GAP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ในพื้นที่กลุ่มจังหวัดภาคใต้ชายแดน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FA4EA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ศูนย์วิจัยและพัฒนาการเกษตรปัตตานี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118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0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23339988" w14:textId="77777777" w:rsidR="006E54AD" w:rsidRDefault="006E54AD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*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          ปี 2568 ไตรมาส 2)</w:t>
      </w:r>
    </w:p>
    <w:p w14:paraId="11A3AAA9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3CA8352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033446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591D51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5D7BEDC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7A1A3F6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BD38CD8" w14:textId="77777777" w:rsidR="00FA4EA3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9990B69" w14:textId="77777777" w:rsidR="00FA4EA3" w:rsidRPr="003A68ED" w:rsidRDefault="00FA4EA3" w:rsidP="006E54A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D95AC48" w14:textId="77777777" w:rsidR="006E54AD" w:rsidRPr="003A68ED" w:rsidRDefault="006E54AD" w:rsidP="006E54A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1FF10A3" w14:textId="5E63CC10" w:rsidR="006E54AD" w:rsidRPr="003A68ED" w:rsidRDefault="00FA4EA3" w:rsidP="006E54AD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20"/>
          <w:szCs w:val="20"/>
          <w:cs/>
        </w:rPr>
        <w:lastRenderedPageBreak/>
        <w:t xml:space="preserve">                 </w:t>
      </w:r>
      <w:r w:rsidR="006E54AD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โครงการที่สำคัญ</w:t>
      </w:r>
    </w:p>
    <w:p w14:paraId="712E05D1" w14:textId="684C89F8" w:rsidR="006E54AD" w:rsidRPr="003A68ED" w:rsidRDefault="00FA4EA3" w:rsidP="006E54A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</w:t>
      </w:r>
      <w:r w:rsidR="00980C14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</w:t>
      </w:r>
      <w:r w:rsidR="006E54AD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3.1</w:t>
      </w:r>
      <w:r w:rsidR="006E54AD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="006E54AD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="006E54AD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0DA22382" w14:textId="0B44AB48" w:rsidR="006E54AD" w:rsidRPr="003A68ED" w:rsidRDefault="00FA4EA3" w:rsidP="006E54A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         </w:t>
      </w:r>
      <w:r w:rsidR="006E54AD"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การดำเนินงาน</w:t>
      </w:r>
    </w:p>
    <w:p w14:paraId="2038DA04" w14:textId="77777777" w:rsidR="006E54AD" w:rsidRPr="003A68ED" w:rsidRDefault="006E54AD" w:rsidP="006E54A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1)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Model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SCP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จังหวัดปัตตานี ครั้งที่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5/2567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เมื่อวันที่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12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2567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ประกอบด้วย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1)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ทุเรียนทรายขาว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2)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มังคุด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3)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มะพร้าว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4)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โคเนื้อ และ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ูทะเลโดยกำหนด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02/2565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ลงวันที่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24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4010903D" w14:textId="77777777" w:rsidR="006E54AD" w:rsidRPr="003A68ED" w:rsidRDefault="006E54AD" w:rsidP="006E54A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2)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เมื่อวันที่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4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567A4442" w14:textId="77777777" w:rsidR="006E54AD" w:rsidRDefault="006E54AD" w:rsidP="006E54A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3)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(ทุเรียนทรายขาว มังคุด มะพร้าว โคเนื้อ และปูทะเล) ในวันที่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11, 13, 19, 20, 25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2B99787C" w14:textId="77777777" w:rsidR="006E54AD" w:rsidRPr="003A68ED" w:rsidRDefault="006E54AD" w:rsidP="006E54A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4) 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นำเสนอคณะกรรมการขับเคลื่อนงานด้านการเกษตรระดับจังหวัด (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SCP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) เพื่อให้ความเห็นชอบ เมื่อวันที่ 28 พ.ค.68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39B00517" w14:textId="77777777" w:rsidR="006E54AD" w:rsidRPr="003A68ED" w:rsidRDefault="006E54AD" w:rsidP="006E54A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จัดทำรูปเล่มแผนพัฒนารายสินค้า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ชนิดสินค้า (ทุเรียนทรายขาว มังคุด มะพร้าว โคเนื้อ และปูทะเล) เสร็จ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เรียบร้อย</w:t>
      </w:r>
    </w:p>
    <w:p w14:paraId="5AD2324F" w14:textId="7DF0312A" w:rsidR="00C31686" w:rsidRPr="006E54AD" w:rsidRDefault="00C31686" w:rsidP="00FA4EA3">
      <w:pPr>
        <w:spacing w:after="0" w:line="240" w:lineRule="auto"/>
        <w:ind w:firstLine="851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48ED773F" w14:textId="631AD292" w:rsidR="00F546A5" w:rsidRPr="001B364C" w:rsidRDefault="00C56DB7" w:rsidP="00FA663E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</w:t>
      </w:r>
      <w:r w:rsidR="0089335B"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ปศุสัตว์ ผลการสุ่มตรวจนมโรงเรียน) </w:t>
      </w:r>
    </w:p>
    <w:p w14:paraId="59047B3C" w14:textId="4C1BE076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C56D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74FCCA8D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4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4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36EC3674" w:rsidR="00F546A5" w:rsidRPr="001B364C" w:rsidRDefault="00C56DB7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795C9753" w14:textId="77777777" w:rsidR="00FA663E" w:rsidRDefault="00FA663E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04517FFC" w14:textId="77777777" w:rsidR="00FA663E" w:rsidRDefault="00FA663E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45EA779" w14:textId="77777777" w:rsidR="00BE79D0" w:rsidRDefault="00BE79D0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49B5AAE3" w14:textId="77777777" w:rsidR="00FA663E" w:rsidRDefault="00FA663E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43576C18" w14:textId="77777777" w:rsidR="00FA663E" w:rsidRPr="001B364C" w:rsidRDefault="00FA663E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05A8CCA3" w14:textId="3FB45ED0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C56DB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1EF1DCE7" w:rsidR="00F546A5" w:rsidRPr="001B364C" w:rsidRDefault="00C56DB7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5A623B0" w:rsidR="00F546A5" w:rsidRPr="001B364C" w:rsidRDefault="00C56DB7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546A5"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F01B03F" w14:textId="482C9782" w:rsidR="00DD68A5" w:rsidRPr="00C31686" w:rsidRDefault="00C12909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48926D26" w14:textId="51B3CD69" w:rsidR="00FF43EB" w:rsidRPr="00FF43EB" w:rsidRDefault="00371DC7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25A4"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F43E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F43EB" w:rsidRPr="00373121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F43EB" w:rsidRPr="00FF43E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34721A28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86231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339 ราย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0A1A3A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2B4BFE70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1D6CD4B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02DE22DC" w14:textId="77777777" w:rsidR="00735C52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</w:p>
    <w:p w14:paraId="5EC8F50A" w14:textId="77777777" w:rsidR="00735C52" w:rsidRDefault="00735C5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60EF04B" w14:textId="77777777" w:rsidR="00735C52" w:rsidRDefault="00735C5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32A76DB" w14:textId="7830B295" w:rsidR="00FF43EB" w:rsidRPr="00FF43EB" w:rsidRDefault="00735C52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2. ด้านปศุสัตว์ ได้รับความเสียหาย จำนวน 12 อำเภอ 106 ตำบล 769 ราย 25</w:t>
      </w:r>
      <w:r w:rsidR="00FF43EB" w:rsidRPr="00FF43EB">
        <w:rPr>
          <w:rFonts w:ascii="TH SarabunPSK" w:hAnsi="TH SarabunPSK" w:cs="TH SarabunPSK"/>
          <w:sz w:val="32"/>
          <w:szCs w:val="32"/>
        </w:rPr>
        <w:t>,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="00FF43EB" w:rsidRPr="00FF43EB">
        <w:rPr>
          <w:rFonts w:ascii="TH SarabunPSK" w:hAnsi="TH SarabunPSK" w:cs="TH SarabunPSK"/>
          <w:sz w:val="32"/>
          <w:szCs w:val="32"/>
        </w:rPr>
        <w:t>,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712</w:t>
      </w:r>
      <w:r w:rsidR="00FF43EB" w:rsidRPr="00FF43EB">
        <w:rPr>
          <w:rFonts w:ascii="TH SarabunPSK" w:hAnsi="TH SarabunPSK" w:cs="TH SarabunPSK"/>
          <w:sz w:val="32"/>
          <w:szCs w:val="32"/>
        </w:rPr>
        <w:t>,</w:t>
      </w:r>
      <w:r w:rsidR="00FF43EB" w:rsidRPr="00FF43EB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3F1E96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138988C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1E513C5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605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2D85C89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006C94D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239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60976D26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2C43319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988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28D2F4B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40027E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3AC4572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1951164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835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4ACAF659" w14:textId="77777777" w:rsidR="00FA663E" w:rsidRPr="00FA663E" w:rsidRDefault="00FA663E" w:rsidP="00D96889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D631699" w14:textId="7FD0CD98" w:rsidR="00FA663E" w:rsidRDefault="00FF43EB" w:rsidP="00FA663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="00371DC7"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C56DB7"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="00371DC7"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Pr="00D9688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1380" w:rsidRPr="00D96889">
        <w:rPr>
          <w:rFonts w:ascii="TH SarabunPSK" w:hAnsi="TH SarabunPSK" w:cs="TH SarabunPSK"/>
          <w:b/>
          <w:bCs/>
          <w:sz w:val="32"/>
          <w:szCs w:val="32"/>
          <w:cs/>
        </w:rPr>
        <w:t>5.1</w:t>
      </w:r>
      <w:r w:rsidR="00F81380" w:rsidRPr="00D9688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63E" w:rsidRPr="00373121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326F3A20" w14:textId="77777777" w:rsidR="00171015" w:rsidRPr="001D69E2" w:rsidRDefault="00FA663E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56D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171015" w:rsidRPr="001D69E2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7015B5BD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339 ราย 4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133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0BEA04E1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2BC9F0E6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7D2B7421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07130842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712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00307F9B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5F9C168D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021A16BD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605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3DE707A8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631D9E4F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239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024F2B39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3239DA1D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988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70714B0C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45590B43" w14:textId="77777777" w:rsidR="00171015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6D9D198A" w14:textId="77777777" w:rsidR="00FA4EA3" w:rsidRDefault="00FA4EA3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5E10F7B" w14:textId="77777777" w:rsidR="00FA4EA3" w:rsidRDefault="00FA4EA3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E411485" w14:textId="77777777" w:rsidR="00FA4EA3" w:rsidRPr="001D69E2" w:rsidRDefault="00FA4EA3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411E595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3DA1293F" w14:textId="77777777" w:rsidR="00171015" w:rsidRPr="001D69E2" w:rsidRDefault="0017101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1D69E2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1D69E2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835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0BCA74B7" w14:textId="77777777" w:rsidR="00171015" w:rsidRPr="001D69E2" w:rsidRDefault="00171015" w:rsidP="00171015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D69E2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1D69E2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70EC5842" w14:textId="77777777" w:rsidR="00171015" w:rsidRPr="001D69E2" w:rsidRDefault="00171015" w:rsidP="0017101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D69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3602DCA1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1D69E2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1D69E2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8 อำเภอ           รวมทั้งสิ้น 7</w:t>
      </w:r>
      <w:r w:rsidRPr="001D69E2">
        <w:rPr>
          <w:rFonts w:ascii="TH SarabunPSK" w:hAnsi="TH SarabunPSK" w:cs="TH SarabunPSK"/>
          <w:sz w:val="32"/>
          <w:szCs w:val="32"/>
        </w:rPr>
        <w:t>,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497 ไร่ เกษตรกร 972 ราย ดังนี้ (ข้อมูลจาก </w:t>
      </w:r>
      <w:proofErr w:type="spellStart"/>
      <w:proofErr w:type="gramStart"/>
      <w:r w:rsidRPr="001D69E2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1D69E2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1D69E2">
        <w:rPr>
          <w:rFonts w:ascii="TH SarabunPSK" w:hAnsi="TH SarabunPSK" w:cs="TH SarabunPSK"/>
          <w:sz w:val="32"/>
          <w:szCs w:val="32"/>
          <w:cs/>
        </w:rPr>
        <w:t>)</w:t>
      </w:r>
    </w:p>
    <w:p w14:paraId="26D6E1AF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510"/>
        <w:gridCol w:w="709"/>
        <w:gridCol w:w="1071"/>
        <w:gridCol w:w="1068"/>
        <w:gridCol w:w="1065"/>
        <w:gridCol w:w="1068"/>
        <w:gridCol w:w="1065"/>
        <w:gridCol w:w="1068"/>
        <w:gridCol w:w="1549"/>
      </w:tblGrid>
      <w:tr w:rsidR="00171015" w:rsidRPr="001D69E2" w14:paraId="05FDFC67" w14:textId="77777777" w:rsidTr="00551B94">
        <w:trPr>
          <w:jc w:val="center"/>
        </w:trPr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1C9CBE3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0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439C39B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711EEAB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71015" w:rsidRPr="001D69E2" w14:paraId="5F4033D0" w14:textId="77777777" w:rsidTr="00551B94">
        <w:trPr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ACA4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C941CBE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91F86F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098927FE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6DCFFD9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171015" w:rsidRPr="001D69E2" w14:paraId="2332F9EC" w14:textId="77777777" w:rsidTr="00551B94">
        <w:trPr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A7FA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308ED7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88C0C82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FC8BC3B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2E9F79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34CBC1EE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07DBA726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10A80E8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1A434ECE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171015" w:rsidRPr="001D69E2" w14:paraId="791C3486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A9857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337FE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7E4D1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68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1DBBA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3216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91C5A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1A8E6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9683A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06FC3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68</w:t>
            </w:r>
          </w:p>
        </w:tc>
      </w:tr>
      <w:tr w:rsidR="00171015" w:rsidRPr="001D69E2" w14:paraId="7C45C0A4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7EAB8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805E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42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D62B9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235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4579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30CE0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19FA7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69EE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C2BCB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42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8ACB0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235</w:t>
            </w:r>
          </w:p>
        </w:tc>
      </w:tr>
      <w:tr w:rsidR="00171015" w:rsidRPr="001D69E2" w14:paraId="645E240A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C4938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1A3B6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116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26A0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745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BC5B2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C2E6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1A0A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9B092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C10E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116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2534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745</w:t>
            </w:r>
          </w:p>
        </w:tc>
      </w:tr>
      <w:tr w:rsidR="00171015" w:rsidRPr="001D69E2" w14:paraId="409F7AE4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7FE8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CACD1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371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E96FA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1D69E2">
              <w:rPr>
                <w:rFonts w:ascii="TH SarabunPSK" w:hAnsi="TH SarabunPSK" w:cs="TH SarabunPSK"/>
                <w:sz w:val="32"/>
                <w:szCs w:val="32"/>
              </w:rPr>
              <w:t>,349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2F8D7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5268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334D4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E62B6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DB4B6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371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A86BB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1D69E2">
              <w:rPr>
                <w:rFonts w:ascii="TH SarabunPSK" w:hAnsi="TH SarabunPSK" w:cs="TH SarabunPSK"/>
                <w:sz w:val="32"/>
                <w:szCs w:val="32"/>
              </w:rPr>
              <w:t>,349</w:t>
            </w:r>
          </w:p>
        </w:tc>
      </w:tr>
      <w:tr w:rsidR="00171015" w:rsidRPr="001D69E2" w14:paraId="72ABC5A6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A5731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FCEE2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375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0BD5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D69E2">
              <w:rPr>
                <w:rFonts w:ascii="TH SarabunPSK" w:hAnsi="TH SarabunPSK" w:cs="TH SarabunPSK"/>
                <w:sz w:val="32"/>
                <w:szCs w:val="32"/>
              </w:rPr>
              <w:t>,851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B65C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C0E3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999A8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B007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C8E4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375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D68E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D69E2">
              <w:rPr>
                <w:rFonts w:ascii="TH SarabunPSK" w:hAnsi="TH SarabunPSK" w:cs="TH SarabunPSK"/>
                <w:sz w:val="32"/>
                <w:szCs w:val="32"/>
              </w:rPr>
              <w:t>,851</w:t>
            </w:r>
          </w:p>
        </w:tc>
      </w:tr>
      <w:tr w:rsidR="00171015" w:rsidRPr="001D69E2" w14:paraId="21A89707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A56C2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2837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BAB8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5FE89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9182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4E37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84C9D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FF5D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BB3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171015" w:rsidRPr="001D69E2" w14:paraId="5D1F5E8B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B8EA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CCE4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FF2D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A2B99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8D03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96C74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791A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CC7EA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E444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171015" w:rsidRPr="001D69E2" w14:paraId="454FEB95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ADE27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47F9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F212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59BD7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7852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CD51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D42A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2597B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B498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171015" w:rsidRPr="001D69E2" w14:paraId="68FB44C5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8E18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F5D3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387F4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119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6F7D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CBB3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B8233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8EC7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86799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B236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119</w:t>
            </w:r>
          </w:p>
        </w:tc>
      </w:tr>
      <w:tr w:rsidR="00171015" w:rsidRPr="001D69E2" w14:paraId="2CF653C1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A258B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EF27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9AB12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4ADC6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B75C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1F588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630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0BA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8093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</w:tr>
      <w:tr w:rsidR="00171015" w:rsidRPr="001D69E2" w14:paraId="3A1B49CB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F07A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1383C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72D50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415C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4475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14C6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A25B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6044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4D70F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</w:p>
        </w:tc>
      </w:tr>
      <w:tr w:rsidR="00171015" w:rsidRPr="001D69E2" w14:paraId="79BB49C3" w14:textId="77777777" w:rsidTr="00551B94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C770" w14:textId="77777777" w:rsidR="00171015" w:rsidRPr="001D69E2" w:rsidRDefault="00171015" w:rsidP="00551B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1F399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AFB3C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53804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B7D0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6F8C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FE31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D5758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B7FD" w14:textId="77777777" w:rsidR="00171015" w:rsidRPr="001D69E2" w:rsidRDefault="00171015" w:rsidP="00551B9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9E2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2109AA6A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0ADB5FA1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1CF06308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4D13DE95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0E4EC835" w14:textId="77777777" w:rsidR="00171015" w:rsidRPr="00DF2AD5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7F635711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69E2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211021C3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 xml:space="preserve"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02EBEF9D" w14:textId="4647438C" w:rsidR="00171015" w:rsidRDefault="00171015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ดำเนินโครงการบริหารจัดการโรคใบร่วงชนิดใหม่ยางพารา พื้นที่เป้าหมาย จำนวน 400 ไร่ สนับสนุนปัจจัยการผลิต ได้แก่ ปุ๋ยอินทรีย์ และปุ๋ย 21-0-0 + กำมะถัน โดยสนับสนันให้แก่ สหกรณ์ยางพารา</w:t>
      </w:r>
      <w:r w:rsidR="00FA7E9A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บ้านควนเปล อำเภอโคกโพธิ์ จำนวน 200 ไร่ ดำเนินการไปแล้วเมื่อวันที่ 9 มิถุนายนที่ผ่านมา และวันที่ 16 มิถุนายน 2568 บริเวณพื้นที่แปลงใหญ่ยางพาราบ้านกูแบสีรา หมู่ที่ 4 ตำบลกอลำ อำเภอยะรัง จำนวน 50 ไร่ </w:t>
      </w:r>
      <w:r w:rsidR="00FA7E9A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และแปลงใหญ่บ้านบีติง หมู่ที่ 5 ตำบลตะโละดือรามัน อำเภอกะพ้อ 100 ไร่ และวันที่ 17 มิถุนายน 2568 </w:t>
      </w:r>
      <w:r w:rsidR="00FA7E9A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1D69E2">
        <w:rPr>
          <w:rFonts w:ascii="TH SarabunPSK" w:hAnsi="TH SarabunPSK" w:cs="TH SarabunPSK"/>
          <w:sz w:val="32"/>
          <w:szCs w:val="32"/>
          <w:cs/>
        </w:rPr>
        <w:t>พื้นที่บ้านเจาะบา</w:t>
      </w:r>
      <w:proofErr w:type="spellStart"/>
      <w:r w:rsidRPr="001D69E2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1D69E2">
        <w:rPr>
          <w:rFonts w:ascii="TH SarabunPSK" w:hAnsi="TH SarabunPSK" w:cs="TH SarabunPSK"/>
          <w:sz w:val="32"/>
          <w:szCs w:val="32"/>
          <w:cs/>
        </w:rPr>
        <w:t xml:space="preserve"> ตำบลลุโบ</w:t>
      </w:r>
      <w:proofErr w:type="spellStart"/>
      <w:r w:rsidRPr="001D69E2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1D69E2">
        <w:rPr>
          <w:rFonts w:ascii="TH SarabunPSK" w:hAnsi="TH SarabunPSK" w:cs="TH SarabunPSK"/>
          <w:sz w:val="32"/>
          <w:szCs w:val="32"/>
          <w:cs/>
        </w:rPr>
        <w:t>ไร อำเภอมายอ จำนวน 50 ไร่ เพื่อสนับสนุนให้เกษตรกรนำไปใช้ในสวนยางพารา</w:t>
      </w:r>
    </w:p>
    <w:p w14:paraId="74638CD9" w14:textId="77777777" w:rsidR="006E54AD" w:rsidRDefault="006E54AD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4F495D2C" w14:textId="77777777" w:rsidR="00FA7E9A" w:rsidRDefault="00FA7E9A" w:rsidP="00171015">
      <w:pPr>
        <w:spacing w:after="0" w:line="240" w:lineRule="auto"/>
        <w:ind w:firstLine="1440"/>
        <w:jc w:val="thaiDistribute"/>
        <w:rPr>
          <w:rFonts w:ascii="TH SarabunPSK" w:hAnsi="TH SarabunPSK" w:cs="TH SarabunPSK" w:hint="cs"/>
          <w:sz w:val="32"/>
          <w:szCs w:val="32"/>
          <w:u w:val="single"/>
        </w:rPr>
      </w:pPr>
    </w:p>
    <w:p w14:paraId="10D1C855" w14:textId="77777777" w:rsidR="006E54AD" w:rsidRDefault="006E54AD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23D9494B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69E2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แนวทางการป้องกัน/การให้ความช่วยเหลือ</w:t>
      </w:r>
    </w:p>
    <w:p w14:paraId="61DD7A37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D69E2">
        <w:rPr>
          <w:rFonts w:ascii="TH SarabunPSK" w:hAnsi="TH SarabunPSK" w:cs="TH SarabunPSK"/>
          <w:sz w:val="32"/>
          <w:szCs w:val="32"/>
        </w:rPr>
        <w:tab/>
      </w:r>
      <w:r w:rsidRPr="001D69E2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1D69E2">
        <w:rPr>
          <w:rFonts w:ascii="TH SarabunPSK" w:hAnsi="TH SarabunPSK" w:cs="TH SarabunPSK"/>
          <w:sz w:val="32"/>
          <w:szCs w:val="32"/>
        </w:rPr>
        <w:t xml:space="preserve">2 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 มีความแข็งแรงสามารถต้านทานกับโรคได้ </w:t>
      </w:r>
    </w:p>
    <w:p w14:paraId="08A6841F" w14:textId="77777777" w:rsidR="00171015" w:rsidRPr="001D69E2" w:rsidRDefault="00171015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</w:rPr>
        <w:t xml:space="preserve">2. 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1D69E2">
        <w:rPr>
          <w:rFonts w:ascii="TH SarabunPSK" w:hAnsi="TH SarabunPSK" w:cs="TH SarabunPSK"/>
          <w:sz w:val="32"/>
          <w:szCs w:val="32"/>
        </w:rPr>
        <w:t xml:space="preserve">20-8-18 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1D69E2">
        <w:rPr>
          <w:rFonts w:ascii="TH SarabunPSK" w:hAnsi="TH SarabunPSK" w:cs="TH SarabunPSK"/>
          <w:sz w:val="32"/>
          <w:szCs w:val="32"/>
        </w:rPr>
        <w:t>20-7-16</w:t>
      </w:r>
    </w:p>
    <w:p w14:paraId="77276191" w14:textId="77777777" w:rsidR="00171015" w:rsidRPr="00DF2AD5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3CD6DC61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69E2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19D153E0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              ที่ทำให้การแพร่ระบาดของโรคเป็นไปได้อย่างรวดเร็วมากยิ่งขึ้น</w:t>
      </w:r>
    </w:p>
    <w:p w14:paraId="0E8B7BAA" w14:textId="77777777" w:rsidR="00171015" w:rsidRPr="001D69E2" w:rsidRDefault="00171015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1813E095" w14:textId="3BB774EE" w:rsidR="00171015" w:rsidRPr="001D69E2" w:rsidRDefault="00171015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</w:t>
      </w:r>
      <w:r w:rsidR="00FA7E9A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1D69E2">
        <w:rPr>
          <w:rFonts w:ascii="TH SarabunPSK" w:hAnsi="TH SarabunPSK" w:cs="TH SarabunPSK"/>
          <w:sz w:val="32"/>
          <w:szCs w:val="32"/>
          <w:cs/>
        </w:rPr>
        <w:t xml:space="preserve"> เนื่องจาก 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D9B73F8" w14:textId="77777777" w:rsidR="00171015" w:rsidRPr="00DF2AD5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FBCC1A4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69E2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675D9488" w14:textId="77777777" w:rsidR="00171015" w:rsidRPr="001D69E2" w:rsidRDefault="00171015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>- มะพร้าว สนับสนุนแตนเบียนให้เกษตรกรในพื้นที่ อำเภอโคกโพธิ์ และอำเภอหนองจิก</w:t>
      </w:r>
    </w:p>
    <w:p w14:paraId="0C180B16" w14:textId="77777777" w:rsidR="00171015" w:rsidRPr="001D69E2" w:rsidRDefault="00171015" w:rsidP="0017101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>- ใบร่วงยางพารา โดยได้สนับสนุนเชื้อไตรโค</w:t>
      </w:r>
      <w:proofErr w:type="spellStart"/>
      <w:r w:rsidRPr="001D69E2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1D69E2">
        <w:rPr>
          <w:rFonts w:ascii="TH SarabunPSK" w:hAnsi="TH SarabunPSK" w:cs="TH SarabunPSK"/>
          <w:sz w:val="32"/>
          <w:szCs w:val="32"/>
          <w:cs/>
        </w:rPr>
        <w:t>มาให้แก่เกษตรกรในพื้นที่ประสบโรค</w:t>
      </w:r>
    </w:p>
    <w:p w14:paraId="116E1121" w14:textId="77777777" w:rsidR="00171015" w:rsidRPr="001D69E2" w:rsidRDefault="00171015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 xml:space="preserve">- รากเน่าโคนเน่าในทุเรียน เจ้าหน้าที่ได้ลงพื้นที่ แนะนำ ติดตามการบริหารความเสี่ยงในพื้นที่ และประชาสัมพันธ์สร้างการรับรู้ให้กับเกษตรกร และอาสาสมัครเกษตรหมู่บ้าน </w:t>
      </w:r>
    </w:p>
    <w:p w14:paraId="4693D310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69E2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3014EFDE" w14:textId="77777777" w:rsidR="00171015" w:rsidRPr="001D69E2" w:rsidRDefault="00171015" w:rsidP="0017101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>- การเตรียมรับมือสถานการณ์อุทกภัย (น้ำท่วม) มีการประชาสัมพันธ์ให้เกษตรกรผู้เลี้ยงสัตว์น้ำ จับสัตว์น้ำที่ได้ขนาดจำหน่าย เพื่อเตรียมรับมือภัยที่อาจจะเกิดขึ้น และให้สำนักงานประมงอำเภอ ร่วมจัดทำแผนเตรียมรับมือสถานการณ์น้ำท่วมกับหน่วยงานระดับอำเภอ</w:t>
      </w:r>
    </w:p>
    <w:p w14:paraId="2E42F66F" w14:textId="77777777" w:rsidR="00171015" w:rsidRPr="001D69E2" w:rsidRDefault="00171015" w:rsidP="0017101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59F4D18C" w14:textId="77777777" w:rsidR="00171015" w:rsidRPr="00DF2AD5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017BDCE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69E2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49D9486D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2FBC471B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ab/>
      </w:r>
      <w:r w:rsidRPr="001D69E2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6500918D" w14:textId="77777777" w:rsidR="00171015" w:rsidRPr="00DF2AD5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61DCB7A5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D69E2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6B7E2495" w14:textId="77777777" w:rsidR="00171015" w:rsidRPr="001D69E2" w:rsidRDefault="00171015" w:rsidP="0017101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D69E2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614E5AB1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9C9D062" w14:textId="77777777" w:rsidR="00171015" w:rsidRPr="001D69E2" w:rsidRDefault="00171015" w:rsidP="00171015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1D69E2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29 สิงหาคม 2568</w:t>
      </w:r>
    </w:p>
    <w:p w14:paraId="0E4C1240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764E224" w14:textId="77777777" w:rsidR="00171015" w:rsidRPr="001D69E2" w:rsidRDefault="00171015" w:rsidP="0017101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14443E19" w:rsidR="00353245" w:rsidRPr="00FA663E" w:rsidRDefault="00353245" w:rsidP="0017101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FA663E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F23DF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799E"/>
    <w:rsid w:val="00531ECA"/>
    <w:rsid w:val="00535624"/>
    <w:rsid w:val="0053663E"/>
    <w:rsid w:val="005368FA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71C90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2F82"/>
    <w:rsid w:val="005C7BE2"/>
    <w:rsid w:val="005D06AC"/>
    <w:rsid w:val="005D3FF1"/>
    <w:rsid w:val="005D59C8"/>
    <w:rsid w:val="005D5E4C"/>
    <w:rsid w:val="005D6F2D"/>
    <w:rsid w:val="005E2A2C"/>
    <w:rsid w:val="005E2CE9"/>
    <w:rsid w:val="005E3D85"/>
    <w:rsid w:val="005E66EE"/>
    <w:rsid w:val="005F07B4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0BCD"/>
    <w:rsid w:val="007333B6"/>
    <w:rsid w:val="00735255"/>
    <w:rsid w:val="00735C52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815B5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C02BF"/>
    <w:rsid w:val="007C3937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1F2C"/>
    <w:rsid w:val="008F285D"/>
    <w:rsid w:val="008F39A2"/>
    <w:rsid w:val="008F3BA4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C638C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4FE5"/>
    <w:rsid w:val="00C07615"/>
    <w:rsid w:val="00C078F7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564F"/>
    <w:rsid w:val="00DF6733"/>
    <w:rsid w:val="00DF7514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320B"/>
    <w:rsid w:val="00E9492D"/>
    <w:rsid w:val="00E9494D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7865</TotalTime>
  <Pages>14</Pages>
  <Words>5126</Words>
  <Characters>29221</Characters>
  <Application>Microsoft Office Word</Application>
  <DocSecurity>0</DocSecurity>
  <Lines>243</Lines>
  <Paragraphs>68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695</cp:revision>
  <cp:lastPrinted>2025-09-02T09:36:00Z</cp:lastPrinted>
  <dcterms:created xsi:type="dcterms:W3CDTF">2021-01-05T08:58:00Z</dcterms:created>
  <dcterms:modified xsi:type="dcterms:W3CDTF">2025-09-02T09:37:00Z</dcterms:modified>
</cp:coreProperties>
</file>