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AB580" w14:textId="3DCE0761" w:rsidR="00BD61CC" w:rsidRPr="00193CC6" w:rsidRDefault="00BD61CC" w:rsidP="00BD61CC">
      <w:pPr>
        <w:shd w:val="clear" w:color="auto" w:fill="FFFFFF"/>
        <w:spacing w:after="240" w:line="810" w:lineRule="atLeast"/>
        <w:outlineLvl w:val="0"/>
        <w:rPr>
          <w:rFonts w:ascii="TH SarabunIT๙" w:eastAsia="Times New Roman" w:hAnsi="TH SarabunIT๙" w:cs="TH SarabunIT๙"/>
          <w:b/>
          <w:bCs/>
          <w:color w:val="111111"/>
          <w:kern w:val="36"/>
          <w:sz w:val="32"/>
          <w:szCs w:val="32"/>
          <w:cs/>
        </w:rPr>
      </w:pPr>
      <w:r w:rsidRPr="00BD61CC">
        <w:rPr>
          <w:rFonts w:ascii="TH SarabunIT๙" w:eastAsia="Times New Roman" w:hAnsi="TH SarabunIT๙" w:cs="TH SarabunIT๙"/>
          <w:b/>
          <w:bCs/>
          <w:color w:val="111111"/>
          <w:kern w:val="36"/>
          <w:sz w:val="32"/>
          <w:szCs w:val="32"/>
          <w:cs/>
        </w:rPr>
        <w:t>ปลูกผักกูดอย่างไร ให้ได้กิน ได้ขาย</w:t>
      </w:r>
    </w:p>
    <w:p w14:paraId="2D4E0FC7" w14:textId="77777777" w:rsidR="00BD61CC" w:rsidRPr="00BD61CC" w:rsidRDefault="00BD61CC" w:rsidP="00BD61CC">
      <w:pPr>
        <w:shd w:val="clear" w:color="auto" w:fill="FFFFFF"/>
        <w:spacing w:after="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noProof/>
          <w:color w:val="6FC3BA"/>
          <w:sz w:val="32"/>
          <w:szCs w:val="32"/>
        </w:rPr>
        <w:drawing>
          <wp:inline distT="0" distB="0" distL="0" distR="0" wp14:anchorId="51512230" wp14:editId="6937DA12">
            <wp:extent cx="3050628" cy="2287971"/>
            <wp:effectExtent l="0" t="0" r="0" b="0"/>
            <wp:docPr id="2" name="Picture 2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7167" cy="2307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"/>
        <w:gridCol w:w="3910"/>
      </w:tblGrid>
      <w:tr w:rsidR="00BD61CC" w:rsidRPr="00BD61CC" w14:paraId="04767368" w14:textId="77777777" w:rsidTr="00BD61CC">
        <w:tc>
          <w:tcPr>
            <w:tcW w:w="0" w:type="auto"/>
            <w:tcBorders>
              <w:top w:val="single" w:sz="6" w:space="0" w:color="C8C8C8"/>
              <w:left w:val="single" w:sz="6" w:space="0" w:color="C8C8C8"/>
              <w:bottom w:val="single" w:sz="6" w:space="0" w:color="C8C8C8"/>
              <w:right w:val="single" w:sz="6" w:space="0" w:color="C8C8C8"/>
            </w:tcBorders>
            <w:shd w:val="clear" w:color="auto" w:fill="EEEEEE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26C00A01" w14:textId="77777777" w:rsidR="00BD61CC" w:rsidRPr="00BD61CC" w:rsidRDefault="00BD61CC" w:rsidP="00BD61CC">
            <w:pPr>
              <w:spacing w:after="315" w:line="375" w:lineRule="atLeas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61C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ที่มา</w:t>
            </w:r>
          </w:p>
        </w:tc>
        <w:tc>
          <w:tcPr>
            <w:tcW w:w="0" w:type="auto"/>
            <w:tcBorders>
              <w:top w:val="single" w:sz="6" w:space="0" w:color="C8C8C8"/>
              <w:left w:val="single" w:sz="6" w:space="0" w:color="C8C8C8"/>
              <w:bottom w:val="single" w:sz="6" w:space="0" w:color="C8C8C8"/>
              <w:right w:val="single" w:sz="6" w:space="0" w:color="C8C8C8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304C917F" w14:textId="77777777" w:rsidR="00BD61CC" w:rsidRPr="00BD61CC" w:rsidRDefault="00BD61CC" w:rsidP="00BD61CC">
            <w:pPr>
              <w:spacing w:after="315" w:line="375" w:lineRule="atLeas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61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กองบรรณาธิการเทคโนโลยีชาวบ้านออนไลน์</w:t>
            </w:r>
          </w:p>
        </w:tc>
      </w:tr>
      <w:tr w:rsidR="00BD61CC" w:rsidRPr="00BD61CC" w14:paraId="5E8C0BDD" w14:textId="77777777" w:rsidTr="00BD61CC">
        <w:tc>
          <w:tcPr>
            <w:tcW w:w="0" w:type="auto"/>
            <w:tcBorders>
              <w:top w:val="single" w:sz="6" w:space="0" w:color="C8C8C8"/>
              <w:left w:val="single" w:sz="6" w:space="0" w:color="C8C8C8"/>
              <w:bottom w:val="single" w:sz="6" w:space="0" w:color="C8C8C8"/>
              <w:right w:val="single" w:sz="6" w:space="0" w:color="C8C8C8"/>
            </w:tcBorders>
            <w:shd w:val="clear" w:color="auto" w:fill="EEEEEE"/>
            <w:noWrap/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4F360E15" w14:textId="77777777" w:rsidR="00BD61CC" w:rsidRPr="00BD61CC" w:rsidRDefault="00BD61CC" w:rsidP="00BD61CC">
            <w:pPr>
              <w:spacing w:after="315" w:line="375" w:lineRule="atLeas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BD61CC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เผยแพร่</w:t>
            </w:r>
          </w:p>
        </w:tc>
        <w:tc>
          <w:tcPr>
            <w:tcW w:w="0" w:type="auto"/>
            <w:tcBorders>
              <w:top w:val="single" w:sz="6" w:space="0" w:color="C8C8C8"/>
              <w:left w:val="single" w:sz="6" w:space="0" w:color="C8C8C8"/>
              <w:bottom w:val="single" w:sz="6" w:space="0" w:color="C8C8C8"/>
              <w:right w:val="single" w:sz="6" w:space="0" w:color="C8C8C8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14:paraId="67C72966" w14:textId="77777777" w:rsidR="00BD61CC" w:rsidRPr="00BD61CC" w:rsidRDefault="00BD61CC" w:rsidP="00BD61CC">
            <w:pPr>
              <w:spacing w:after="315" w:line="375" w:lineRule="atLeas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BD61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วันพฤหัสที่ </w:t>
            </w:r>
            <w:r w:rsidRPr="00BD61CC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30 </w:t>
            </w:r>
            <w:r w:rsidRPr="00BD61CC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กรกฎาคม พ.ศ.</w:t>
            </w:r>
            <w:r w:rsidRPr="00BD61CC">
              <w:rPr>
                <w:rFonts w:ascii="TH SarabunIT๙" w:eastAsia="Times New Roman" w:hAnsi="TH SarabunIT๙" w:cs="TH SarabunIT๙"/>
                <w:sz w:val="32"/>
                <w:szCs w:val="32"/>
              </w:rPr>
              <w:t>2563</w:t>
            </w:r>
          </w:p>
        </w:tc>
      </w:tr>
    </w:tbl>
    <w:p w14:paraId="3DB00702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ผักกูด เป็นพืชที่อยู่คู่กับริมแม่น้ำเพชรบุรี บริเวณริมแม่น้ำจะมีผักกูดขึ้นอยู่เต็มไปหมด แต่การปลูกเป็นแปลงจะน้อย เกษตรกรจะใช้วิธีเก็บผักกูดตามริมน้ำ ซึ่งในฤดูแล้งจะขาดแคลน ผู้บริโภคที่ต้องการก็จะหายาก</w:t>
      </w:r>
    </w:p>
    <w:p w14:paraId="2509BCE2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วิธีการปลูกผักกูด ควรให้น้ำตลอด ดินต้องมีความชื้นตลอด ผักกูดเป็นพืชที่ต้องการน้ำ ดังนั้น ให้น้ำผักกูดตลอด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12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เดือน</w:t>
      </w:r>
    </w:p>
    <w:p w14:paraId="6E407A36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ผักกูดขยายพันธุ์ได้หลายวิธี ถ้าใช้วิธีขยายพันธุ์โดยสปอร์ จะค่อยพัฒนาเป็นหน่อเล็กๆ ปลูกในระยะระหว่างต้นระหว่างแถว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30×50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เซนติเมตร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4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เดือน เริ่มเก็บผลผลิตได้</w:t>
      </w:r>
    </w:p>
    <w:p w14:paraId="3A9D4A0D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ผักกูด เป็นพืชที่ให้น้ำหนักดีมาก โดยยอดที่สมบูรณ์ โดยประมาณ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30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ยอด ได้น้ำหนักถึง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1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กิโลกรัม ถ้ายอดเล็กประมาณ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50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ยอด จะได้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1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กิโลกรัม</w:t>
      </w:r>
    </w:p>
    <w:p w14:paraId="3F2EB169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  <w:cs/>
        </w:rPr>
        <w:t>ปุ๋ย</w:t>
      </w: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</w:rPr>
        <w:t> 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ให้เป็นปุ๋ยคอกอย่างเดียว ปีละครั้ง ระบบน้ำ ดินชื้นไม่ต้องให้ ดินแห้งจึงให้</w:t>
      </w:r>
    </w:p>
    <w:p w14:paraId="7D58D711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>“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ฤดูฝนไม่ต้องให้น้ำ ผักกูดเป็นพืชที่ไม่ชอบแสงแดดมากเกินไป ถ้าน้ำน้อยน้ำขาดจะแห้งเลย ถ้าอยากปลูกผักกูดสร้างรายได้ต้องคำนึงถึงน้ำและร่มเงา ปลูกกลางแจ้งไม่ได้ ข้อจำกัดเขามีอยู่ตรงนี้ อีกวิธีหนึ่งคือใช้ซาแรนค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lastRenderedPageBreak/>
        <w:t>ลุมเพื่อลดแสงแดด แต่จะเป็นการเพิ่มต้นทุน ใบไม้ก็สามารถทำเป็นปุ๋ยได้ เมื่อทิ้งไว้นานใบไม้เริ่มเปื่อยใช้ได้ดี ใช้ไม่มีหมด อย่าไปเผา อย่าไปทำลายฉีดยา สิ่งเหล่านี้เป็นประโยชน์ทั้งนั้น”</w:t>
      </w:r>
    </w:p>
    <w:p w14:paraId="543FA3C8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  <w:cs/>
        </w:rPr>
        <w:t>ศัตรูพืช</w:t>
      </w: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</w:rPr>
        <w:t> 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ของผักกูดคือ แมลงกินใบ แต่ไม่เป็นไร เพราะใบของผักกูดมีเยอะ ถ้าเราให้น้ำเยอะใบก็แตกเยอะ แมลงกินไม่ทัน ก็แบ่งๆ แมลงกินบ้างไม่เสียหาย ดีกว่าเสียเงินไปซื้อยาฆ่าแมลง ทั้งเพิ่มต้นทุนและทำลายระบบนิเวศที่สมบูรณ์อยู่แล้ว</w:t>
      </w:r>
    </w:p>
    <w:p w14:paraId="287B0C32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</w:rPr>
        <w:t> </w:t>
      </w:r>
      <w:r w:rsidRPr="00BD61CC">
        <w:rPr>
          <w:rFonts w:ascii="TH SarabunIT๙" w:eastAsia="Times New Roman" w:hAnsi="TH SarabunIT๙" w:cs="TH SarabunIT๙"/>
          <w:b/>
          <w:bCs/>
          <w:noProof/>
          <w:color w:val="222222"/>
          <w:sz w:val="32"/>
          <w:szCs w:val="32"/>
        </w:rPr>
        <w:drawing>
          <wp:inline distT="0" distB="0" distL="0" distR="0" wp14:anchorId="099B11C7" wp14:editId="0DFB2C2D">
            <wp:extent cx="2304916" cy="3074276"/>
            <wp:effectExtent l="0" t="0" r="63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539" cy="309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F9A28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  <w:cs/>
        </w:rPr>
        <w:t>ผักกูดนำมาประกอบอาหารอร่อยเลิศ</w:t>
      </w:r>
    </w:p>
    <w:p w14:paraId="0719A8A8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หากท่านใดเคยได้ลิ้มลองผักกูดในเมนูอาหารต่างๆ มาแล้ว มั่นใจว่าท่านจะต้องติดใจในรสชาติความหวานและความกรอบของยอดผักกูดอย่างแน่นอน สำหรับท่านที่ยังไม่เคยได้ลองเมนูผักกูดถือว่าพลาดมาก รีบไปหามารับประทานได้เลย ผักกูดสามารถประกอบอาหารได้หลายเมนู ไม่ว่าจะเป็นยำ แกงส้มผักกูด ผัดผักกูดใส่หมูกรอบ หรือจะลวกจิ้มน้ำพริกอร่อยสุดยอด และยังมีคุณค่าทางสมุนไพรอีกด้วย</w:t>
      </w: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</w:rPr>
        <w:t> </w:t>
      </w:r>
    </w:p>
    <w:p w14:paraId="7E67EA60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  <w:cs/>
        </w:rPr>
        <w:t>การตลาดหาไม่ยาก เริ่มจากสิ่งใกล้ตัว</w:t>
      </w:r>
    </w:p>
    <w:p w14:paraId="739771AA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>“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แก่งกระจาน มีรีสอร</w:t>
      </w:r>
      <w:proofErr w:type="spellStart"/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์ต</w:t>
      </w:r>
      <w:proofErr w:type="spellEnd"/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เยอะ ดังนั้น การตลาดของผมจึงไม่ต้องคิดมากเลย มุ่งหน้าทำตลาดกับรีสอร์ตก่อนเป็นอันดับแรก เหตุผลที่เลือกส่งรีสอร์ตจะเป็นในเรื่องของความสะดวก ไม่ต้องเสียเวลานั่งขาย ได้รายได้แน่นอนกว่า แต่ความแน่นอนคือความไม่แน่นอน ผมก็จัดสินค้าบางส่วนส่งให้ตลาดในท้องถิ่นและตลาดที่กรุงเทพฯ ซึ่ง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lastRenderedPageBreak/>
        <w:t xml:space="preserve">แม่ค้านำสินค้าจากในพื้นที่เข้ากรุงเทพฯ ก็จะติดผักกูดไป กิโลกรัมละ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50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บาท ลองคิดดูเล่นๆ ตกยอดละบาทกว่าเลยนะ แปลงนี้เรายังไม่เน้นขาย เน้นทำพันธุ์และเก็บกิน แจก เหลือก็ขาย พอสร้างรายได้เลี้ยงคนงาน”</w:t>
      </w:r>
    </w:p>
    <w:p w14:paraId="13F06C4A" w14:textId="2531DB90" w:rsidR="00BD61CC" w:rsidRPr="00BD61CC" w:rsidRDefault="00BD61CC" w:rsidP="00BD61CC">
      <w:pPr>
        <w:spacing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</w:p>
    <w:p w14:paraId="09770B28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</w:pP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</w:rPr>
        <w:t> </w:t>
      </w:r>
      <w:r w:rsidRPr="00BD61CC">
        <w:rPr>
          <w:rFonts w:ascii="TH SarabunIT๙" w:eastAsia="Times New Roman" w:hAnsi="TH SarabunIT๙" w:cs="TH SarabunIT๙"/>
          <w:b/>
          <w:bCs/>
          <w:noProof/>
          <w:color w:val="222222"/>
          <w:sz w:val="32"/>
          <w:szCs w:val="32"/>
        </w:rPr>
        <w:drawing>
          <wp:inline distT="0" distB="0" distL="0" distR="0" wp14:anchorId="1EEAACD8" wp14:editId="5AB32AA4">
            <wp:extent cx="3342290" cy="2506718"/>
            <wp:effectExtent l="0" t="0" r="0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839" cy="251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F3C0D1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b/>
          <w:bCs/>
          <w:color w:val="222222"/>
          <w:sz w:val="32"/>
          <w:szCs w:val="32"/>
          <w:cs/>
        </w:rPr>
        <w:t>แนะนำสำหรับคนที่อยากปลูก</w:t>
      </w:r>
    </w:p>
    <w:p w14:paraId="4038F01C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สิ่งแรกที่ต้องดูคือ ตลาด ว่าผู้บริโภคต้องการไหม เพราะพืชบางตัวผู้บริโภคไม่ต้องการก็มี สองยึดหลักเศรษฐกิจพอเพียง ปลูก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3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 xml:space="preserve">ประโยชน์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 xml:space="preserve">4 </w:t>
      </w: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  <w:cs/>
        </w:rPr>
        <w:t>เพื่อลดความเสี่ยงในการปลูกพืชเชิงเดี่ยว แถมได้รายได้หลายทาง ไม่ต้องปลูกเยอะเริ่มจากน้อยๆ เพื่อรับรู้ลองถูกลองผิด เมื่อชำนาญแล้วจึงขยาย ถ้าทำแบบนี้ได้จะปลูกอะไรก็สำเร็จ และสร้างอาชีพได้อย่างยั่งยืน</w:t>
      </w:r>
    </w:p>
    <w:p w14:paraId="6360485F" w14:textId="77777777" w:rsidR="00BD61CC" w:rsidRPr="00BD61CC" w:rsidRDefault="00BD61CC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> </w:t>
      </w:r>
    </w:p>
    <w:p w14:paraId="7FC55B6B" w14:textId="1493E838" w:rsidR="00BD61CC" w:rsidRPr="00BD61CC" w:rsidRDefault="00193CC6" w:rsidP="00BD61CC">
      <w:pPr>
        <w:shd w:val="clear" w:color="auto" w:fill="FFFFFF"/>
        <w:spacing w:after="390" w:line="450" w:lineRule="atLeast"/>
        <w:rPr>
          <w:rFonts w:ascii="TH SarabunIT๙" w:eastAsia="Times New Roman" w:hAnsi="TH SarabunIT๙" w:cs="TH SarabunIT๙"/>
          <w:color w:val="222222"/>
          <w:sz w:val="32"/>
          <w:szCs w:val="32"/>
        </w:rPr>
      </w:pPr>
      <w:r w:rsidRPr="00BD61CC">
        <w:rPr>
          <w:rFonts w:ascii="TH SarabunIT๙" w:eastAsia="Times New Roman" w:hAnsi="TH SarabunIT๙" w:cs="TH SarabunIT๙"/>
          <w:noProof/>
          <w:color w:val="222222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6D8648F4" wp14:editId="2B3AFC47">
            <wp:simplePos x="0" y="0"/>
            <wp:positionH relativeFrom="column">
              <wp:posOffset>3263462</wp:posOffset>
            </wp:positionH>
            <wp:positionV relativeFrom="paragraph">
              <wp:posOffset>0</wp:posOffset>
            </wp:positionV>
            <wp:extent cx="2669449" cy="2002221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500" cy="200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61CC" w:rsidRPr="00BD61CC">
        <w:rPr>
          <w:rFonts w:ascii="TH SarabunIT๙" w:eastAsia="Times New Roman" w:hAnsi="TH SarabunIT๙" w:cs="TH SarabunIT๙"/>
          <w:noProof/>
          <w:color w:val="222222"/>
          <w:sz w:val="32"/>
          <w:szCs w:val="32"/>
        </w:rPr>
        <w:drawing>
          <wp:inline distT="0" distB="0" distL="0" distR="0" wp14:anchorId="0758E2D2" wp14:editId="628D5F1E">
            <wp:extent cx="2727434" cy="204557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914" cy="2055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61CC" w:rsidRPr="00BD61CC">
        <w:rPr>
          <w:rFonts w:ascii="TH SarabunIT๙" w:eastAsia="Times New Roman" w:hAnsi="TH SarabunIT๙" w:cs="TH SarabunIT๙"/>
          <w:color w:val="222222"/>
          <w:sz w:val="32"/>
          <w:szCs w:val="32"/>
        </w:rPr>
        <w:t> </w:t>
      </w:r>
    </w:p>
    <w:sectPr w:rsidR="00BD61CC" w:rsidRPr="00BD61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64D"/>
    <w:rsid w:val="00193CC6"/>
    <w:rsid w:val="008D202B"/>
    <w:rsid w:val="00BD61CC"/>
    <w:rsid w:val="00EB364D"/>
    <w:rsid w:val="00FE0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3E5BF"/>
  <w15:chartTrackingRefBased/>
  <w15:docId w15:val="{870FABE2-E4B3-4553-9CA9-F8B8E826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902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42008">
          <w:marLeft w:val="0"/>
          <w:marRight w:val="0"/>
          <w:marTop w:val="0"/>
          <w:marBottom w:val="3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71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313485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126460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787659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45138">
                  <w:marLeft w:val="1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9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65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41122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450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6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48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37059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92113">
                      <w:marLeft w:val="0"/>
                      <w:marRight w:val="0"/>
                      <w:marTop w:val="45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9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848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613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3165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126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9373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technologychaoban.com/wp-content/uploads/2018/05/2-17.jpg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SVOA</dc:creator>
  <cp:keywords/>
  <dc:description/>
  <cp:lastModifiedBy>SVOA</cp:lastModifiedBy>
  <cp:revision>2</cp:revision>
  <dcterms:created xsi:type="dcterms:W3CDTF">2022-01-20T11:04:00Z</dcterms:created>
  <dcterms:modified xsi:type="dcterms:W3CDTF">2022-01-20T11:17:00Z</dcterms:modified>
</cp:coreProperties>
</file>