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F7E" w:rsidRDefault="00C40F7E" w:rsidP="00C40F7E">
      <w:pPr>
        <w:spacing w:after="0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B200A1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การปลูกลิ้นจี่</w:t>
      </w:r>
    </w:p>
    <w:p w:rsidR="00C40F7E" w:rsidRPr="00110700" w:rsidRDefault="00C40F7E" w:rsidP="00C40F7E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C40F7E" w:rsidRDefault="00C40F7E" w:rsidP="00C40F7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200A1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การเตรียมพื้นที่</w:t>
      </w:r>
    </w:p>
    <w:p w:rsidR="00C40F7E" w:rsidRPr="00B200A1" w:rsidRDefault="00C40F7E" w:rsidP="00C40F7E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200A1">
        <w:rPr>
          <w:rFonts w:ascii="TH SarabunIT๙" w:hAnsi="TH SarabunIT๙" w:cs="TH SarabunIT๙" w:hint="cs"/>
          <w:sz w:val="32"/>
          <w:szCs w:val="32"/>
          <w:cs/>
        </w:rPr>
        <w:t>หลัง</w:t>
      </w:r>
      <w:r>
        <w:rPr>
          <w:rFonts w:ascii="TH SarabunIT๙" w:hAnsi="TH SarabunIT๙" w:cs="TH SarabunIT๙" w:hint="cs"/>
          <w:sz w:val="32"/>
          <w:szCs w:val="32"/>
          <w:cs/>
        </w:rPr>
        <w:t>จากเลือกพื้นที่ปลูกได้แล้ว  ขั้นตอนต่อไปที่จะต้องทำ  คือ  การเตรียมพื้นที่ปลูก  ซึ่งจัดได้ว่ามีความสำคัญมาก  เพราะลักษณะของพื้นที่แต่ละแห่งนั้น  จะแตกต่างกันออกไป  สามารถแบ่งได้  2  แบบ</w:t>
      </w:r>
    </w:p>
    <w:p w:rsidR="00C40F7E" w:rsidRPr="00E45E5F" w:rsidRDefault="00C40F7E" w:rsidP="00C40F7E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200A1">
        <w:rPr>
          <w:rFonts w:ascii="TH SarabunIT๙" w:hAnsi="TH SarabunIT๙" w:cs="TH SarabunIT๙" w:hint="cs"/>
          <w:b/>
          <w:bCs/>
          <w:sz w:val="32"/>
          <w:szCs w:val="32"/>
          <w:cs/>
        </w:rPr>
        <w:t>1.ที่ลุ่ม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ขุดร่องยกแปลงขึ้น  เพื่อเป็นการระบายน้ำ  เพราะว่าลิ้นจี่ไม่ชอบดินปลูกที่แฉะน้ำ  สำหรับความลึกของร่องประมาณ  80-100  เซนติเมตร  กว้างประมาณ  1  เมตรหรืออาจขุดร่องตามความเหมาะสม  โดยพิจารณา  ความสูง  ต่ำ  ของพื้นที่  และความกว้างของแปลงปลูกไม่ควรต่ำกว่า  5  เมตร  ส่วนความยาวของแปลงปลูกก็สุดแล้วแต่ขนาดของพื้นที่</w:t>
      </w:r>
    </w:p>
    <w:p w:rsidR="00C40F7E" w:rsidRPr="00E45E5F" w:rsidRDefault="00C40F7E" w:rsidP="00C40F7E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45E5F">
        <w:rPr>
          <w:rFonts w:ascii="TH SarabunIT๙" w:hAnsi="TH SarabunIT๙" w:cs="TH SarabunIT๙" w:hint="cs"/>
          <w:b/>
          <w:bCs/>
          <w:sz w:val="32"/>
          <w:szCs w:val="32"/>
          <w:cs/>
        </w:rPr>
        <w:t>2.ที่ดอน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45E5F">
        <w:rPr>
          <w:rFonts w:ascii="TH SarabunIT๙" w:hAnsi="TH SarabunIT๙" w:cs="TH SarabunIT๙" w:hint="cs"/>
          <w:sz w:val="32"/>
          <w:szCs w:val="32"/>
          <w:cs/>
        </w:rPr>
        <w:t>เตรียมพื้น</w:t>
      </w:r>
      <w:r>
        <w:rPr>
          <w:rFonts w:ascii="TH SarabunIT๙" w:hAnsi="TH SarabunIT๙" w:cs="TH SarabunIT๙" w:hint="cs"/>
          <w:sz w:val="32"/>
          <w:szCs w:val="32"/>
          <w:cs/>
        </w:rPr>
        <w:t>ที่โดยการไถพรวนและปรับพื้นที่ให้สม่ำเสมอ  การเตรียมพื้นที่ในที่ดอนควรคำนึงถึง  แหล่งน้ำที่จะใช้ด้วย  พร้อมทั้งควรมีการปลูกพืชบังลมเพื่อป้องกันลม</w:t>
      </w:r>
    </w:p>
    <w:p w:rsidR="00C40F7E" w:rsidRPr="000E5B6A" w:rsidRDefault="00C40F7E" w:rsidP="00C40F7E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E5B6A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ระยะปลูก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การกำหนดระยะปลูกว่าจะเป็นระยะเท่าใดนั้นมีข้อพิจารณา  ดังต่อไปนี้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1.ความอุดมสมบูรณ์ของดิน  ดินที่มีความอุดมสมบูรณ์สูงจะทำให้การเจริญเติบโตของลิ้นจี่ดีกว่าการปลูกในดิน  ที่มีความอุดมสมบูรณ์ต่ำ  ฉะนั้น  ถ้าหากพื้นที่มีความอุดมสมบูรณ์สูงแล้ว  ควรจะใช้ระยะปลูกที่ห่างขึ้น  ซึ่งจะตรงกับที่พูดกันติดปากว่า  “ดินเลวปลูกถี่  ดินดีปลูกห่าง”  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2.ขนาดของทรงพุ่มลิ้นจี่  ต้องคำนึงว่าเมื่อลิ้นจี่เจริญเติบโตเต็มที่แล้ว  ทรงพุ่มจะมีขนาดเท่าใด  เพื่อจะป้องกัน  ทรงพุ่มชนกัน  เพราะนิสัยการออกดอก  ติดผล  ของลิ้นจี่จะมีการออกดอกติดผลปลายทรงพุ่ม  จึงต้องมีการป้องกันการแย่งแสง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3.พันธุ์  ลิ้นจี่แต่ละพันธุ์มีการเจริญเติบโตและขนาดทรงพุ่มที่แตกต่างกัน</w:t>
      </w:r>
    </w:p>
    <w:p w:rsidR="00C40F7E" w:rsidRPr="00D60FA8" w:rsidRDefault="00C40F7E" w:rsidP="00C40F7E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0FA8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การเตรียมหลุมปลูก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ขนาดของหลุมปลูกที่เหมาะสมนั้น  ขึ้นอยู่กับความอุดมสมบูรณ์ของดิน  ถ้าดินมีความอุดมสมบูรณ์ดี  มักจะใช้ขนาด  50*50*50  เซนติเมตร(กว้าง*ยาว*ลึก)  ส่วนดินที่มีความอุดมสมบูรณ์น้อย  มักจะใช้ขนาด  80*80*80  เซนติเมตร  การขุดหลุมควรแยกดินออกเป็น  2  ส่วน  คือ  ดินชั้นบน  และดินชั้นล่าง  ในการปลูกนั้น  ควรนำเอาดินชั้นบนผสมกับปุ๋ยคอกเก่าๆ  หรือปุ๋ยหมักประมาณ  1  ปี๊บ  และ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ใส่ร๊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ฟอสเฟด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หรือกระดูกป่นอีก  100  กรัม  คลุกเคล้าดินกับปุ๋ยให้เข้ากันดี  แล้วนำไปใส่หลุมและนำเอาดินชั้นล่างขึ้นข้างบนกลบทับให้เต็มหลุม  โดยให้สูงกว่าปากหลุมประมาณ  15-20  เซนติเมตร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6137A9" w:rsidRPr="00110700" w:rsidRDefault="006137A9" w:rsidP="00C40F7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21EB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การชักนำการออกดอก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การชักนำการออกดอกของลิ้นจี่  ในปัจจุบันนี้ยังไม่สามารถควบคุมได้อย่างแน่นอน  ทั้งนี้ขึ้นอยู่กับปัจจัยทางด้านสภาพแวดล้อมในแต่ละปี  ซึ่งไม่สามารถควบคุมได้  แต่อย่างไรก็ตามมีผู้เสนอแนวทางในการควบคุมการออกดอกไว้  ดังนี้  คือ  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1.การคัดเลือกพันธุ์</w:t>
      </w:r>
    </w:p>
    <w:p w:rsidR="00C40F7E" w:rsidRPr="00AF0BA0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ดังที่ได้กล่าวข้างต้นจะเห็นว่าพันธุ์แต่ละพันธุ์มีความยากง่ายในการออกดอกในพื้นที่ที่มีอากาศหนาวเย็นไม่มาก  และมีช่วงหนาวเย็นสั้นควรปลูกพันธุ์ภาคกลาง  เช่น  พันธุ์ค่อม  พันธุ์สำเภาแก้ว  พันธุ์ทิพย์    พันธุ์จีน  เป็นต้น  พันธุ์ดังกล่าวจะออกดอกได้ง่าย  ส่วนพันทางภาคเหนือที่ออกดอกง่ายได้แก่  พันธุ์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กิมจี๊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สำหรับพันธุ์ที่ออกดอกยาก  เช่น  พันธุ์โอ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เฮียะ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กิมเจง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AF0BA0">
        <w:rPr>
          <w:rFonts w:ascii="TH SarabunIT๙" w:hAnsi="TH SarabunIT๙" w:cs="TH SarabunIT๙" w:hint="cs"/>
          <w:sz w:val="32"/>
          <w:szCs w:val="32"/>
          <w:cs/>
        </w:rPr>
        <w:t>ควรเลือกปลูกในพื้นที่ที่มีอากาศหนาวเย็นมากๆ  ละยาวนานจึงจะออกดอกได้ดี  นอกจากการคัดเลือกพันธุ์แล้ว  ควรเลือกกิ่งพันธุ์จากต้นที่มีประวัติการออกดอกติดผลสม่ำเสมอไปปลูก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7276F6">
        <w:rPr>
          <w:rFonts w:ascii="TH SarabunIT๙" w:hAnsi="TH SarabunIT๙" w:cs="TH SarabunIT๙"/>
          <w:sz w:val="32"/>
          <w:szCs w:val="32"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>การควั่นกิ่ง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การควั่นกิ่งเป็นวิธีหนึ่งที่ยับยั้งการแตกใบอ่อน  ซึ่งมีส่วนช่วยส่งเสริมการออกดอกของลิ้นจี่ได้ระยะใบที่เหมาะสมต่อการควั่นกิ่งนั้น  ควรอยู่ในระยะใบแก่  ต้นลิ้นจี่ที่ควั่นกิ่งต้องสมบูรณ์  การควั่นกิ่งควรทำในเดือนตุลาคม  โดยควั่นกิ่งที่มีขนาดเส้นผ่าศูนย์กลางไม่เกิน  12  เซนติเมตร  ขนาดของรอยควั่นกว้าง  1-1.5  มิลิเมตร  ลึกเข้าไปถึงเนื้อเยื่อ  การควั่นกิ่งจะประสบผลสำเร็จจะต้องมีอุณหภูมิต่ำร่วมด้วย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3.การงดการให้น้ำ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โดยงดการให้น้ำก่อนการออกดอกประมาณ  2  เดือน  เพื่อป้องกันไม่ให้ลิ้นจี่แตกใบอ่อน  แต่วิธีนี้บางครั้งอาจไม่ได้ผล  เนื่องจากมักมีฝนหลงฤดูตกในช่วงฤดูหนาวทำให้ลิ้นจี่แตกใบอ่อนเกิดขึ้น</w:t>
      </w:r>
    </w:p>
    <w:p w:rsidR="00C40F7E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4.การปลิดยอดอ่อนที่เกิดขึ้นในช่วงฤดูหนาว</w:t>
      </w:r>
    </w:p>
    <w:p w:rsidR="00C40F7E" w:rsidRPr="00D71A88" w:rsidRDefault="00C40F7E" w:rsidP="00C40F7E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ในช่วงเทศกาลลอยกระทง  ซึงตรงกับปลายเดือนพฤศจิกายน  จะมีฝนตกแทบทุกปี  และมักจะตกปริมาณมาก ทำให้ลิ้นจี่ที่ขาดน้ำมานาน  ดูดน้ำฝนเข้าไปเต็มที่  จึงแตกยอดอ่อนในช่วงต้นเดือนถึงกลางเดือนธันวาคม  ซึ่งใบชุดนี้จะยังแก่ไม่ทันที่อากาศหนาวจัดจะมาถึง  ในช่วงปลายเดือนธันวาคมถึงต้นเดือนมกราคม  ทำให้ลิ้นจี่ไม่สามารถออกดอกในปีนั้นได้  ดังนั้น  การทำลายยอดอ่อนจึงเป็นการสร้างโอกาสให้ลิ้นจี่ออกดอกได้มากขึ้น  ซึ่งอาจทำได้โดยใช้มือปลิด  หรือใช้สารเอทธิฟอน  ความเข้มข้น  400  ส่วนต่อล้าน(</w:t>
      </w:r>
      <w:r>
        <w:rPr>
          <w:rFonts w:ascii="TH SarabunIT๙" w:hAnsi="TH SarabunIT๙" w:cs="TH SarabunIT๙"/>
          <w:sz w:val="32"/>
          <w:szCs w:val="32"/>
        </w:rPr>
        <w:t>ppm</w:t>
      </w:r>
      <w:r>
        <w:rPr>
          <w:rFonts w:ascii="TH SarabunIT๙" w:hAnsi="TH SarabunIT๙" w:cs="TH SarabunIT๙" w:hint="cs"/>
          <w:sz w:val="32"/>
          <w:szCs w:val="32"/>
          <w:cs/>
        </w:rPr>
        <w:t>) ฉีดพ่น</w:t>
      </w:r>
    </w:p>
    <w:p w:rsidR="00C40F7E" w:rsidRPr="007276F6" w:rsidRDefault="00C40F7E" w:rsidP="00C40F7E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p w:rsidR="00C40F7E" w:rsidRDefault="00C40F7E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C40F7E" w:rsidRDefault="00C40F7E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B45A95" w:rsidRPr="00E31EA6" w:rsidRDefault="00B45A95" w:rsidP="000F5485">
      <w:pPr>
        <w:spacing w:after="120"/>
        <w:rPr>
          <w:rFonts w:ascii="TH SarabunIT๙" w:hAnsi="TH SarabunIT๙" w:cs="TH SarabunIT๙"/>
          <w:sz w:val="32"/>
          <w:szCs w:val="32"/>
          <w:cs/>
        </w:rPr>
      </w:pPr>
    </w:p>
    <w:sectPr w:rsidR="00B45A95" w:rsidRPr="00E31EA6" w:rsidSect="006137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NumType w:fmt="thaiNumbers"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C79" w:rsidRDefault="00D67C79" w:rsidP="00AF72F5">
      <w:pPr>
        <w:spacing w:after="0" w:line="240" w:lineRule="auto"/>
      </w:pPr>
      <w:r>
        <w:separator/>
      </w:r>
    </w:p>
  </w:endnote>
  <w:endnote w:type="continuationSeparator" w:id="0">
    <w:p w:rsidR="00D67C79" w:rsidRDefault="00D67C79" w:rsidP="00AF7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F5" w:rsidRDefault="00AF72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F5" w:rsidRDefault="00AF72F5">
    <w:pPr>
      <w:pStyle w:val="a5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 w:hint="cs"/>
        <w:cs/>
      </w:rPr>
      <w:t>สำนักงานเกษตรและสหกรณ์จังหวัดพะเยา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="Angsana New" w:eastAsiaTheme="majorEastAsia" w:hAnsi="Angsana New" w:cs="Angsana New"/>
        <w:szCs w:val="22"/>
        <w:cs/>
        <w:lang w:val="th-TH"/>
      </w:rPr>
      <w:t>หน้า</w:t>
    </w:r>
    <w:r>
      <w:rPr>
        <w:rFonts w:asciiTheme="majorHAnsi" w:eastAsiaTheme="majorEastAsia" w:hAnsiTheme="majorHAnsi" w:cs="Cambria"/>
        <w:szCs w:val="22"/>
        <w:cs/>
        <w:lang w:val="th-TH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6137A9" w:rsidRPr="006137A9">
      <w:rPr>
        <w:rFonts w:asciiTheme="majorHAnsi" w:eastAsiaTheme="majorEastAsia" w:hAnsiTheme="majorHAnsi" w:cstheme="majorBidi"/>
        <w:noProof/>
        <w:cs/>
        <w:lang w:val="th-TH"/>
      </w:rPr>
      <w:t>๑๖</w:t>
    </w:r>
    <w:r>
      <w:rPr>
        <w:rFonts w:asciiTheme="majorHAnsi" w:eastAsiaTheme="majorEastAsia" w:hAnsiTheme="majorHAnsi" w:cstheme="majorBidi"/>
      </w:rPr>
      <w:fldChar w:fldCharType="end"/>
    </w:r>
  </w:p>
  <w:p w:rsidR="00AF72F5" w:rsidRDefault="00AF72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F5" w:rsidRDefault="00AF72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C79" w:rsidRDefault="00D67C79" w:rsidP="00AF72F5">
      <w:pPr>
        <w:spacing w:after="0" w:line="240" w:lineRule="auto"/>
      </w:pPr>
      <w:r>
        <w:separator/>
      </w:r>
    </w:p>
  </w:footnote>
  <w:footnote w:type="continuationSeparator" w:id="0">
    <w:p w:rsidR="00D67C79" w:rsidRDefault="00D67C79" w:rsidP="00AF72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F5" w:rsidRDefault="00AF72F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F5" w:rsidRDefault="00AF72F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F5" w:rsidRDefault="00AF72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ADB"/>
    <w:rsid w:val="000916D2"/>
    <w:rsid w:val="000E12E8"/>
    <w:rsid w:val="000F5485"/>
    <w:rsid w:val="00192CAB"/>
    <w:rsid w:val="001B69DA"/>
    <w:rsid w:val="001B79BE"/>
    <w:rsid w:val="001C5FAA"/>
    <w:rsid w:val="001D267C"/>
    <w:rsid w:val="001F654F"/>
    <w:rsid w:val="00211CD9"/>
    <w:rsid w:val="00343D27"/>
    <w:rsid w:val="003E7244"/>
    <w:rsid w:val="004467F1"/>
    <w:rsid w:val="004D2FFC"/>
    <w:rsid w:val="00551444"/>
    <w:rsid w:val="00595D25"/>
    <w:rsid w:val="005A2B33"/>
    <w:rsid w:val="005C7A95"/>
    <w:rsid w:val="006137A9"/>
    <w:rsid w:val="00621570"/>
    <w:rsid w:val="006743D1"/>
    <w:rsid w:val="006A38CB"/>
    <w:rsid w:val="006C417B"/>
    <w:rsid w:val="0085369B"/>
    <w:rsid w:val="00867F20"/>
    <w:rsid w:val="0088711B"/>
    <w:rsid w:val="00933959"/>
    <w:rsid w:val="009671EA"/>
    <w:rsid w:val="009B4E76"/>
    <w:rsid w:val="00A50C9F"/>
    <w:rsid w:val="00A8009B"/>
    <w:rsid w:val="00AA58F9"/>
    <w:rsid w:val="00AD3FE4"/>
    <w:rsid w:val="00AF72F5"/>
    <w:rsid w:val="00B14B16"/>
    <w:rsid w:val="00B45A95"/>
    <w:rsid w:val="00B84BD6"/>
    <w:rsid w:val="00BF1EA5"/>
    <w:rsid w:val="00C22888"/>
    <w:rsid w:val="00C36304"/>
    <w:rsid w:val="00C40F7E"/>
    <w:rsid w:val="00D061E9"/>
    <w:rsid w:val="00D67C79"/>
    <w:rsid w:val="00E13CC3"/>
    <w:rsid w:val="00E21B7C"/>
    <w:rsid w:val="00E262E9"/>
    <w:rsid w:val="00E31EA6"/>
    <w:rsid w:val="00E43992"/>
    <w:rsid w:val="00E6475B"/>
    <w:rsid w:val="00EB5741"/>
    <w:rsid w:val="00F9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F72F5"/>
  </w:style>
  <w:style w:type="paragraph" w:styleId="a5">
    <w:name w:val="footer"/>
    <w:basedOn w:val="a"/>
    <w:link w:val="a6"/>
    <w:uiPriority w:val="99"/>
    <w:unhideWhenUsed/>
    <w:rsid w:val="00AF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F72F5"/>
  </w:style>
  <w:style w:type="paragraph" w:styleId="a7">
    <w:name w:val="Balloon Text"/>
    <w:basedOn w:val="a"/>
    <w:link w:val="a8"/>
    <w:uiPriority w:val="99"/>
    <w:semiHidden/>
    <w:unhideWhenUsed/>
    <w:rsid w:val="00AF72F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AF72F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F72F5"/>
  </w:style>
  <w:style w:type="paragraph" w:styleId="a5">
    <w:name w:val="footer"/>
    <w:basedOn w:val="a"/>
    <w:link w:val="a6"/>
    <w:uiPriority w:val="99"/>
    <w:unhideWhenUsed/>
    <w:rsid w:val="00AF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F72F5"/>
  </w:style>
  <w:style w:type="paragraph" w:styleId="a7">
    <w:name w:val="Balloon Text"/>
    <w:basedOn w:val="a"/>
    <w:link w:val="a8"/>
    <w:uiPriority w:val="99"/>
    <w:semiHidden/>
    <w:unhideWhenUsed/>
    <w:rsid w:val="00AF72F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AF72F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32E88-A550-4D1D-8F15-CE6323A45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WIN8.1</dc:creator>
  <cp:lastModifiedBy>WIN8.1</cp:lastModifiedBy>
  <cp:revision>20</cp:revision>
  <dcterms:created xsi:type="dcterms:W3CDTF">2018-01-05T01:21:00Z</dcterms:created>
  <dcterms:modified xsi:type="dcterms:W3CDTF">2018-06-15T01:44:00Z</dcterms:modified>
</cp:coreProperties>
</file>