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4D7" w:rsidRPr="008410AC" w:rsidRDefault="00DB0BE5" w:rsidP="008410AC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0" w:name="_GoBack"/>
      <w:bookmarkEnd w:id="0"/>
      <w:r w:rsidRPr="008410AC">
        <w:rPr>
          <w:rFonts w:ascii="TH SarabunIT๙" w:hAnsi="TH SarabunIT๙" w:cs="TH SarabunIT๙" w:hint="cs"/>
          <w:b/>
          <w:bCs/>
          <w:sz w:val="32"/>
          <w:szCs w:val="32"/>
          <w:cs/>
        </w:rPr>
        <w:t>คำแนะนำการใช้สารป้องกันกำจัด  แมลง  และไร  ศัตรูลิ้นจี่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1559"/>
        <w:gridCol w:w="2410"/>
        <w:gridCol w:w="1559"/>
        <w:gridCol w:w="2552"/>
        <w:gridCol w:w="2835"/>
      </w:tblGrid>
      <w:tr w:rsidR="007C61F8" w:rsidTr="00D674CA">
        <w:tc>
          <w:tcPr>
            <w:tcW w:w="3085" w:type="dxa"/>
            <w:vMerge w:val="restart"/>
            <w:vAlign w:val="center"/>
          </w:tcPr>
          <w:p w:rsidR="007C61F8" w:rsidRPr="007C61F8" w:rsidRDefault="007C61F8" w:rsidP="007C61F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ศัตรูพืช</w:t>
            </w:r>
          </w:p>
        </w:tc>
        <w:tc>
          <w:tcPr>
            <w:tcW w:w="3969" w:type="dxa"/>
            <w:gridSpan w:val="2"/>
          </w:tcPr>
          <w:p w:rsidR="007C61F8" w:rsidRPr="007C61F8" w:rsidRDefault="007C61F8" w:rsidP="007C61F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สารฆ่าแมลง</w:t>
            </w:r>
          </w:p>
        </w:tc>
        <w:tc>
          <w:tcPr>
            <w:tcW w:w="1559" w:type="dxa"/>
            <w:vMerge w:val="restart"/>
            <w:vAlign w:val="center"/>
          </w:tcPr>
          <w:p w:rsidR="007C61F8" w:rsidRPr="007C61F8" w:rsidRDefault="007C61F8" w:rsidP="007C61F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อัตราที่ใช้</w:t>
            </w:r>
          </w:p>
          <w:p w:rsidR="007C61F8" w:rsidRPr="007C61F8" w:rsidRDefault="007C61F8" w:rsidP="007C61F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(น้ำ 20 ลิตร)</w:t>
            </w:r>
          </w:p>
        </w:tc>
        <w:tc>
          <w:tcPr>
            <w:tcW w:w="2552" w:type="dxa"/>
            <w:vMerge w:val="restart"/>
            <w:vAlign w:val="center"/>
          </w:tcPr>
          <w:p w:rsidR="007C61F8" w:rsidRPr="007C61F8" w:rsidRDefault="007C61F8" w:rsidP="007C61F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วิธีการใช้</w:t>
            </w:r>
          </w:p>
        </w:tc>
        <w:tc>
          <w:tcPr>
            <w:tcW w:w="2835" w:type="dxa"/>
            <w:vMerge w:val="restart"/>
            <w:vAlign w:val="center"/>
          </w:tcPr>
          <w:p w:rsidR="007C61F8" w:rsidRPr="007C61F8" w:rsidRDefault="007C61F8" w:rsidP="007C61F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ข้อควรระวัง</w:t>
            </w:r>
          </w:p>
        </w:tc>
      </w:tr>
      <w:tr w:rsidR="007C61F8" w:rsidTr="00D674CA">
        <w:tc>
          <w:tcPr>
            <w:tcW w:w="3085" w:type="dxa"/>
            <w:vMerge/>
          </w:tcPr>
          <w:p w:rsidR="007C61F8" w:rsidRDefault="007C61F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7C61F8" w:rsidRDefault="007C61F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ชื่อสามัญ</w:t>
            </w:r>
          </w:p>
        </w:tc>
        <w:tc>
          <w:tcPr>
            <w:tcW w:w="2410" w:type="dxa"/>
          </w:tcPr>
          <w:p w:rsidR="007C61F8" w:rsidRDefault="007C61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ชื่อการค้า</w:t>
            </w:r>
          </w:p>
        </w:tc>
        <w:tc>
          <w:tcPr>
            <w:tcW w:w="1559" w:type="dxa"/>
            <w:vMerge/>
          </w:tcPr>
          <w:p w:rsidR="007C61F8" w:rsidRDefault="007C61F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vMerge/>
          </w:tcPr>
          <w:p w:rsidR="007C61F8" w:rsidRDefault="007C61F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vMerge/>
          </w:tcPr>
          <w:p w:rsidR="007C61F8" w:rsidRDefault="007C61F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C61F8" w:rsidTr="00D674CA">
        <w:tc>
          <w:tcPr>
            <w:tcW w:w="3085" w:type="dxa"/>
          </w:tcPr>
          <w:p w:rsidR="007C61F8" w:rsidRDefault="007C61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หนอนเจาะขั้วผล</w:t>
            </w:r>
          </w:p>
          <w:p w:rsidR="007C61F8" w:rsidRDefault="002878C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Conopomorpha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sinensis</w:t>
            </w:r>
            <w:proofErr w:type="spellEnd"/>
          </w:p>
        </w:tc>
        <w:tc>
          <w:tcPr>
            <w:tcW w:w="1559" w:type="dxa"/>
          </w:tcPr>
          <w:p w:rsidR="007C61F8" w:rsidRDefault="002878C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คาร์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ริล</w:t>
            </w:r>
            <w:proofErr w:type="spellEnd"/>
          </w:p>
          <w:p w:rsidR="002878C2" w:rsidRDefault="002878C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carbaryl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2878C2" w:rsidRDefault="002878C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คลอร์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ไพริ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ฟอส</w:t>
            </w:r>
            <w:proofErr w:type="spellEnd"/>
          </w:p>
          <w:p w:rsidR="002878C2" w:rsidRDefault="002878C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chlorpyrifos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AE6239" w:rsidRDefault="00AE62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-ไซ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ฟลู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ทิน</w:t>
            </w:r>
          </w:p>
          <w:p w:rsidR="00AE6239" w:rsidRPr="002878C2" w:rsidRDefault="00AE623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cyfluthin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410" w:type="dxa"/>
          </w:tcPr>
          <w:p w:rsidR="007C61F8" w:rsidRDefault="002878C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เซฟ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85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ดับเบิลยูพี</w:t>
            </w:r>
          </w:p>
          <w:p w:rsidR="002878C2" w:rsidRDefault="002878C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Scvin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85% WP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2878C2" w:rsidRDefault="00AE62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ลอร์สแบน</w:t>
            </w:r>
            <w:proofErr w:type="spellEnd"/>
            <w:r w:rsidR="002878C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40</w:t>
            </w:r>
            <w:r w:rsidR="002878C2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 w:rsidR="002878C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อีซี</w:t>
            </w:r>
          </w:p>
          <w:p w:rsidR="002878C2" w:rsidRDefault="002878C2" w:rsidP="00AE62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 w:rsidR="00AE6239">
              <w:rPr>
                <w:rFonts w:ascii="TH SarabunIT๙" w:hAnsi="TH SarabunIT๙" w:cs="TH SarabunIT๙"/>
                <w:sz w:val="32"/>
                <w:szCs w:val="32"/>
              </w:rPr>
              <w:t>Losban</w:t>
            </w:r>
            <w:proofErr w:type="spellEnd"/>
            <w:r w:rsidR="00AE6239">
              <w:rPr>
                <w:rFonts w:ascii="TH SarabunIT๙" w:hAnsi="TH SarabunIT๙" w:cs="TH SarabunIT๙"/>
                <w:sz w:val="32"/>
                <w:szCs w:val="32"/>
              </w:rPr>
              <w:t xml:space="preserve"> 40% EC</w:t>
            </w:r>
            <w:r w:rsidR="00AE6239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AE6239" w:rsidRDefault="00AE6239" w:rsidP="00AE62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ไบทรอยด์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 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AE6239" w:rsidRPr="00AE6239" w:rsidRDefault="00AE6239" w:rsidP="00AE623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Baythroib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10% 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7C61F8" w:rsidRDefault="002878C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  กรัม</w:t>
            </w:r>
          </w:p>
          <w:p w:rsidR="00AE6239" w:rsidRDefault="00AE623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E6239" w:rsidRDefault="00AE62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  มล.</w:t>
            </w:r>
          </w:p>
          <w:p w:rsidR="00AE6239" w:rsidRDefault="00AE623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E6239" w:rsidRDefault="00AE623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gramStart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10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มล</w:t>
            </w:r>
            <w:proofErr w:type="gram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2552" w:type="dxa"/>
          </w:tcPr>
          <w:p w:rsidR="007C61F8" w:rsidRDefault="002878C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พ่นเมื่อพบไข่ หนอน ดักแด้ ติดต่อกันทุกสัปดาห์ ช่วงระบาด</w:t>
            </w:r>
          </w:p>
        </w:tc>
        <w:tc>
          <w:tcPr>
            <w:tcW w:w="2835" w:type="dxa"/>
          </w:tcPr>
          <w:p w:rsidR="007C61F8" w:rsidRPr="002878C2" w:rsidRDefault="002878C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งดพ่นสาร  2  สัปดาห์ก่อนเก็บเกี่ยว</w:t>
            </w:r>
          </w:p>
        </w:tc>
      </w:tr>
      <w:tr w:rsidR="00AE6239" w:rsidTr="00D674CA">
        <w:tc>
          <w:tcPr>
            <w:tcW w:w="3085" w:type="dxa"/>
          </w:tcPr>
          <w:p w:rsidR="00AE6239" w:rsidRDefault="00AE62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หนอนชอนใบ</w:t>
            </w:r>
          </w:p>
          <w:p w:rsidR="00AE6239" w:rsidRDefault="00AE62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Conopomorpha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Litchiella</w:t>
            </w:r>
            <w:proofErr w:type="spellEnd"/>
          </w:p>
        </w:tc>
        <w:tc>
          <w:tcPr>
            <w:tcW w:w="1559" w:type="dxa"/>
          </w:tcPr>
          <w:p w:rsidR="00AE6239" w:rsidRDefault="00AE62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อิ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มิดาโคลพ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ริด</w:t>
            </w:r>
            <w:proofErr w:type="spellEnd"/>
          </w:p>
          <w:p w:rsidR="00AE6239" w:rsidRDefault="00AE62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I</w:t>
            </w:r>
            <w:r w:rsidR="00D674CA">
              <w:rPr>
                <w:rFonts w:ascii="TH SarabunIT๙" w:hAnsi="TH SarabunIT๙" w:cs="TH SarabunIT๙"/>
                <w:sz w:val="32"/>
                <w:szCs w:val="32"/>
              </w:rPr>
              <w:t>midacloprid</w:t>
            </w:r>
            <w:proofErr w:type="spellEnd"/>
          </w:p>
        </w:tc>
        <w:tc>
          <w:tcPr>
            <w:tcW w:w="2410" w:type="dxa"/>
          </w:tcPr>
          <w:p w:rsidR="00AE6239" w:rsidRDefault="00D674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คอน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ฟิดอร์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สแอล</w:t>
            </w:r>
            <w:proofErr w:type="spellEnd"/>
          </w:p>
          <w:p w:rsidR="00D674CA" w:rsidRDefault="00D674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Confidor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10% SL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AE6239" w:rsidRDefault="00F6750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  มล.</w:t>
            </w:r>
          </w:p>
        </w:tc>
        <w:tc>
          <w:tcPr>
            <w:tcW w:w="2552" w:type="dxa"/>
          </w:tcPr>
          <w:p w:rsidR="00AE6239" w:rsidRDefault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เมื่อยอดอ่อนถูกทำลาย 25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2835" w:type="dxa"/>
          </w:tcPr>
          <w:p w:rsidR="00AE6239" w:rsidRDefault="00351A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งดพ่นเมื่อหนอนและดักแด้ถูกแตนเบี</w:t>
            </w:r>
            <w:r w:rsidR="00F675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ยนทำลาย 30</w:t>
            </w:r>
            <w:r w:rsidR="00F67504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</w:tr>
      <w:tr w:rsidR="00F67504" w:rsidTr="00D674CA">
        <w:tc>
          <w:tcPr>
            <w:tcW w:w="3085" w:type="dxa"/>
          </w:tcPr>
          <w:p w:rsidR="00F67504" w:rsidRDefault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หนอนคืบกินใบ</w:t>
            </w:r>
          </w:p>
          <w:p w:rsidR="00F67504" w:rsidRDefault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Oxyopes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scrobiculata</w:t>
            </w:r>
            <w:proofErr w:type="spellEnd"/>
          </w:p>
        </w:tc>
        <w:tc>
          <w:tcPr>
            <w:tcW w:w="1559" w:type="dxa"/>
          </w:tcPr>
          <w:p w:rsidR="00F67504" w:rsidRDefault="00F67504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คาร์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ริล</w:t>
            </w:r>
            <w:proofErr w:type="spellEnd"/>
          </w:p>
          <w:p w:rsidR="00F67504" w:rsidRDefault="00F6750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carbaryl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410" w:type="dxa"/>
          </w:tcPr>
          <w:p w:rsidR="00F67504" w:rsidRDefault="00F67504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เซฟ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85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ดับเบิลยูพี</w:t>
            </w:r>
          </w:p>
          <w:p w:rsidR="00F67504" w:rsidRDefault="00F6750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Scvin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85% WP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F67504" w:rsidRDefault="00F67504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  กรัม</w:t>
            </w:r>
          </w:p>
          <w:p w:rsidR="00F67504" w:rsidRDefault="00F6750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F67504" w:rsidRDefault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พ่นหนอน และใบถูกทำลาย 25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2835" w:type="dxa"/>
          </w:tcPr>
          <w:p w:rsidR="00F67504" w:rsidRDefault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ไม่ควรพ่นเมื่อหนอนถูกแตนเบียนทำลาย 30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</w:tr>
      <w:tr w:rsidR="00F67504" w:rsidTr="00D674CA">
        <w:tc>
          <w:tcPr>
            <w:tcW w:w="3085" w:type="dxa"/>
          </w:tcPr>
          <w:p w:rsidR="00F67504" w:rsidRDefault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หนอนม้วนใบ</w:t>
            </w:r>
          </w:p>
          <w:p w:rsidR="00F64D2F" w:rsidRDefault="00F64D2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Statherotis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Leucaspis</w:t>
            </w:r>
            <w:proofErr w:type="spellEnd"/>
          </w:p>
          <w:p w:rsidR="00F64D2F" w:rsidRDefault="00F64D2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Statherotis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discana</w:t>
            </w:r>
            <w:proofErr w:type="spellEnd"/>
          </w:p>
        </w:tc>
        <w:tc>
          <w:tcPr>
            <w:tcW w:w="1559" w:type="dxa"/>
          </w:tcPr>
          <w:p w:rsidR="00F67504" w:rsidRDefault="00F64D2F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แลมบ์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ดาไซฮาโลทริม</w:t>
            </w:r>
          </w:p>
          <w:p w:rsidR="00F64D2F" w:rsidRDefault="00F64D2F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Lambda-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cyhalothrin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F64D2F" w:rsidRDefault="00F64D2F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ไตรอะ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โซ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ฟอส</w:t>
            </w:r>
            <w:proofErr w:type="spellEnd"/>
          </w:p>
          <w:p w:rsidR="00F64D2F" w:rsidRDefault="00F64D2F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triazophos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F64D2F" w:rsidRDefault="00F64D2F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คาร์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โบ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ซัล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แฟน</w:t>
            </w:r>
          </w:p>
          <w:p w:rsidR="00F64D2F" w:rsidRDefault="00F64D2F" w:rsidP="00F6750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carboslfan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410" w:type="dxa"/>
          </w:tcPr>
          <w:p w:rsidR="00F67504" w:rsidRDefault="00F64D2F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คาราเต้  2.5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%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อีซี</w:t>
            </w:r>
          </w:p>
          <w:p w:rsidR="00F64D2F" w:rsidRDefault="00F64D2F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Karate  2.5% 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F64D2F" w:rsidRDefault="00F64D2F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64D2F" w:rsidRDefault="00F64D2F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64D2F" w:rsidRDefault="00F64D2F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ฮอสตาธีออน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40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%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อีซี</w:t>
            </w:r>
          </w:p>
          <w:p w:rsidR="00F64D2F" w:rsidRDefault="00F64D2F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Hostathion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40% 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F64D2F" w:rsidRDefault="00B91BA3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พอสซ์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อีซี</w:t>
            </w:r>
          </w:p>
          <w:p w:rsidR="00B91BA3" w:rsidRPr="00B91BA3" w:rsidRDefault="00B91BA3" w:rsidP="00F6750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Posse 20% 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F67504" w:rsidRDefault="00F64D2F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  มล.</w:t>
            </w:r>
          </w:p>
          <w:p w:rsidR="00F64D2F" w:rsidRDefault="00F64D2F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64D2F" w:rsidRDefault="00F64D2F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64D2F" w:rsidRDefault="00F64D2F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64D2F" w:rsidRDefault="00F64D2F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  มล.</w:t>
            </w:r>
          </w:p>
          <w:p w:rsidR="00B91BA3" w:rsidRDefault="00B91BA3" w:rsidP="00F6750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91BA3" w:rsidRDefault="00B91BA3" w:rsidP="00F6750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 มล.</w:t>
            </w:r>
          </w:p>
        </w:tc>
        <w:tc>
          <w:tcPr>
            <w:tcW w:w="2552" w:type="dxa"/>
          </w:tcPr>
          <w:p w:rsidR="00F67504" w:rsidRDefault="00F64D2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พ่นในระยะแตกใบอ่อน หรือใบถูกทำลาย 20-30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2835" w:type="dxa"/>
          </w:tcPr>
          <w:p w:rsidR="00F67504" w:rsidRDefault="00F6750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DB0BE5" w:rsidRDefault="00DB0BE5">
      <w:pPr>
        <w:rPr>
          <w:rFonts w:ascii="TH SarabunIT๙" w:hAnsi="TH SarabunIT๙" w:cs="TH SarabunIT๙"/>
          <w:sz w:val="32"/>
          <w:szCs w:val="32"/>
        </w:rPr>
      </w:pPr>
    </w:p>
    <w:p w:rsidR="00B91BA3" w:rsidRDefault="00B91BA3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1622"/>
        <w:gridCol w:w="2410"/>
        <w:gridCol w:w="1559"/>
        <w:gridCol w:w="2772"/>
        <w:gridCol w:w="2615"/>
      </w:tblGrid>
      <w:tr w:rsidR="00B91BA3" w:rsidRPr="007C61F8" w:rsidTr="00232954">
        <w:tc>
          <w:tcPr>
            <w:tcW w:w="3085" w:type="dxa"/>
            <w:vMerge w:val="restart"/>
            <w:vAlign w:val="center"/>
          </w:tcPr>
          <w:p w:rsidR="00B91BA3" w:rsidRPr="007C61F8" w:rsidRDefault="00B91BA3" w:rsidP="004F2F6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ศัตรูพืช</w:t>
            </w:r>
          </w:p>
        </w:tc>
        <w:tc>
          <w:tcPr>
            <w:tcW w:w="4032" w:type="dxa"/>
            <w:gridSpan w:val="2"/>
          </w:tcPr>
          <w:p w:rsidR="00B91BA3" w:rsidRPr="007C61F8" w:rsidRDefault="00B91BA3" w:rsidP="004F2F6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สารฆ่าแมลง</w:t>
            </w:r>
          </w:p>
        </w:tc>
        <w:tc>
          <w:tcPr>
            <w:tcW w:w="1559" w:type="dxa"/>
            <w:vMerge w:val="restart"/>
            <w:vAlign w:val="center"/>
          </w:tcPr>
          <w:p w:rsidR="00B91BA3" w:rsidRPr="007C61F8" w:rsidRDefault="00B91BA3" w:rsidP="004F2F6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อัตราที่ใช้</w:t>
            </w:r>
          </w:p>
          <w:p w:rsidR="00B91BA3" w:rsidRPr="007C61F8" w:rsidRDefault="00B91BA3" w:rsidP="004F2F6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(น้ำ 20 ลิตร)</w:t>
            </w:r>
          </w:p>
        </w:tc>
        <w:tc>
          <w:tcPr>
            <w:tcW w:w="2772" w:type="dxa"/>
            <w:vMerge w:val="restart"/>
            <w:vAlign w:val="center"/>
          </w:tcPr>
          <w:p w:rsidR="00B91BA3" w:rsidRPr="007C61F8" w:rsidRDefault="00B91BA3" w:rsidP="004F2F6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วิธีการใช้</w:t>
            </w:r>
          </w:p>
        </w:tc>
        <w:tc>
          <w:tcPr>
            <w:tcW w:w="2615" w:type="dxa"/>
            <w:vMerge w:val="restart"/>
            <w:vAlign w:val="center"/>
          </w:tcPr>
          <w:p w:rsidR="00B91BA3" w:rsidRPr="007C61F8" w:rsidRDefault="00B91BA3" w:rsidP="004F2F6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ข้อควรระวัง</w:t>
            </w:r>
          </w:p>
        </w:tc>
      </w:tr>
      <w:tr w:rsidR="00B91BA3" w:rsidTr="00232954">
        <w:tc>
          <w:tcPr>
            <w:tcW w:w="3085" w:type="dxa"/>
            <w:vMerge/>
          </w:tcPr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</w:tcPr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ชื่อสามัญ</w:t>
            </w:r>
          </w:p>
        </w:tc>
        <w:tc>
          <w:tcPr>
            <w:tcW w:w="2410" w:type="dxa"/>
          </w:tcPr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ชื่อการค้า</w:t>
            </w:r>
          </w:p>
        </w:tc>
        <w:tc>
          <w:tcPr>
            <w:tcW w:w="1559" w:type="dxa"/>
            <w:vMerge/>
          </w:tcPr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72" w:type="dxa"/>
            <w:vMerge/>
          </w:tcPr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15" w:type="dxa"/>
            <w:vMerge/>
          </w:tcPr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91BA3" w:rsidRPr="002878C2" w:rsidTr="00232954">
        <w:tc>
          <w:tcPr>
            <w:tcW w:w="3085" w:type="dxa"/>
          </w:tcPr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หนอน</w:t>
            </w:r>
            <w:r w:rsidR="009A1E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คืบสีเขียว</w:t>
            </w:r>
          </w:p>
          <w:p w:rsidR="00B91BA3" w:rsidRDefault="009A1E34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Pelagodes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falsaria</w:t>
            </w:r>
            <w:proofErr w:type="spellEnd"/>
          </w:p>
          <w:p w:rsidR="00F270E0" w:rsidRDefault="00F270E0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หนอนคืบกินใบ</w:t>
            </w:r>
          </w:p>
          <w:p w:rsidR="00F270E0" w:rsidRDefault="00F270E0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Oenospita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flavifuscata</w:t>
            </w:r>
            <w:proofErr w:type="spellEnd"/>
          </w:p>
          <w:p w:rsidR="00F270E0" w:rsidRDefault="00F270E0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Hyposidra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talaca</w:t>
            </w:r>
            <w:proofErr w:type="spellEnd"/>
          </w:p>
          <w:p w:rsidR="00F270E0" w:rsidRDefault="00F270E0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Achaca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janata</w:t>
            </w:r>
            <w:proofErr w:type="spellEnd"/>
          </w:p>
        </w:tc>
        <w:tc>
          <w:tcPr>
            <w:tcW w:w="1622" w:type="dxa"/>
          </w:tcPr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คาร์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ริล</w:t>
            </w:r>
            <w:proofErr w:type="spellEnd"/>
          </w:p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carbaryl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F270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ไซ</w:t>
            </w:r>
            <w:proofErr w:type="spellStart"/>
            <w:r w:rsidR="00F270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เปอร์เมืริน</w:t>
            </w:r>
            <w:proofErr w:type="spellEnd"/>
          </w:p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 w:rsidR="00F270E0">
              <w:rPr>
                <w:rFonts w:ascii="TH SarabunIT๙" w:hAnsi="TH SarabunIT๙" w:cs="TH SarabunIT๙"/>
                <w:sz w:val="32"/>
                <w:szCs w:val="32"/>
              </w:rPr>
              <w:t>cypermethrin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proofErr w:type="spellStart"/>
            <w:r w:rsidR="00F270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คาร์</w:t>
            </w:r>
            <w:proofErr w:type="spellEnd"/>
            <w:r w:rsidR="00F270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โบ</w:t>
            </w:r>
            <w:proofErr w:type="spellStart"/>
            <w:r w:rsidR="00F270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ซัล</w:t>
            </w:r>
            <w:proofErr w:type="spellEnd"/>
            <w:r w:rsidR="00F270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แฟน</w:t>
            </w:r>
          </w:p>
          <w:p w:rsidR="00B91BA3" w:rsidRPr="002878C2" w:rsidRDefault="00B91BA3" w:rsidP="00F270E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 w:rsidR="00F270E0">
              <w:rPr>
                <w:rFonts w:ascii="TH SarabunIT๙" w:hAnsi="TH SarabunIT๙" w:cs="TH SarabunIT๙"/>
                <w:sz w:val="32"/>
                <w:szCs w:val="32"/>
              </w:rPr>
              <w:t>carbosulfan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410" w:type="dxa"/>
          </w:tcPr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เซฟ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85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ดับเบิลยูพี</w:t>
            </w:r>
          </w:p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Scvin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85% WP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91BA3" w:rsidRDefault="00F270E0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ริป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คอร์ด</w:t>
            </w:r>
            <w:r w:rsidR="00B91BA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 w:rsidR="00B91BA3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 w:rsidR="00B91BA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อีซี</w:t>
            </w:r>
          </w:p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Losban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40% 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91BA3" w:rsidRDefault="00F270E0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พอสซ์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20</w:t>
            </w:r>
            <w:r w:rsidR="00B91BA3">
              <w:rPr>
                <w:rFonts w:ascii="TH SarabunIT๙" w:hAnsi="TH SarabunIT๙" w:cs="TH SarabunIT๙"/>
                <w:sz w:val="32"/>
                <w:szCs w:val="32"/>
              </w:rPr>
              <w:t>% EC</w:t>
            </w:r>
            <w:r w:rsidR="00B91B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91BA3" w:rsidRPr="00AE6239" w:rsidRDefault="00B91BA3" w:rsidP="00F270E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F270E0">
              <w:rPr>
                <w:rFonts w:ascii="TH SarabunIT๙" w:hAnsi="TH SarabunIT๙" w:cs="TH SarabunIT๙"/>
                <w:sz w:val="32"/>
                <w:szCs w:val="32"/>
              </w:rPr>
              <w:t>Posse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270E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0% 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  กรัม</w:t>
            </w:r>
          </w:p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91BA3" w:rsidRDefault="00F270E0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B91B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0  มล.</w:t>
            </w:r>
          </w:p>
          <w:p w:rsidR="00B91BA3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91BA3" w:rsidRDefault="00F270E0" w:rsidP="004F2F6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gramStart"/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B91BA3">
              <w:rPr>
                <w:rFonts w:ascii="TH SarabunIT๙" w:hAnsi="TH SarabunIT๙" w:cs="TH SarabunIT๙"/>
                <w:sz w:val="32"/>
                <w:szCs w:val="32"/>
              </w:rPr>
              <w:t xml:space="preserve">0  </w:t>
            </w:r>
            <w:r w:rsidR="00B91B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มล</w:t>
            </w:r>
            <w:proofErr w:type="gramEnd"/>
            <w:r w:rsidR="00B91B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2772" w:type="dxa"/>
          </w:tcPr>
          <w:p w:rsidR="00B91BA3" w:rsidRDefault="00B91BA3" w:rsidP="009A1E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พ่น</w:t>
            </w:r>
            <w:r w:rsidR="009A1E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ระยะแตกใบอ่อนเมื่อพบหนอนหรือใบถูกทำลาย</w:t>
            </w:r>
          </w:p>
        </w:tc>
        <w:tc>
          <w:tcPr>
            <w:tcW w:w="2615" w:type="dxa"/>
          </w:tcPr>
          <w:p w:rsidR="00B91BA3" w:rsidRPr="002878C2" w:rsidRDefault="00B91BA3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70E0" w:rsidRPr="002878C2" w:rsidTr="00232954">
        <w:tc>
          <w:tcPr>
            <w:tcW w:w="3085" w:type="dxa"/>
          </w:tcPr>
          <w:p w:rsidR="00F270E0" w:rsidRDefault="00F270E0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หนอนเจาะยอด</w:t>
            </w:r>
          </w:p>
          <w:p w:rsidR="00F270E0" w:rsidRDefault="00F270E0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Hypatima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sp.</w:t>
            </w:r>
          </w:p>
        </w:tc>
        <w:tc>
          <w:tcPr>
            <w:tcW w:w="1622" w:type="dxa"/>
          </w:tcPr>
          <w:p w:rsidR="00F270E0" w:rsidRDefault="00F270E0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โพร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ไทโอ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ฟอส</w:t>
            </w:r>
            <w:proofErr w:type="spellEnd"/>
          </w:p>
          <w:p w:rsidR="00F270E0" w:rsidRPr="00F270E0" w:rsidRDefault="00F270E0" w:rsidP="004F2F6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prothiofos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410" w:type="dxa"/>
          </w:tcPr>
          <w:p w:rsidR="00F270E0" w:rsidRDefault="00F270E0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โต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กุไธออน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50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อีซี</w:t>
            </w:r>
          </w:p>
          <w:p w:rsidR="00F270E0" w:rsidRDefault="00F270E0" w:rsidP="004F2F6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Tokuthion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50%EC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F270E0" w:rsidRDefault="00F270E0" w:rsidP="004F2F6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gramStart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30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มล</w:t>
            </w:r>
            <w:proofErr w:type="gram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2772" w:type="dxa"/>
          </w:tcPr>
          <w:p w:rsidR="00F270E0" w:rsidRDefault="00F270E0" w:rsidP="009A1E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พ่นช่วงแตกยอดอ่อน</w:t>
            </w:r>
          </w:p>
        </w:tc>
        <w:tc>
          <w:tcPr>
            <w:tcW w:w="2615" w:type="dxa"/>
          </w:tcPr>
          <w:p w:rsidR="00F270E0" w:rsidRPr="002878C2" w:rsidRDefault="00F270E0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32954" w:rsidRPr="002878C2" w:rsidTr="00232954">
        <w:tc>
          <w:tcPr>
            <w:tcW w:w="3085" w:type="dxa"/>
          </w:tcPr>
          <w:p w:rsidR="00232954" w:rsidRDefault="00232954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ผี้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เสื้อมวนหวาน</w:t>
            </w:r>
          </w:p>
          <w:p w:rsidR="00232954" w:rsidRDefault="00232954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Othreis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fullonia</w:t>
            </w:r>
            <w:proofErr w:type="spellEnd"/>
          </w:p>
        </w:tc>
        <w:tc>
          <w:tcPr>
            <w:tcW w:w="1622" w:type="dxa"/>
          </w:tcPr>
          <w:p w:rsidR="00232954" w:rsidRDefault="00232954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คาร์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ริล</w:t>
            </w:r>
            <w:proofErr w:type="spellEnd"/>
          </w:p>
          <w:p w:rsidR="00232954" w:rsidRDefault="00232954" w:rsidP="004F2F6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carbaryl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410" w:type="dxa"/>
          </w:tcPr>
          <w:p w:rsidR="00232954" w:rsidRDefault="00232954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เซพวิน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85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ดับเบิลยูพี</w:t>
            </w:r>
          </w:p>
          <w:p w:rsidR="00232954" w:rsidRDefault="00232954" w:rsidP="004F2F6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Sevin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85% WP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232954" w:rsidRDefault="00232954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 กรัม</w:t>
            </w:r>
          </w:p>
        </w:tc>
        <w:tc>
          <w:tcPr>
            <w:tcW w:w="2772" w:type="dxa"/>
          </w:tcPr>
          <w:p w:rsidR="00232954" w:rsidRDefault="00232954" w:rsidP="009A1E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ใช้ผลไม้สุกหันเป็นชิ้นชุบสารฆ่าแมลง  ใส่ในถุงตาข่ายแข</w:t>
            </w:r>
            <w:r w:rsidR="00C97F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นใต้ต้นระยะผลเริ่มแก่</w:t>
            </w:r>
          </w:p>
        </w:tc>
        <w:tc>
          <w:tcPr>
            <w:tcW w:w="2615" w:type="dxa"/>
          </w:tcPr>
          <w:p w:rsidR="00232954" w:rsidRPr="002878C2" w:rsidRDefault="00232954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32954" w:rsidRPr="002878C2" w:rsidTr="00232954">
        <w:tc>
          <w:tcPr>
            <w:tcW w:w="3085" w:type="dxa"/>
          </w:tcPr>
          <w:p w:rsidR="00232954" w:rsidRDefault="00232954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หนอนกินใบ</w:t>
            </w:r>
          </w:p>
          <w:p w:rsidR="00232954" w:rsidRDefault="00232954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Paracyhanta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kurokoi</w:t>
            </w:r>
            <w:proofErr w:type="spellEnd"/>
          </w:p>
        </w:tc>
        <w:tc>
          <w:tcPr>
            <w:tcW w:w="1622" w:type="dxa"/>
          </w:tcPr>
          <w:p w:rsidR="00232954" w:rsidRDefault="00232954" w:rsidP="0023295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คาร์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ริล</w:t>
            </w:r>
            <w:proofErr w:type="spellEnd"/>
          </w:p>
          <w:p w:rsidR="00232954" w:rsidRDefault="00232954" w:rsidP="0023295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carbaryl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410" w:type="dxa"/>
          </w:tcPr>
          <w:p w:rsidR="00232954" w:rsidRDefault="00232954" w:rsidP="0023295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เซพวิน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85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ดับเบิลยูพี</w:t>
            </w:r>
          </w:p>
          <w:p w:rsidR="00232954" w:rsidRDefault="00232954" w:rsidP="0023295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Sevin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85% WP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232954" w:rsidRDefault="00232954" w:rsidP="004F2F6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 กรัม</w:t>
            </w:r>
          </w:p>
        </w:tc>
        <w:tc>
          <w:tcPr>
            <w:tcW w:w="2772" w:type="dxa"/>
          </w:tcPr>
          <w:p w:rsidR="00232954" w:rsidRDefault="00232954" w:rsidP="009A1E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พ่นหนอนกินใบแก่ ระบาด ช่วงเดือนธันวาคม-มกราคม</w:t>
            </w:r>
          </w:p>
        </w:tc>
        <w:tc>
          <w:tcPr>
            <w:tcW w:w="2615" w:type="dxa"/>
          </w:tcPr>
          <w:p w:rsidR="00232954" w:rsidRPr="002878C2" w:rsidRDefault="00232954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32954" w:rsidRPr="002878C2" w:rsidTr="00232954">
        <w:tc>
          <w:tcPr>
            <w:tcW w:w="3085" w:type="dxa"/>
          </w:tcPr>
          <w:p w:rsidR="00232954" w:rsidRDefault="00232954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หนอนเจากิ่ง</w:t>
            </w:r>
          </w:p>
          <w:p w:rsidR="002C3E08" w:rsidRDefault="002C3E08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Zeuzera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coffeae</w:t>
            </w:r>
            <w:proofErr w:type="spellEnd"/>
          </w:p>
        </w:tc>
        <w:tc>
          <w:tcPr>
            <w:tcW w:w="1622" w:type="dxa"/>
          </w:tcPr>
          <w:p w:rsidR="00232954" w:rsidRDefault="00232954" w:rsidP="0023295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คลอร์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ไพริ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ฟอส</w:t>
            </w:r>
            <w:proofErr w:type="spellEnd"/>
          </w:p>
          <w:p w:rsidR="002C3E08" w:rsidRDefault="002C3E08" w:rsidP="0023295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chlorpyrifos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410" w:type="dxa"/>
          </w:tcPr>
          <w:p w:rsidR="00232954" w:rsidRDefault="00232954" w:rsidP="0023295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ลอร์สแบน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40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อีซี</w:t>
            </w:r>
          </w:p>
          <w:p w:rsidR="002C3E08" w:rsidRDefault="002C3E08" w:rsidP="0023295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Losban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40%EC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232954" w:rsidRDefault="00232954" w:rsidP="004F2F6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 มล.</w:t>
            </w:r>
          </w:p>
        </w:tc>
        <w:tc>
          <w:tcPr>
            <w:tcW w:w="2772" w:type="dxa"/>
          </w:tcPr>
          <w:p w:rsidR="00232954" w:rsidRDefault="00232954" w:rsidP="009A1E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พ่นขุย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ทางเดินของ</w:t>
            </w:r>
            <w:r w:rsidR="002C3E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หนอนตามกิ่งหรือลำต้นหรือใช้ฉีดเข้ารูหนอนเจาะ</w:t>
            </w:r>
          </w:p>
        </w:tc>
        <w:tc>
          <w:tcPr>
            <w:tcW w:w="2615" w:type="dxa"/>
          </w:tcPr>
          <w:p w:rsidR="00232954" w:rsidRPr="002878C2" w:rsidRDefault="00232954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C3E08" w:rsidRPr="002878C2" w:rsidTr="00232954">
        <w:tc>
          <w:tcPr>
            <w:tcW w:w="3085" w:type="dxa"/>
          </w:tcPr>
          <w:p w:rsidR="002C3E08" w:rsidRDefault="002C3E08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หนอนม้วนช่อดอก</w:t>
            </w:r>
          </w:p>
          <w:p w:rsidR="002C3E08" w:rsidRDefault="002C3E08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Cnesteboda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celligera</w:t>
            </w:r>
            <w:proofErr w:type="spellEnd"/>
          </w:p>
          <w:p w:rsidR="002C3E08" w:rsidRDefault="002C3E08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Conogethes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punctiferalis</w:t>
            </w:r>
            <w:proofErr w:type="spellEnd"/>
          </w:p>
        </w:tc>
        <w:tc>
          <w:tcPr>
            <w:tcW w:w="1622" w:type="dxa"/>
          </w:tcPr>
          <w:p w:rsidR="002C3E08" w:rsidRDefault="002C3E08" w:rsidP="0023295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คาร์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โบ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ซัล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แฟน</w:t>
            </w:r>
          </w:p>
          <w:p w:rsidR="002C3E08" w:rsidRDefault="002C3E08" w:rsidP="0023295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cabosulfan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410" w:type="dxa"/>
          </w:tcPr>
          <w:p w:rsidR="002C3E08" w:rsidRDefault="002C3E08" w:rsidP="0023295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พอสซ์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อีซี</w:t>
            </w:r>
          </w:p>
          <w:p w:rsidR="002C3E08" w:rsidRDefault="002C3E08" w:rsidP="0023295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Posse 20% 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2C3E08" w:rsidRDefault="002C3E08" w:rsidP="004F2F6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  มล.</w:t>
            </w:r>
          </w:p>
        </w:tc>
        <w:tc>
          <w:tcPr>
            <w:tcW w:w="2772" w:type="dxa"/>
          </w:tcPr>
          <w:p w:rsidR="002C3E08" w:rsidRDefault="002C3E08" w:rsidP="009A1E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พ่นก่อนดอกบาน และระยะติดผล</w:t>
            </w:r>
          </w:p>
        </w:tc>
        <w:tc>
          <w:tcPr>
            <w:tcW w:w="2615" w:type="dxa"/>
          </w:tcPr>
          <w:p w:rsidR="002C3E08" w:rsidRPr="002878C2" w:rsidRDefault="002C3E08" w:rsidP="004F2F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เป็นพิษต่อผึ้งและแมลงช่วยผสมเกสร</w:t>
            </w:r>
          </w:p>
        </w:tc>
      </w:tr>
    </w:tbl>
    <w:p w:rsidR="00B91BA3" w:rsidRDefault="00B91BA3">
      <w:pPr>
        <w:rPr>
          <w:rFonts w:ascii="TH SarabunIT๙" w:hAnsi="TH SarabunIT๙" w:cs="TH SarabunIT๙"/>
          <w:sz w:val="32"/>
          <w:szCs w:val="32"/>
        </w:rPr>
      </w:pPr>
    </w:p>
    <w:p w:rsidR="002C3E08" w:rsidRDefault="002C3E08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1622"/>
        <w:gridCol w:w="2410"/>
        <w:gridCol w:w="1559"/>
        <w:gridCol w:w="2772"/>
        <w:gridCol w:w="2615"/>
      </w:tblGrid>
      <w:tr w:rsidR="002C3E08" w:rsidRPr="007C61F8" w:rsidTr="003D58E7">
        <w:tc>
          <w:tcPr>
            <w:tcW w:w="3085" w:type="dxa"/>
            <w:vMerge w:val="restart"/>
            <w:vAlign w:val="center"/>
          </w:tcPr>
          <w:p w:rsidR="002C3E08" w:rsidRPr="007C61F8" w:rsidRDefault="002C3E08" w:rsidP="003D58E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ศัตรูพืช</w:t>
            </w:r>
          </w:p>
        </w:tc>
        <w:tc>
          <w:tcPr>
            <w:tcW w:w="4032" w:type="dxa"/>
            <w:gridSpan w:val="2"/>
          </w:tcPr>
          <w:p w:rsidR="002C3E08" w:rsidRPr="007C61F8" w:rsidRDefault="002C3E08" w:rsidP="003D58E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สารฆ่าแมลง</w:t>
            </w:r>
          </w:p>
        </w:tc>
        <w:tc>
          <w:tcPr>
            <w:tcW w:w="1559" w:type="dxa"/>
            <w:vMerge w:val="restart"/>
            <w:vAlign w:val="center"/>
          </w:tcPr>
          <w:p w:rsidR="002C3E08" w:rsidRPr="007C61F8" w:rsidRDefault="002C3E08" w:rsidP="003D58E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อัตราที่ใช้</w:t>
            </w:r>
          </w:p>
          <w:p w:rsidR="002C3E08" w:rsidRPr="007C61F8" w:rsidRDefault="002C3E08" w:rsidP="003D58E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(น้ำ 20 ลิตร)</w:t>
            </w:r>
          </w:p>
        </w:tc>
        <w:tc>
          <w:tcPr>
            <w:tcW w:w="2772" w:type="dxa"/>
            <w:vMerge w:val="restart"/>
            <w:vAlign w:val="center"/>
          </w:tcPr>
          <w:p w:rsidR="002C3E08" w:rsidRPr="007C61F8" w:rsidRDefault="002C3E08" w:rsidP="003D58E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วิธีการใช้</w:t>
            </w:r>
          </w:p>
        </w:tc>
        <w:tc>
          <w:tcPr>
            <w:tcW w:w="2615" w:type="dxa"/>
            <w:vMerge w:val="restart"/>
            <w:vAlign w:val="center"/>
          </w:tcPr>
          <w:p w:rsidR="002C3E08" w:rsidRPr="007C61F8" w:rsidRDefault="002C3E08" w:rsidP="003D58E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ข้อควรระวัง</w:t>
            </w:r>
          </w:p>
        </w:tc>
      </w:tr>
      <w:tr w:rsidR="002C3E08" w:rsidTr="003D58E7">
        <w:tc>
          <w:tcPr>
            <w:tcW w:w="3085" w:type="dxa"/>
            <w:vMerge/>
          </w:tcPr>
          <w:p w:rsidR="002C3E08" w:rsidRDefault="002C3E0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</w:tcPr>
          <w:p w:rsidR="002C3E08" w:rsidRDefault="002C3E08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ชื่อสามัญ</w:t>
            </w:r>
          </w:p>
        </w:tc>
        <w:tc>
          <w:tcPr>
            <w:tcW w:w="2410" w:type="dxa"/>
          </w:tcPr>
          <w:p w:rsidR="002C3E08" w:rsidRDefault="002C3E0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ชื่อการค้า</w:t>
            </w:r>
          </w:p>
        </w:tc>
        <w:tc>
          <w:tcPr>
            <w:tcW w:w="1559" w:type="dxa"/>
            <w:vMerge/>
          </w:tcPr>
          <w:p w:rsidR="002C3E08" w:rsidRDefault="002C3E0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72" w:type="dxa"/>
            <w:vMerge/>
          </w:tcPr>
          <w:p w:rsidR="002C3E08" w:rsidRDefault="002C3E0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15" w:type="dxa"/>
            <w:vMerge/>
          </w:tcPr>
          <w:p w:rsidR="002C3E08" w:rsidRDefault="002C3E0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C3E08" w:rsidRPr="002878C2" w:rsidTr="003D58E7">
        <w:tc>
          <w:tcPr>
            <w:tcW w:w="3085" w:type="dxa"/>
          </w:tcPr>
          <w:p w:rsidR="002C3E08" w:rsidRDefault="002C3E0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หนอน</w:t>
            </w:r>
            <w:r w:rsidR="006D62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บุ้ง</w:t>
            </w:r>
          </w:p>
          <w:p w:rsidR="002C3E08" w:rsidRDefault="000B323E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Orgyia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postica</w:t>
            </w:r>
            <w:proofErr w:type="spellEnd"/>
          </w:p>
          <w:p w:rsidR="000B323E" w:rsidRDefault="000B323E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Euproctis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subnotat</w:t>
            </w:r>
            <w:proofErr w:type="spellEnd"/>
          </w:p>
        </w:tc>
        <w:tc>
          <w:tcPr>
            <w:tcW w:w="1622" w:type="dxa"/>
          </w:tcPr>
          <w:p w:rsidR="002C3E08" w:rsidRDefault="002C3E0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คาร์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ริล</w:t>
            </w:r>
            <w:proofErr w:type="spellEnd"/>
          </w:p>
          <w:p w:rsidR="000B323E" w:rsidRPr="002878C2" w:rsidRDefault="002C3E08" w:rsidP="000B323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carbaryl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2C3E08" w:rsidRPr="002878C2" w:rsidRDefault="002C3E08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2C3E08" w:rsidRDefault="002C3E0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เซฟ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85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ดับเบิลยูพี</w:t>
            </w:r>
          </w:p>
          <w:p w:rsidR="002C3E08" w:rsidRDefault="002C3E0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Scvin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85% WP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2C3E08" w:rsidRPr="00AE6239" w:rsidRDefault="002C3E08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2C3E08" w:rsidRDefault="002C3E0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  กรัม</w:t>
            </w:r>
          </w:p>
          <w:p w:rsidR="002C3E08" w:rsidRDefault="002C3E0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C3E08" w:rsidRDefault="002C3E08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2" w:type="dxa"/>
          </w:tcPr>
          <w:p w:rsidR="002C3E08" w:rsidRDefault="002C3E08" w:rsidP="006D620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พ่น</w:t>
            </w:r>
            <w:r w:rsidR="006D62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เมื่อพบหนอนทำลาย</w:t>
            </w:r>
            <w:r w:rsidR="000B32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ใบมาก</w:t>
            </w:r>
          </w:p>
          <w:p w:rsidR="000B323E" w:rsidRDefault="000B323E" w:rsidP="006D620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พ่นสารก่อนดอกบาน</w:t>
            </w:r>
          </w:p>
        </w:tc>
        <w:tc>
          <w:tcPr>
            <w:tcW w:w="2615" w:type="dxa"/>
          </w:tcPr>
          <w:p w:rsidR="002C3E08" w:rsidRPr="000B323E" w:rsidRDefault="000B323E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หลีกเลี่ยงการพ่นช่วงดอกบาน</w:t>
            </w:r>
          </w:p>
        </w:tc>
      </w:tr>
      <w:tr w:rsidR="000B323E" w:rsidRPr="002878C2" w:rsidTr="003D58E7">
        <w:tc>
          <w:tcPr>
            <w:tcW w:w="3085" w:type="dxa"/>
          </w:tcPr>
          <w:p w:rsidR="000B323E" w:rsidRDefault="00E0377E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หนอนเจาะผล</w:t>
            </w:r>
          </w:p>
          <w:p w:rsidR="00E0377E" w:rsidRDefault="00E0377E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Deudorix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epijarbas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amatius</w:t>
            </w:r>
            <w:proofErr w:type="spellEnd"/>
          </w:p>
        </w:tc>
        <w:tc>
          <w:tcPr>
            <w:tcW w:w="1622" w:type="dxa"/>
          </w:tcPr>
          <w:p w:rsidR="000B323E" w:rsidRDefault="00E0377E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คลอร์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ไพริ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ฟอส</w:t>
            </w:r>
            <w:proofErr w:type="spellEnd"/>
          </w:p>
          <w:p w:rsidR="00E0377E" w:rsidRDefault="00E0377E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chlorpyrifos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E0377E" w:rsidRDefault="00DF0633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ไซ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เปอร์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เมทริน</w:t>
            </w:r>
          </w:p>
          <w:p w:rsidR="00DF0633" w:rsidRDefault="00DF0633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cypennethrin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410" w:type="dxa"/>
          </w:tcPr>
          <w:p w:rsidR="000B323E" w:rsidRDefault="00E0377E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ลอร์สแบน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40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อีซี</w:t>
            </w:r>
          </w:p>
          <w:p w:rsidR="00E0377E" w:rsidRDefault="00BD09D9" w:rsidP="00BD09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Losban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40% 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DF0633" w:rsidRDefault="00DF0633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ริป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คอร์ด 15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%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อีซี</w:t>
            </w:r>
            <w:r w:rsidR="00BD09D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="00BD09D9">
              <w:rPr>
                <w:rFonts w:ascii="TH SarabunIT๙" w:hAnsi="TH SarabunIT๙" w:cs="TH SarabunIT๙"/>
                <w:sz w:val="32"/>
                <w:szCs w:val="32"/>
              </w:rPr>
              <w:t>Ripcord 15%</w:t>
            </w:r>
            <w:r w:rsidR="00BD09D9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0B323E" w:rsidRDefault="00E0377E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 มล.</w:t>
            </w:r>
          </w:p>
          <w:p w:rsidR="00DF0633" w:rsidRDefault="00DF0633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F0633" w:rsidRDefault="00DF0633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  มล.</w:t>
            </w:r>
          </w:p>
        </w:tc>
        <w:tc>
          <w:tcPr>
            <w:tcW w:w="2772" w:type="dxa"/>
          </w:tcPr>
          <w:p w:rsidR="000B323E" w:rsidRDefault="00E0377E" w:rsidP="006D620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ระยะติดผลอ่อน-ผลแก่ พ่นเมื่อพบผีเสื้อไข่ และหนอน</w:t>
            </w:r>
          </w:p>
        </w:tc>
        <w:tc>
          <w:tcPr>
            <w:tcW w:w="2615" w:type="dxa"/>
          </w:tcPr>
          <w:p w:rsidR="000B323E" w:rsidRDefault="00E0377E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งดพ่นสาร 2-3 สัปดาห์ ก่อนเก็บเกี่ยว</w:t>
            </w:r>
          </w:p>
        </w:tc>
      </w:tr>
      <w:tr w:rsidR="00DF0633" w:rsidRPr="002878C2" w:rsidTr="003D58E7">
        <w:tc>
          <w:tcPr>
            <w:tcW w:w="3085" w:type="dxa"/>
          </w:tcPr>
          <w:p w:rsidR="00DF0633" w:rsidRDefault="00B117E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มวนลำไย</w:t>
            </w:r>
          </w:p>
          <w:p w:rsidR="00B117E4" w:rsidRDefault="00B117E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Tessaratoma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papillosa</w:t>
            </w:r>
            <w:proofErr w:type="spellEnd"/>
          </w:p>
          <w:p w:rsidR="00B117E4" w:rsidRDefault="00B117E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Tessaratoma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javanica</w:t>
            </w:r>
            <w:proofErr w:type="spellEnd"/>
          </w:p>
        </w:tc>
        <w:tc>
          <w:tcPr>
            <w:tcW w:w="1622" w:type="dxa"/>
          </w:tcPr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คาร์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ริล</w:t>
            </w:r>
            <w:proofErr w:type="spellEnd"/>
          </w:p>
          <w:p w:rsidR="00B117E4" w:rsidRPr="002878C2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carbaryl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DF0633" w:rsidRDefault="00DF0633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เซฟ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85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ดับเบิลยูพี</w:t>
            </w:r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Scvin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85% WP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DF0633" w:rsidRDefault="00DF0633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  กรัม</w:t>
            </w:r>
          </w:p>
          <w:p w:rsidR="00DF0633" w:rsidRDefault="00DF0633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2" w:type="dxa"/>
          </w:tcPr>
          <w:p w:rsidR="00DF0633" w:rsidRDefault="00B117E4" w:rsidP="006D620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พ่นสารเมื่อทำลายตัวอ่อน</w:t>
            </w:r>
          </w:p>
        </w:tc>
        <w:tc>
          <w:tcPr>
            <w:tcW w:w="2615" w:type="dxa"/>
          </w:tcPr>
          <w:p w:rsidR="00DF0633" w:rsidRDefault="00B117E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งดพ่นสารเมื่อพบแตนเบียนไข่หรือไข่ถูกแตนเบียน 30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</w:tr>
      <w:tr w:rsidR="00B117E4" w:rsidRPr="002878C2" w:rsidTr="003D58E7">
        <w:tc>
          <w:tcPr>
            <w:tcW w:w="3085" w:type="dxa"/>
          </w:tcPr>
          <w:p w:rsidR="00B117E4" w:rsidRDefault="00B117E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เพลี้ยไก่แจ้ลำไย</w:t>
            </w:r>
          </w:p>
          <w:p w:rsidR="00B117E4" w:rsidRDefault="00B117E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Cornegenapspsylla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sinica</w:t>
            </w:r>
            <w:proofErr w:type="spellEnd"/>
          </w:p>
        </w:tc>
        <w:tc>
          <w:tcPr>
            <w:tcW w:w="1622" w:type="dxa"/>
          </w:tcPr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คาร์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โบ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ซัล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แฟน</w:t>
            </w:r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cabosulfan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410" w:type="dxa"/>
          </w:tcPr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พอสซ์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อีซี</w:t>
            </w:r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Posse 20% 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  มล.</w:t>
            </w:r>
          </w:p>
        </w:tc>
        <w:tc>
          <w:tcPr>
            <w:tcW w:w="2772" w:type="dxa"/>
          </w:tcPr>
          <w:p w:rsidR="00B117E4" w:rsidRDefault="00B117E4" w:rsidP="006D620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พ่นระยะแตกใบอ่อน</w:t>
            </w:r>
          </w:p>
        </w:tc>
        <w:tc>
          <w:tcPr>
            <w:tcW w:w="2615" w:type="dxa"/>
          </w:tcPr>
          <w:p w:rsidR="00B117E4" w:rsidRDefault="00B117E4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117E4" w:rsidRPr="002878C2" w:rsidTr="003D58E7">
        <w:tc>
          <w:tcPr>
            <w:tcW w:w="3085" w:type="dxa"/>
          </w:tcPr>
          <w:p w:rsidR="00B117E4" w:rsidRDefault="00B117E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เพลี้ยไฟ</w:t>
            </w:r>
          </w:p>
          <w:p w:rsidR="00DE7798" w:rsidRDefault="00DE779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Scirtothrips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dorsalis</w:t>
            </w:r>
            <w:proofErr w:type="spellEnd"/>
          </w:p>
          <w:p w:rsidR="00DE7798" w:rsidRDefault="00DE779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Thrips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hawaiiensis</w:t>
            </w:r>
            <w:proofErr w:type="spellEnd"/>
          </w:p>
          <w:p w:rsidR="00DE7798" w:rsidRDefault="00DE779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Thrips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coloratus</w:t>
            </w:r>
            <w:proofErr w:type="spellEnd"/>
          </w:p>
          <w:p w:rsidR="00DE7798" w:rsidRDefault="00DE779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Megalurothrips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sp.</w:t>
            </w:r>
          </w:p>
          <w:p w:rsidR="00DE7798" w:rsidRDefault="00DE779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Haplothrips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sp.</w:t>
            </w:r>
          </w:p>
        </w:tc>
        <w:tc>
          <w:tcPr>
            <w:tcW w:w="1622" w:type="dxa"/>
          </w:tcPr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คาร์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ริล</w:t>
            </w:r>
            <w:proofErr w:type="spellEnd"/>
          </w:p>
          <w:p w:rsidR="00B117E4" w:rsidRPr="002878C2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carbaryl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คาร์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โบ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ซัล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แฟน</w:t>
            </w:r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cabosulfan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อิ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มิดาโคลพ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ริด</w:t>
            </w:r>
            <w:proofErr w:type="spellEnd"/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Imidacloprid</w:t>
            </w:r>
            <w:proofErr w:type="spellEnd"/>
          </w:p>
        </w:tc>
        <w:tc>
          <w:tcPr>
            <w:tcW w:w="2410" w:type="dxa"/>
          </w:tcPr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เซฟ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85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ดับเบิลยูพี</w:t>
            </w:r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Scvin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85% WP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พอสซ์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อีซี</w:t>
            </w:r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Posse 20% 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คอน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ฟิดอร์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สแอล</w:t>
            </w:r>
            <w:proofErr w:type="spellEnd"/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Confidor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10% SL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  กรัม</w:t>
            </w:r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20-30  มล.</w:t>
            </w:r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20-40  มล.</w:t>
            </w:r>
          </w:p>
          <w:p w:rsidR="00B117E4" w:rsidRDefault="00B117E4" w:rsidP="00B117E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2" w:type="dxa"/>
          </w:tcPr>
          <w:p w:rsidR="00B117E4" w:rsidRDefault="00DE7798" w:rsidP="006D620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-พ่นเมื่อระบาดช่วงอากาศร้อนแห้งแล้ง พบอาการใบอ่อนม้วนหงิกงอ หรือพบตัวอ่อนและตัวเต็มวัย</w:t>
            </w:r>
          </w:p>
          <w:p w:rsidR="00DE7798" w:rsidRDefault="00DE7798" w:rsidP="006D620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-พ่นติดต่อกัน 1-2 ครั้งทุกสัปดาห์</w:t>
            </w:r>
          </w:p>
        </w:tc>
        <w:tc>
          <w:tcPr>
            <w:tcW w:w="2615" w:type="dxa"/>
          </w:tcPr>
          <w:p w:rsidR="00B117E4" w:rsidRDefault="00B117E4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E7798" w:rsidRPr="002878C2" w:rsidTr="003D58E7">
        <w:tc>
          <w:tcPr>
            <w:tcW w:w="3085" w:type="dxa"/>
          </w:tcPr>
          <w:p w:rsidR="00DE7798" w:rsidRDefault="00DE7798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ด้วงหนวดยาว</w:t>
            </w:r>
          </w:p>
          <w:p w:rsidR="009E1FD9" w:rsidRDefault="009E1FD9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Aristobia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approximator</w:t>
            </w:r>
            <w:proofErr w:type="spellEnd"/>
          </w:p>
        </w:tc>
        <w:tc>
          <w:tcPr>
            <w:tcW w:w="1622" w:type="dxa"/>
          </w:tcPr>
          <w:p w:rsidR="00DE7798" w:rsidRDefault="00DE7798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ฟิโปร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นิล</w:t>
            </w:r>
          </w:p>
          <w:p w:rsidR="009E1FD9" w:rsidRDefault="009E1FD9" w:rsidP="00B117E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fipronil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410" w:type="dxa"/>
          </w:tcPr>
          <w:p w:rsidR="00DE7798" w:rsidRDefault="00DE7798" w:rsidP="00B117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แอสเซ็นด์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เอส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ซี</w:t>
            </w:r>
          </w:p>
          <w:p w:rsidR="009E1FD9" w:rsidRDefault="009E1FD9" w:rsidP="00B117E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Ascend 5% SC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DE7798" w:rsidRDefault="009E1FD9" w:rsidP="00B117E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80 มล.</w:t>
            </w:r>
          </w:p>
        </w:tc>
        <w:tc>
          <w:tcPr>
            <w:tcW w:w="2772" w:type="dxa"/>
          </w:tcPr>
          <w:p w:rsidR="00DE7798" w:rsidRDefault="009E1FD9" w:rsidP="006D620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พ่นให้ทั่วต้นช่วงระบาดเดือน กรกฎาคม-สิงหาคม</w:t>
            </w:r>
          </w:p>
        </w:tc>
        <w:tc>
          <w:tcPr>
            <w:tcW w:w="2615" w:type="dxa"/>
          </w:tcPr>
          <w:p w:rsidR="00DE7798" w:rsidRDefault="00DE7798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2C3E08" w:rsidRDefault="002C3E08">
      <w:pPr>
        <w:rPr>
          <w:rFonts w:ascii="TH SarabunIT๙" w:hAnsi="TH SarabunIT๙" w:cs="TH SarabunIT๙"/>
          <w:sz w:val="32"/>
          <w:szCs w:val="32"/>
        </w:rPr>
      </w:pPr>
    </w:p>
    <w:p w:rsidR="009E1FD9" w:rsidRDefault="009E1FD9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905"/>
        <w:gridCol w:w="2410"/>
        <w:gridCol w:w="1559"/>
        <w:gridCol w:w="2772"/>
        <w:gridCol w:w="2615"/>
      </w:tblGrid>
      <w:tr w:rsidR="009E1FD9" w:rsidRPr="007C61F8" w:rsidTr="00B54AFD">
        <w:tc>
          <w:tcPr>
            <w:tcW w:w="2802" w:type="dxa"/>
            <w:vMerge w:val="restart"/>
            <w:vAlign w:val="center"/>
          </w:tcPr>
          <w:p w:rsidR="009E1FD9" w:rsidRPr="007C61F8" w:rsidRDefault="009E1FD9" w:rsidP="003D58E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ศัตรูพืช</w:t>
            </w:r>
          </w:p>
        </w:tc>
        <w:tc>
          <w:tcPr>
            <w:tcW w:w="4315" w:type="dxa"/>
            <w:gridSpan w:val="2"/>
          </w:tcPr>
          <w:p w:rsidR="009E1FD9" w:rsidRPr="007C61F8" w:rsidRDefault="009E1FD9" w:rsidP="003D58E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สารฆ่าแมลง</w:t>
            </w:r>
          </w:p>
        </w:tc>
        <w:tc>
          <w:tcPr>
            <w:tcW w:w="1559" w:type="dxa"/>
            <w:vMerge w:val="restart"/>
            <w:vAlign w:val="center"/>
          </w:tcPr>
          <w:p w:rsidR="009E1FD9" w:rsidRPr="007C61F8" w:rsidRDefault="009E1FD9" w:rsidP="003D58E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อัตราที่ใช้</w:t>
            </w:r>
          </w:p>
          <w:p w:rsidR="009E1FD9" w:rsidRPr="007C61F8" w:rsidRDefault="009E1FD9" w:rsidP="003D58E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(น้ำ 20 ลิตร)</w:t>
            </w:r>
          </w:p>
        </w:tc>
        <w:tc>
          <w:tcPr>
            <w:tcW w:w="2772" w:type="dxa"/>
            <w:vMerge w:val="restart"/>
            <w:vAlign w:val="center"/>
          </w:tcPr>
          <w:p w:rsidR="009E1FD9" w:rsidRPr="007C61F8" w:rsidRDefault="009E1FD9" w:rsidP="003D58E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วิธีการใช้</w:t>
            </w:r>
          </w:p>
        </w:tc>
        <w:tc>
          <w:tcPr>
            <w:tcW w:w="2615" w:type="dxa"/>
            <w:vMerge w:val="restart"/>
            <w:vAlign w:val="center"/>
          </w:tcPr>
          <w:p w:rsidR="009E1FD9" w:rsidRPr="007C61F8" w:rsidRDefault="009E1FD9" w:rsidP="003D58E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C61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ข้อควรระวัง</w:t>
            </w:r>
          </w:p>
        </w:tc>
      </w:tr>
      <w:tr w:rsidR="009E1FD9" w:rsidTr="00B54AFD">
        <w:tc>
          <w:tcPr>
            <w:tcW w:w="2802" w:type="dxa"/>
            <w:vMerge/>
          </w:tcPr>
          <w:p w:rsidR="009E1FD9" w:rsidRDefault="009E1FD9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5" w:type="dxa"/>
          </w:tcPr>
          <w:p w:rsidR="009E1FD9" w:rsidRDefault="009E1FD9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ชื่อสามัญ</w:t>
            </w:r>
          </w:p>
        </w:tc>
        <w:tc>
          <w:tcPr>
            <w:tcW w:w="2410" w:type="dxa"/>
          </w:tcPr>
          <w:p w:rsidR="009E1FD9" w:rsidRDefault="009E1FD9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ชื่อการค้า</w:t>
            </w:r>
          </w:p>
        </w:tc>
        <w:tc>
          <w:tcPr>
            <w:tcW w:w="1559" w:type="dxa"/>
            <w:vMerge/>
          </w:tcPr>
          <w:p w:rsidR="009E1FD9" w:rsidRDefault="009E1FD9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72" w:type="dxa"/>
            <w:vMerge/>
          </w:tcPr>
          <w:p w:rsidR="009E1FD9" w:rsidRDefault="009E1FD9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15" w:type="dxa"/>
            <w:vMerge/>
          </w:tcPr>
          <w:p w:rsidR="009E1FD9" w:rsidRDefault="009E1FD9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E1FD9" w:rsidRPr="000B323E" w:rsidTr="00B54AFD">
        <w:tc>
          <w:tcPr>
            <w:tcW w:w="2802" w:type="dxa"/>
          </w:tcPr>
          <w:p w:rsidR="009E1FD9" w:rsidRDefault="00B90D2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เพลี้ยหอย</w:t>
            </w:r>
          </w:p>
          <w:p w:rsidR="009E1FD9" w:rsidRDefault="00B90D2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Drepanococcus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chiton</w:t>
            </w:r>
            <w:proofErr w:type="spellEnd"/>
          </w:p>
          <w:p w:rsidR="009E1FD9" w:rsidRDefault="00B90D2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Saissetia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coffeae</w:t>
            </w:r>
            <w:proofErr w:type="spellEnd"/>
          </w:p>
          <w:p w:rsidR="00B90D24" w:rsidRDefault="00B90D2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Coccus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pseudoceriferus</w:t>
            </w:r>
            <w:proofErr w:type="spellEnd"/>
          </w:p>
          <w:p w:rsidR="00B90D24" w:rsidRDefault="00B90D2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Coccus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hesperidum</w:t>
            </w:r>
            <w:proofErr w:type="spellEnd"/>
          </w:p>
          <w:p w:rsidR="00B90D24" w:rsidRDefault="00B90D2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Coccus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viridis</w:t>
            </w:r>
            <w:proofErr w:type="spellEnd"/>
          </w:p>
          <w:p w:rsidR="00B90D24" w:rsidRDefault="00B90D2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Ceroplastes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destructor</w:t>
            </w:r>
          </w:p>
          <w:p w:rsidR="00B90D24" w:rsidRDefault="00B90D2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Icerya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sp.</w:t>
            </w:r>
          </w:p>
        </w:tc>
        <w:tc>
          <w:tcPr>
            <w:tcW w:w="1905" w:type="dxa"/>
          </w:tcPr>
          <w:p w:rsidR="009E1FD9" w:rsidRDefault="009E1FD9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B90D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ไวท์</w:t>
            </w:r>
            <w:proofErr w:type="spellStart"/>
            <w:r w:rsidR="00B90D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ออยส์</w:t>
            </w:r>
            <w:proofErr w:type="spellEnd"/>
          </w:p>
          <w:p w:rsidR="009E1FD9" w:rsidRDefault="009E1FD9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 w:rsidR="00BD09D9">
              <w:rPr>
                <w:rFonts w:ascii="TH SarabunIT๙" w:hAnsi="TH SarabunIT๙" w:cs="TH SarabunIT๙"/>
                <w:sz w:val="32"/>
                <w:szCs w:val="32"/>
              </w:rPr>
              <w:t>whitc</w:t>
            </w:r>
            <w:proofErr w:type="spellEnd"/>
            <w:r w:rsidR="00BD09D9">
              <w:rPr>
                <w:rFonts w:ascii="TH SarabunIT๙" w:hAnsi="TH SarabunIT๙" w:cs="TH SarabunIT๙"/>
                <w:sz w:val="32"/>
                <w:szCs w:val="32"/>
              </w:rPr>
              <w:t xml:space="preserve"> oil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D09D9" w:rsidRDefault="00BD09D9" w:rsidP="00BD09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คลอร์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ไพริ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ฟอส</w:t>
            </w:r>
            <w:proofErr w:type="spellEnd"/>
          </w:p>
          <w:p w:rsidR="00BD09D9" w:rsidRDefault="00BD09D9" w:rsidP="00BD09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chlorpyrifos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D09D9" w:rsidRDefault="00BD09D9" w:rsidP="00BD09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อิ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มิดาโคลพ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ริด</w:t>
            </w:r>
            <w:proofErr w:type="spellEnd"/>
          </w:p>
          <w:p w:rsidR="00BD09D9" w:rsidRPr="002878C2" w:rsidRDefault="00BD09D9" w:rsidP="00BD09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Imidacloprid</w:t>
            </w:r>
            <w:proofErr w:type="spellEnd"/>
          </w:p>
          <w:p w:rsidR="009E1FD9" w:rsidRPr="002878C2" w:rsidRDefault="009E1FD9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9E1FD9" w:rsidRDefault="00B90D24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นาแทค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67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%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อีซี</w:t>
            </w:r>
          </w:p>
          <w:p w:rsidR="009E1FD9" w:rsidRDefault="009E1FD9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 w:rsidR="00BD09D9">
              <w:rPr>
                <w:rFonts w:ascii="TH SarabunIT๙" w:hAnsi="TH SarabunIT๙" w:cs="TH SarabunIT๙"/>
                <w:sz w:val="32"/>
                <w:szCs w:val="32"/>
              </w:rPr>
              <w:t>Tanatack</w:t>
            </w:r>
            <w:proofErr w:type="spellEnd"/>
            <w:r w:rsidR="00BD09D9">
              <w:rPr>
                <w:rFonts w:ascii="TH SarabunIT๙" w:hAnsi="TH SarabunIT๙" w:cs="TH SarabunIT๙"/>
                <w:sz w:val="32"/>
                <w:szCs w:val="32"/>
              </w:rPr>
              <w:t xml:space="preserve"> 67%EC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D09D9" w:rsidRDefault="00BD09D9" w:rsidP="00BD09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ลอร์สแบน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40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อีซี</w:t>
            </w:r>
          </w:p>
          <w:p w:rsidR="00BD09D9" w:rsidRDefault="00BD09D9" w:rsidP="00BD09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Losban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40% 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D09D9" w:rsidRDefault="00BD09D9" w:rsidP="00BD09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คอน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ฟิดอร์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สแอล</w:t>
            </w:r>
            <w:proofErr w:type="spellEnd"/>
          </w:p>
          <w:p w:rsidR="009E1FD9" w:rsidRPr="00AE6239" w:rsidRDefault="00BD09D9" w:rsidP="00BD09D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Confidor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10% SL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9E1FD9" w:rsidRDefault="00B90D2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200 มล.</w:t>
            </w:r>
          </w:p>
          <w:p w:rsidR="009E1FD9" w:rsidRDefault="009E1FD9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D09D9" w:rsidRDefault="00BD09D9" w:rsidP="00BD09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 มล.</w:t>
            </w:r>
          </w:p>
          <w:p w:rsidR="009E1FD9" w:rsidRDefault="009E1FD9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D09D9" w:rsidRDefault="00BD09D9" w:rsidP="00BD09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20-40  มล.</w:t>
            </w:r>
          </w:p>
          <w:p w:rsidR="00BD09D9" w:rsidRDefault="00BD09D9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2" w:type="dxa"/>
          </w:tcPr>
          <w:p w:rsidR="009E1FD9" w:rsidRDefault="00B90D2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พ่นกำจัดตัวอ่อนของเพลี้ยหอย</w:t>
            </w:r>
          </w:p>
        </w:tc>
        <w:tc>
          <w:tcPr>
            <w:tcW w:w="2615" w:type="dxa"/>
          </w:tcPr>
          <w:p w:rsidR="009E1FD9" w:rsidRPr="000B323E" w:rsidRDefault="00B90D24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มดเป็นศัตรูสำคัญและเป็นอุปสรรคต่อการทำงานของแตนเบียนในระยะตัวอ่อน และตัวเต็มวัย</w:t>
            </w:r>
          </w:p>
        </w:tc>
      </w:tr>
      <w:tr w:rsidR="00BD09D9" w:rsidRPr="000B323E" w:rsidTr="00B54AFD">
        <w:tc>
          <w:tcPr>
            <w:tcW w:w="2802" w:type="dxa"/>
          </w:tcPr>
          <w:p w:rsidR="00BD09D9" w:rsidRDefault="00BD58A0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ด้วงกินใบ</w:t>
            </w:r>
          </w:p>
          <w:p w:rsidR="00BD58A0" w:rsidRDefault="00BD58A0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Monolepta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rugipennis</w:t>
            </w:r>
            <w:proofErr w:type="spellEnd"/>
          </w:p>
          <w:p w:rsidR="00BD58A0" w:rsidRDefault="00BD58A0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ด้วงดำ</w:t>
            </w:r>
          </w:p>
          <w:p w:rsidR="00BD58A0" w:rsidRDefault="00BD58A0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Chysomclid</w:t>
            </w:r>
            <w:proofErr w:type="spellEnd"/>
          </w:p>
        </w:tc>
        <w:tc>
          <w:tcPr>
            <w:tcW w:w="1905" w:type="dxa"/>
          </w:tcPr>
          <w:p w:rsidR="00BD58A0" w:rsidRDefault="00BD58A0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คาร์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ริล</w:t>
            </w:r>
            <w:proofErr w:type="spellEnd"/>
          </w:p>
          <w:p w:rsidR="00BD58A0" w:rsidRPr="002878C2" w:rsidRDefault="00BD58A0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carbaryl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D09D9" w:rsidRDefault="00BD09D9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BD58A0" w:rsidRDefault="00BD58A0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เซฟ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85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ดับเบิลยูพี</w:t>
            </w:r>
          </w:p>
          <w:p w:rsidR="00BD58A0" w:rsidRDefault="00BD58A0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Scvin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85% WP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D09D9" w:rsidRDefault="00BD09D9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BD58A0" w:rsidRDefault="00BD58A0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  กรัม</w:t>
            </w:r>
          </w:p>
          <w:p w:rsidR="00BD09D9" w:rsidRDefault="00BD09D9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2" w:type="dxa"/>
          </w:tcPr>
          <w:p w:rsidR="00BD09D9" w:rsidRDefault="00BD58A0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พ่นช่วงแตกใบอ่อนให้ทั่วทั้งต้น</w:t>
            </w:r>
          </w:p>
        </w:tc>
        <w:tc>
          <w:tcPr>
            <w:tcW w:w="2615" w:type="dxa"/>
          </w:tcPr>
          <w:p w:rsidR="00BD09D9" w:rsidRDefault="00BD09D9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D58A0" w:rsidRPr="000B323E" w:rsidTr="00B54AFD">
        <w:tc>
          <w:tcPr>
            <w:tcW w:w="2802" w:type="dxa"/>
          </w:tcPr>
          <w:p w:rsidR="00BD58A0" w:rsidRDefault="00BD58A0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ไรกำมะหยี่ลิ้นจี่</w:t>
            </w:r>
          </w:p>
          <w:p w:rsidR="00BD58A0" w:rsidRDefault="00BD58A0" w:rsidP="003D58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Aceria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litchii</w:t>
            </w:r>
            <w:proofErr w:type="spellEnd"/>
          </w:p>
        </w:tc>
        <w:tc>
          <w:tcPr>
            <w:tcW w:w="1905" w:type="dxa"/>
          </w:tcPr>
          <w:p w:rsidR="00BD58A0" w:rsidRDefault="00BD58A0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อมีทราส</w:t>
            </w:r>
            <w:proofErr w:type="spellEnd"/>
          </w:p>
          <w:p w:rsidR="00BD58A0" w:rsidRDefault="00BD58A0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amitraz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D58A0" w:rsidRDefault="00BD58A0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เบิลซัลเฟอร์</w:t>
            </w:r>
            <w:proofErr w:type="spellEnd"/>
          </w:p>
          <w:p w:rsidR="00BD58A0" w:rsidRDefault="00BD58A0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wettable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sulfur</w:t>
            </w:r>
            <w:r w:rsidR="00B54A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572EBD" w:rsidRDefault="00572EBD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ไตโค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โฟล</w:t>
            </w:r>
            <w:proofErr w:type="spellEnd"/>
          </w:p>
          <w:p w:rsidR="00572EBD" w:rsidRDefault="00572EBD" w:rsidP="00BD58A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dicofol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410" w:type="dxa"/>
          </w:tcPr>
          <w:p w:rsidR="00BD58A0" w:rsidRDefault="00BD58A0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มีแทด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%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อีซี</w:t>
            </w:r>
          </w:p>
          <w:p w:rsidR="00BD58A0" w:rsidRDefault="00BD58A0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Mitac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20% 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D58A0" w:rsidRDefault="00BD58A0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ซัลเฟอร์ไบร์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เออ</w:t>
            </w:r>
          </w:p>
          <w:p w:rsidR="00572EBD" w:rsidRDefault="00572EBD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Sulfur Bayer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572EBD" w:rsidRDefault="00572EBD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เคลเทน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18.5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อีซี</w:t>
            </w:r>
          </w:p>
          <w:p w:rsidR="00572EBD" w:rsidRDefault="00572EBD" w:rsidP="00BD58A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Kelthane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18.5%EC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BD58A0" w:rsidRDefault="00BD58A0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  มล.</w:t>
            </w:r>
          </w:p>
          <w:p w:rsidR="00BD58A0" w:rsidRDefault="00BD58A0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D58A0" w:rsidRDefault="00BD58A0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 กรัม</w:t>
            </w:r>
          </w:p>
          <w:p w:rsidR="00572EBD" w:rsidRDefault="00572EBD" w:rsidP="00BD58A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72EBD" w:rsidRDefault="00572EBD" w:rsidP="00BD58A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60  มล.</w:t>
            </w:r>
          </w:p>
        </w:tc>
        <w:tc>
          <w:tcPr>
            <w:tcW w:w="2772" w:type="dxa"/>
          </w:tcPr>
          <w:p w:rsidR="00BD58A0" w:rsidRDefault="00BD58A0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พ่นระยะแตกใบอ่อน แทงช่อดอก ติดผลอ่อน พ่นซ้ำห่างกัน  4 วัน เมื่อมีการระบาด</w:t>
            </w:r>
          </w:p>
        </w:tc>
        <w:tc>
          <w:tcPr>
            <w:tcW w:w="2615" w:type="dxa"/>
          </w:tcPr>
          <w:p w:rsidR="00BD58A0" w:rsidRDefault="00BD58A0" w:rsidP="003D58E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9E1FD9" w:rsidRPr="009E1FD9" w:rsidRDefault="009E1FD9">
      <w:pPr>
        <w:rPr>
          <w:rFonts w:ascii="TH SarabunIT๙" w:hAnsi="TH SarabunIT๙" w:cs="TH SarabunIT๙"/>
          <w:sz w:val="32"/>
          <w:szCs w:val="32"/>
        </w:rPr>
      </w:pPr>
    </w:p>
    <w:sectPr w:rsidR="009E1FD9" w:rsidRPr="009E1FD9" w:rsidSect="000341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pgNumType w:fmt="thaiNumbers" w:start="5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AB9" w:rsidRDefault="00C75AB9" w:rsidP="002F538E">
      <w:pPr>
        <w:spacing w:after="0" w:line="240" w:lineRule="auto"/>
      </w:pPr>
      <w:r>
        <w:separator/>
      </w:r>
    </w:p>
  </w:endnote>
  <w:endnote w:type="continuationSeparator" w:id="0">
    <w:p w:rsidR="00C75AB9" w:rsidRDefault="00C75AB9" w:rsidP="002F5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38E" w:rsidRDefault="002F538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38E" w:rsidRDefault="002F538E">
    <w:pPr>
      <w:pStyle w:val="a6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H SarabunIT๙" w:eastAsiaTheme="majorEastAsia" w:hAnsi="TH SarabunIT๙" w:cs="TH SarabunIT๙" w:hint="cs"/>
        <w:sz w:val="28"/>
        <w:cs/>
      </w:rPr>
      <w:t>สำนักงานเกษตรและสหกรณ์จังหวัดพะเยา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="Angsana New" w:eastAsiaTheme="majorEastAsia" w:hAnsi="Angsana New" w:cs="Angsana New"/>
        <w:szCs w:val="22"/>
        <w:cs/>
        <w:lang w:val="th-TH"/>
      </w:rPr>
      <w:t>หน้า</w:t>
    </w:r>
    <w:r>
      <w:rPr>
        <w:rFonts w:asciiTheme="majorHAnsi" w:eastAsiaTheme="majorEastAsia" w:hAnsiTheme="majorHAnsi" w:cs="Cambria"/>
        <w:szCs w:val="22"/>
        <w:cs/>
        <w:lang w:val="th-TH"/>
      </w:rPr>
      <w:t xml:space="preserve">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034107" w:rsidRPr="00034107">
      <w:rPr>
        <w:rFonts w:asciiTheme="majorHAnsi" w:eastAsiaTheme="majorEastAsia" w:hAnsiTheme="majorHAnsi" w:cstheme="majorBidi"/>
        <w:noProof/>
        <w:cs/>
        <w:lang w:val="th-TH"/>
      </w:rPr>
      <w:t>๕๙</w:t>
    </w:r>
    <w:r>
      <w:rPr>
        <w:rFonts w:asciiTheme="majorHAnsi" w:eastAsiaTheme="majorEastAsia" w:hAnsiTheme="majorHAnsi" w:cstheme="majorBidi"/>
      </w:rPr>
      <w:fldChar w:fldCharType="end"/>
    </w:r>
  </w:p>
  <w:p w:rsidR="002F538E" w:rsidRDefault="002F538E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38E" w:rsidRDefault="002F538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AB9" w:rsidRDefault="00C75AB9" w:rsidP="002F538E">
      <w:pPr>
        <w:spacing w:after="0" w:line="240" w:lineRule="auto"/>
      </w:pPr>
      <w:r>
        <w:separator/>
      </w:r>
    </w:p>
  </w:footnote>
  <w:footnote w:type="continuationSeparator" w:id="0">
    <w:p w:rsidR="00C75AB9" w:rsidRDefault="00C75AB9" w:rsidP="002F53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38E" w:rsidRDefault="002F538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38E" w:rsidRDefault="002F538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38E" w:rsidRDefault="002F538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BE5"/>
    <w:rsid w:val="00034107"/>
    <w:rsid w:val="000B323E"/>
    <w:rsid w:val="00232954"/>
    <w:rsid w:val="002878C2"/>
    <w:rsid w:val="002C3E08"/>
    <w:rsid w:val="002F538E"/>
    <w:rsid w:val="00351A37"/>
    <w:rsid w:val="00572EBD"/>
    <w:rsid w:val="006D6208"/>
    <w:rsid w:val="00702A9B"/>
    <w:rsid w:val="007C61F8"/>
    <w:rsid w:val="008410AC"/>
    <w:rsid w:val="009A1E34"/>
    <w:rsid w:val="009E1FD9"/>
    <w:rsid w:val="00AE6239"/>
    <w:rsid w:val="00B117E4"/>
    <w:rsid w:val="00B54AFD"/>
    <w:rsid w:val="00B90D24"/>
    <w:rsid w:val="00B91BA3"/>
    <w:rsid w:val="00BD09D9"/>
    <w:rsid w:val="00BD58A0"/>
    <w:rsid w:val="00C75AB9"/>
    <w:rsid w:val="00C97FFD"/>
    <w:rsid w:val="00D674CA"/>
    <w:rsid w:val="00DB0BE5"/>
    <w:rsid w:val="00DE7798"/>
    <w:rsid w:val="00DF0633"/>
    <w:rsid w:val="00E0377E"/>
    <w:rsid w:val="00F270E0"/>
    <w:rsid w:val="00F64D2F"/>
    <w:rsid w:val="00F67504"/>
    <w:rsid w:val="00FD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10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F5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2F538E"/>
  </w:style>
  <w:style w:type="paragraph" w:styleId="a6">
    <w:name w:val="footer"/>
    <w:basedOn w:val="a"/>
    <w:link w:val="a7"/>
    <w:uiPriority w:val="99"/>
    <w:unhideWhenUsed/>
    <w:rsid w:val="002F5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2F538E"/>
  </w:style>
  <w:style w:type="paragraph" w:styleId="a8">
    <w:name w:val="Balloon Text"/>
    <w:basedOn w:val="a"/>
    <w:link w:val="a9"/>
    <w:uiPriority w:val="99"/>
    <w:semiHidden/>
    <w:unhideWhenUsed/>
    <w:rsid w:val="002F538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2F538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10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F5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2F538E"/>
  </w:style>
  <w:style w:type="paragraph" w:styleId="a6">
    <w:name w:val="footer"/>
    <w:basedOn w:val="a"/>
    <w:link w:val="a7"/>
    <w:uiPriority w:val="99"/>
    <w:unhideWhenUsed/>
    <w:rsid w:val="002F5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2F538E"/>
  </w:style>
  <w:style w:type="paragraph" w:styleId="a8">
    <w:name w:val="Balloon Text"/>
    <w:basedOn w:val="a"/>
    <w:link w:val="a9"/>
    <w:uiPriority w:val="99"/>
    <w:semiHidden/>
    <w:unhideWhenUsed/>
    <w:rsid w:val="002F538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2F538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WIN8.1</dc:creator>
  <cp:lastModifiedBy>WIN8.1</cp:lastModifiedBy>
  <cp:revision>17</cp:revision>
  <cp:lastPrinted>2018-06-12T08:42:00Z</cp:lastPrinted>
  <dcterms:created xsi:type="dcterms:W3CDTF">2018-03-13T08:09:00Z</dcterms:created>
  <dcterms:modified xsi:type="dcterms:W3CDTF">2018-06-18T07:09:00Z</dcterms:modified>
</cp:coreProperties>
</file>