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FA8" w:rsidRPr="002D64F6" w:rsidRDefault="00052EF2" w:rsidP="002D64F6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bookmarkStart w:id="0" w:name="_GoBack"/>
      <w:bookmarkEnd w:id="0"/>
      <w:r w:rsidRPr="00052EF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นโยบายคุณภาพลิ้นจี่</w:t>
      </w:r>
    </w:p>
    <w:p w:rsidR="00052EF2" w:rsidRPr="00052EF2" w:rsidRDefault="00052EF2" w:rsidP="00052EF2">
      <w:pPr>
        <w:spacing w:after="0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052EF2" w:rsidRPr="002D64F6" w:rsidRDefault="00052EF2" w:rsidP="00052EF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D64F6">
        <w:rPr>
          <w:rFonts w:ascii="TH SarabunIT๙" w:hAnsi="TH SarabunIT๙" w:cs="TH SarabunIT๙" w:hint="cs"/>
          <w:b/>
          <w:bCs/>
          <w:sz w:val="32"/>
          <w:szCs w:val="32"/>
          <w:cs/>
        </w:rPr>
        <w:t>“เราจะผลิตลิ้นจี่ที่มีคุณภาพและได้มาตรฐานเป็นที่พึงพอใจของคู่ค้าและผู้บริโภค”</w:t>
      </w:r>
    </w:p>
    <w:p w:rsidR="00052EF2" w:rsidRDefault="002D64F6" w:rsidP="00052EF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cs="Cordia New"/>
          <w:noProof/>
        </w:rPr>
        <w:drawing>
          <wp:anchor distT="0" distB="0" distL="114300" distR="114300" simplePos="0" relativeHeight="251659264" behindDoc="1" locked="0" layoutInCell="1" allowOverlap="1" wp14:anchorId="6C0E23B0" wp14:editId="757C0168">
            <wp:simplePos x="0" y="0"/>
            <wp:positionH relativeFrom="column">
              <wp:posOffset>3848100</wp:posOffset>
            </wp:positionH>
            <wp:positionV relativeFrom="paragraph">
              <wp:posOffset>63500</wp:posOffset>
            </wp:positionV>
            <wp:extent cx="1866900" cy="2619375"/>
            <wp:effectExtent l="0" t="0" r="0" b="9525"/>
            <wp:wrapTight wrapText="bothSides">
              <wp:wrapPolygon edited="0">
                <wp:start x="0" y="0"/>
                <wp:lineTo x="0" y="21521"/>
                <wp:lineTo x="21380" y="21521"/>
                <wp:lineTo x="21380" y="0"/>
                <wp:lineTo x="0" y="0"/>
              </wp:wrapPolygon>
            </wp:wrapTight>
            <wp:docPr id="1" name="รูปภาพ 1" descr="C:\Users\WIN8.1\Desktop\ดาวน์โหล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8.1\Desktop\ดาวน์โหลด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EF2">
        <w:rPr>
          <w:rFonts w:ascii="TH SarabunIT๙" w:hAnsi="TH SarabunIT๙" w:cs="TH SarabunIT๙"/>
          <w:sz w:val="32"/>
          <w:szCs w:val="32"/>
        </w:rPr>
        <w:tab/>
      </w:r>
      <w:r w:rsidR="00052EF2">
        <w:rPr>
          <w:rFonts w:ascii="TH SarabunIT๙" w:hAnsi="TH SarabunIT๙" w:cs="TH SarabunIT๙" w:hint="cs"/>
          <w:sz w:val="32"/>
          <w:szCs w:val="32"/>
          <w:cs/>
        </w:rPr>
        <w:t xml:space="preserve">เพื่อให้บรรลุตามนโยบายคุณภาพลิ้นจี่  ในฐานะ  “เกษตรกร”  การผลิตลิ้นจี่ภายใต้  “ระบบการจัดการคุณภาพ  </w:t>
      </w:r>
      <w:r w:rsidR="00052EF2">
        <w:rPr>
          <w:rFonts w:ascii="TH SarabunIT๙" w:hAnsi="TH SarabunIT๙" w:cs="TH SarabunIT๙"/>
          <w:sz w:val="32"/>
          <w:szCs w:val="32"/>
        </w:rPr>
        <w:t xml:space="preserve">:  GAP  </w:t>
      </w:r>
      <w:r w:rsidR="00052EF2">
        <w:rPr>
          <w:rFonts w:ascii="TH SarabunIT๙" w:hAnsi="TH SarabunIT๙" w:cs="TH SarabunIT๙" w:hint="cs"/>
          <w:sz w:val="32"/>
          <w:szCs w:val="32"/>
          <w:cs/>
        </w:rPr>
        <w:t>ลิ้นจี่”  ของกรมวิชาการเกษตร  กระทรวงเกษตรและสหกรณ์  จะดำเนินงาน  ดังนี้</w:t>
      </w:r>
    </w:p>
    <w:p w:rsidR="00052EF2" w:rsidRDefault="00052EF2" w:rsidP="00052EF2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บุคลากรทุกคนมีส่วนร่วมในระบบการจัดการคุณภาพ</w:t>
      </w:r>
    </w:p>
    <w:p w:rsidR="00052EF2" w:rsidRDefault="00052EF2" w:rsidP="00052EF2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ผลิตลิ้นจี่อย่างซื่อตรง  ตามความต้องการของคู่ค้าและผู้บริโภค  และได้มาตรฐาน</w:t>
      </w:r>
    </w:p>
    <w:p w:rsidR="00052EF2" w:rsidRDefault="00052EF2" w:rsidP="00052EF2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พัฒนาบุคลากร  และผลิตผลอย่างต่อเนื่อง</w:t>
      </w:r>
    </w:p>
    <w:p w:rsidR="00052EF2" w:rsidRDefault="00922B97" w:rsidP="00052EF2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ธำรงรักษาและทบทวนระบบพร้อมทั้งมีการปรับปรุงให้ทันสมัย</w:t>
      </w:r>
    </w:p>
    <w:p w:rsidR="002D64F6" w:rsidRDefault="00922B97" w:rsidP="00922B97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</w:t>
      </w:r>
      <w:r w:rsidR="00EF6A7A">
        <w:rPr>
          <w:rFonts w:ascii="TH SarabunIT๙" w:hAnsi="TH SarabunIT๙" w:cs="TH SarabunIT๙" w:hint="cs"/>
          <w:sz w:val="32"/>
          <w:szCs w:val="32"/>
          <w:cs/>
        </w:rPr>
        <w:t>นฐานะ  “</w:t>
      </w:r>
      <w:r>
        <w:rPr>
          <w:rFonts w:ascii="TH SarabunIT๙" w:hAnsi="TH SarabunIT๙" w:cs="TH SarabunIT๙" w:hint="cs"/>
          <w:sz w:val="32"/>
          <w:szCs w:val="32"/>
          <w:cs/>
        </w:rPr>
        <w:t>เกษตรกร”  การผลิตลิ้นจี่  ภายใต้  “ระบบการ</w:t>
      </w:r>
    </w:p>
    <w:p w:rsidR="00922B97" w:rsidRDefault="00922B97" w:rsidP="00922B9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จัดการคุณภาพ  </w:t>
      </w:r>
      <w:r>
        <w:rPr>
          <w:rFonts w:ascii="TH SarabunIT๙" w:hAnsi="TH SarabunIT๙" w:cs="TH SarabunIT๙"/>
          <w:sz w:val="32"/>
          <w:szCs w:val="32"/>
        </w:rPr>
        <w:t xml:space="preserve">: GAP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ลิ้นจี่”  ยืนยันการผลิตลิ้นจี่  เพื่อให้มีคุณภาพและได้มาตรฐาน  ตาม  “ระเบียบปฏิบัติ  </w:t>
      </w:r>
      <w:r>
        <w:rPr>
          <w:rFonts w:ascii="TH SarabunIT๙" w:hAnsi="TH SarabunIT๙" w:cs="TH SarabunIT๙"/>
          <w:sz w:val="32"/>
          <w:szCs w:val="32"/>
        </w:rPr>
        <w:t>GAP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ระบบการผลิตลิ้นจี่ระดับเกษตรกร”  เพื่อเสริมสร้างความเชื่อมั่นในสินค้าลิ้นจี่ไทย  ดังนี้</w:t>
      </w:r>
    </w:p>
    <w:p w:rsidR="00922B97" w:rsidRDefault="00922B97" w:rsidP="00922B97">
      <w:pPr>
        <w:pStyle w:val="a3"/>
        <w:numPr>
          <w:ilvl w:val="0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มีการจัดการสุขลักษณะฟาร์ม</w:t>
      </w:r>
    </w:p>
    <w:p w:rsidR="00922B97" w:rsidRDefault="00922B97" w:rsidP="00922B97">
      <w:pPr>
        <w:pStyle w:val="a3"/>
        <w:numPr>
          <w:ilvl w:val="0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มีการจัดการเครื่องมือและอุปกรณ์การเกษตร</w:t>
      </w:r>
    </w:p>
    <w:p w:rsidR="00922B97" w:rsidRDefault="00922B97" w:rsidP="00922B97">
      <w:pPr>
        <w:pStyle w:val="a3"/>
        <w:numPr>
          <w:ilvl w:val="0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มีการจัดการปัจจัยการผลิต</w:t>
      </w:r>
    </w:p>
    <w:p w:rsidR="00922B97" w:rsidRDefault="00922B97" w:rsidP="00922B97">
      <w:pPr>
        <w:pStyle w:val="a3"/>
        <w:numPr>
          <w:ilvl w:val="0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มีการปฏิบัติและการควบคุมการผลิต</w:t>
      </w:r>
    </w:p>
    <w:p w:rsidR="00922B97" w:rsidRDefault="00922B97" w:rsidP="00922B97">
      <w:pPr>
        <w:pStyle w:val="a3"/>
        <w:numPr>
          <w:ilvl w:val="0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มีการบันทึกและการควบคุมเอกสาร</w:t>
      </w:r>
    </w:p>
    <w:p w:rsidR="00922B97" w:rsidRPr="002D64F6" w:rsidRDefault="00922B97" w:rsidP="00922B9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922B97" w:rsidRDefault="00922B97" w:rsidP="00922B97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D6C5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วัตถุประสงค</w:t>
      </w:r>
      <w:r w:rsidR="004D6C52" w:rsidRPr="004D6C5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์คุณภาพลิ้นจี่</w:t>
      </w:r>
    </w:p>
    <w:p w:rsidR="004D6C52" w:rsidRDefault="004D6C52" w:rsidP="00922B9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ในฐานะ  “เกษตรกร”  การผลิตลิ้นจี่  ภายใต้  “ระบบการจัดการคุณภาพ  </w:t>
      </w:r>
      <w:r>
        <w:rPr>
          <w:rFonts w:ascii="TH SarabunIT๙" w:hAnsi="TH SarabunIT๙" w:cs="TH SarabunIT๙"/>
          <w:sz w:val="32"/>
          <w:szCs w:val="32"/>
        </w:rPr>
        <w:t xml:space="preserve">: GAP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ลิ้นจี่”  </w:t>
      </w:r>
      <w:r w:rsidR="00EF6A7A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ของกรมวิชาการเกษตร  กระทรวงเกษตรและสหกรณ์  กำหนดวัตถุประสงค์คุณภาพ  ดังนี้</w:t>
      </w:r>
    </w:p>
    <w:p w:rsidR="004D6C52" w:rsidRDefault="004D6C52" w:rsidP="004D6C52">
      <w:pPr>
        <w:pStyle w:val="a3"/>
        <w:numPr>
          <w:ilvl w:val="0"/>
          <w:numId w:val="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ผลิตลิ้นจี่ที่มีสีผิวและขนาดผลสม</w:t>
      </w:r>
      <w:r w:rsidR="00247E1A">
        <w:rPr>
          <w:rFonts w:ascii="TH SarabunIT๙" w:hAnsi="TH SarabunIT๙" w:cs="TH SarabunIT๙" w:hint="cs"/>
          <w:sz w:val="32"/>
          <w:szCs w:val="32"/>
          <w:cs/>
        </w:rPr>
        <w:t>่ำเสมอภายในช่อผล</w:t>
      </w:r>
    </w:p>
    <w:p w:rsidR="00247E1A" w:rsidRDefault="00247E1A" w:rsidP="004D6C52">
      <w:pPr>
        <w:pStyle w:val="a3"/>
        <w:numPr>
          <w:ilvl w:val="0"/>
          <w:numId w:val="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ผลิตลิ้นจี่ที่ปลอดภัยจากสารพิษตกค้าง</w:t>
      </w:r>
    </w:p>
    <w:p w:rsidR="00247E1A" w:rsidRDefault="00247E1A" w:rsidP="004D6C52">
      <w:pPr>
        <w:pStyle w:val="a3"/>
        <w:numPr>
          <w:ilvl w:val="0"/>
          <w:numId w:val="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ผลิตลิ้นจี่ที่ปลอดจากศัตรูพืช</w:t>
      </w:r>
    </w:p>
    <w:p w:rsidR="00247E1A" w:rsidRPr="002D64F6" w:rsidRDefault="00247E1A" w:rsidP="00247E1A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247E1A" w:rsidRDefault="00247E1A" w:rsidP="00247E1A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47E1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แผนควบคุมการผลิตลิ้นจี่</w:t>
      </w:r>
    </w:p>
    <w:p w:rsidR="00407AD5" w:rsidRDefault="00247E1A" w:rsidP="00247E1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12492">
        <w:rPr>
          <w:rFonts w:ascii="TH SarabunIT๙" w:hAnsi="TH SarabunIT๙" w:cs="TH SarabunIT๙" w:hint="cs"/>
          <w:sz w:val="32"/>
          <w:szCs w:val="32"/>
          <w:cs/>
        </w:rPr>
        <w:t>เพื่อให้บรรลุตามนโยบายคุณภาพลิ้นจี่  “เราจะผลิตลิ้นจี่ที่มีคุณภาพและได้มาตรฐานเป็นที่พึงพอใจของคู่ค้าและผู้บริโภค”  และบรรลุตามวัตถุประสงค์คุณภาพลิ้นจี่  ดังนี้</w:t>
      </w:r>
    </w:p>
    <w:p w:rsidR="00C12492" w:rsidRDefault="00C12492" w:rsidP="00C12492">
      <w:pPr>
        <w:pStyle w:val="a3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ผลิตลิ้นจี่ที่มีสีผิวและขนาดผลสม่ำเสมอภายในช่อผล</w:t>
      </w:r>
    </w:p>
    <w:p w:rsidR="00C12492" w:rsidRDefault="00C12492" w:rsidP="00C12492">
      <w:pPr>
        <w:pStyle w:val="a3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ผลิตลิ้นจี่ที่ปลอดจากศัตรูพืช</w:t>
      </w:r>
    </w:p>
    <w:p w:rsidR="00407AD5" w:rsidRPr="00C12492" w:rsidRDefault="00C12492" w:rsidP="00247E1A">
      <w:pPr>
        <w:pStyle w:val="a3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ผลิตลิ้นจี่ที่ปลอดภัยจากสารพิษตกค้าง</w:t>
      </w:r>
    </w:p>
    <w:p w:rsidR="00247E1A" w:rsidRDefault="00247E1A" w:rsidP="00C12492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ในฐานะ  “เกษตรกร”  การผลิตลิ้นจี่  ภายใต้  “ระบบการจัดการคุณภาพ  </w:t>
      </w:r>
      <w:r>
        <w:rPr>
          <w:rFonts w:ascii="TH SarabunIT๙" w:hAnsi="TH SarabunIT๙" w:cs="TH SarabunIT๙"/>
          <w:sz w:val="32"/>
          <w:szCs w:val="32"/>
        </w:rPr>
        <w:t xml:space="preserve">: GAP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ลิ้นจี่”  </w:t>
      </w:r>
      <w:r w:rsidR="00943275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ของกรมวิชาการเกษตร  กระทรวงเกษตรและสหกรณ์  มีแผนการควบคุมการผลิต  </w:t>
      </w:r>
    </w:p>
    <w:p w:rsidR="00247E1A" w:rsidRPr="002D64F6" w:rsidRDefault="00247E1A" w:rsidP="00247E1A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247E1A" w:rsidRDefault="00247E1A" w:rsidP="00247E1A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4173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ระเบียบปฏิบัติ  </w:t>
      </w:r>
      <w:r w:rsidRPr="00341737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GAP  </w:t>
      </w:r>
      <w:r w:rsidRPr="0034173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(</w:t>
      </w:r>
      <w:r w:rsidRPr="00341737">
        <w:rPr>
          <w:rFonts w:ascii="TH SarabunIT๙" w:hAnsi="TH SarabunIT๙" w:cs="TH SarabunIT๙"/>
          <w:b/>
          <w:bCs/>
          <w:sz w:val="32"/>
          <w:szCs w:val="32"/>
          <w:u w:val="single"/>
        </w:rPr>
        <w:t>Good  Agricultural  P</w:t>
      </w:r>
      <w:r w:rsidR="00341737" w:rsidRPr="00341737">
        <w:rPr>
          <w:rFonts w:ascii="TH SarabunIT๙" w:hAnsi="TH SarabunIT๙" w:cs="TH SarabunIT๙"/>
          <w:b/>
          <w:bCs/>
          <w:sz w:val="32"/>
          <w:szCs w:val="32"/>
          <w:u w:val="single"/>
        </w:rPr>
        <w:t>ractice</w:t>
      </w:r>
      <w:r w:rsidR="00341737" w:rsidRPr="0034173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)</w:t>
      </w:r>
    </w:p>
    <w:p w:rsidR="00341737" w:rsidRDefault="00341737" w:rsidP="00247E1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ระบบการผลิตลิ้นจี่ระดับเกษตรกร</w:t>
      </w:r>
    </w:p>
    <w:p w:rsidR="00341737" w:rsidRPr="00302561" w:rsidRDefault="00341737" w:rsidP="00341737">
      <w:pPr>
        <w:pStyle w:val="a3"/>
        <w:numPr>
          <w:ilvl w:val="0"/>
          <w:numId w:val="4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02561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ขอบข่าย</w:t>
      </w:r>
    </w:p>
    <w:p w:rsidR="00341737" w:rsidRDefault="00341737" w:rsidP="0034173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341737">
        <w:rPr>
          <w:rFonts w:ascii="TH SarabunIT๙" w:hAnsi="TH SarabunIT๙" w:cs="TH SarabunIT๙" w:hint="cs"/>
          <w:sz w:val="32"/>
          <w:szCs w:val="32"/>
          <w:cs/>
        </w:rPr>
        <w:t>ระเบียบปฏิบัติฉบับนี้  ครอบคลุมระบบการผลิตลิ้นจี่ในทุกขั้นตอน</w:t>
      </w:r>
      <w:r>
        <w:rPr>
          <w:rFonts w:ascii="TH SarabunIT๙" w:hAnsi="TH SarabunIT๙" w:cs="TH SarabunIT๙" w:hint="cs"/>
          <w:sz w:val="32"/>
          <w:szCs w:val="32"/>
          <w:cs/>
        </w:rPr>
        <w:t>การผลิตที่ดำเนินการในระดับ</w:t>
      </w:r>
    </w:p>
    <w:p w:rsidR="00341737" w:rsidRDefault="00973C26" w:rsidP="003417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341737" w:rsidRPr="00341737">
        <w:rPr>
          <w:rFonts w:ascii="TH SarabunIT๙" w:hAnsi="TH SarabunIT๙" w:cs="TH SarabunIT๙" w:hint="cs"/>
          <w:sz w:val="32"/>
          <w:szCs w:val="32"/>
          <w:cs/>
        </w:rPr>
        <w:t>เกษตรกร  เพื่อให้ได้ผลิตผลลิ้นจี่ที่มีคุณภาพและได้มาตรฐานเป็นที่พึงพอใจของคู่ค้าและผู้บริโภค</w:t>
      </w:r>
    </w:p>
    <w:p w:rsidR="00341737" w:rsidRDefault="00C12492" w:rsidP="00341737">
      <w:pPr>
        <w:pStyle w:val="a3"/>
        <w:numPr>
          <w:ilvl w:val="0"/>
          <w:numId w:val="4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ข้อกำหนด</w:t>
      </w:r>
      <w:r w:rsidR="00341737" w:rsidRPr="003417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เกณฑ์ที่กำหนด  และวิธีการตรวจประเมิน</w:t>
      </w:r>
    </w:p>
    <w:p w:rsidR="00341737" w:rsidRDefault="00C12492" w:rsidP="00943275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ข้อกำหนด</w:t>
      </w:r>
      <w:r w:rsidR="00341737">
        <w:rPr>
          <w:rFonts w:ascii="TH SarabunIT๙" w:hAnsi="TH SarabunIT๙" w:cs="TH SarabunIT๙" w:hint="cs"/>
          <w:sz w:val="32"/>
          <w:szCs w:val="32"/>
          <w:cs/>
        </w:rPr>
        <w:t xml:space="preserve">  เกณฑ์ที่กำหนด  และวิธีการตรวจประเมินว่าเป็นไปตามระบบการผลิตลิ้นจี่  </w:t>
      </w:r>
      <w:r w:rsidR="00943275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341737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341737" w:rsidRPr="00341737">
        <w:rPr>
          <w:rFonts w:ascii="TH SarabunIT๙" w:hAnsi="TH SarabunIT๙" w:cs="TH SarabunIT๙" w:hint="cs"/>
          <w:sz w:val="32"/>
          <w:szCs w:val="32"/>
          <w:cs/>
        </w:rPr>
        <w:t>เป็นไป  ดังนี้</w:t>
      </w:r>
    </w:p>
    <w:p w:rsidR="00341737" w:rsidRPr="00341737" w:rsidRDefault="00341737" w:rsidP="00341737">
      <w:pPr>
        <w:spacing w:after="0"/>
        <w:rPr>
          <w:rFonts w:ascii="TH SarabunIT๙" w:hAnsi="TH SarabunIT๙" w:cs="TH SarabunIT๙"/>
          <w:sz w:val="16"/>
          <w:szCs w:val="16"/>
          <w:cs/>
        </w:rPr>
      </w:pPr>
    </w:p>
    <w:p w:rsidR="00247E1A" w:rsidRPr="00665FA6" w:rsidRDefault="00341737" w:rsidP="00247E1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65FA6">
        <w:rPr>
          <w:rFonts w:ascii="TH SarabunIT๙" w:hAnsi="TH SarabunIT๙" w:cs="TH SarabunIT๙" w:hint="cs"/>
          <w:b/>
          <w:bCs/>
          <w:sz w:val="32"/>
          <w:szCs w:val="32"/>
          <w:cs/>
        </w:rPr>
        <w:t>ลำดับข้อกำหนด</w:t>
      </w:r>
      <w:r w:rsidRPr="00665FA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65FA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65FA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เกณฑ์ที่กำหนด</w:t>
      </w:r>
      <w:r w:rsidRPr="00665FA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65FA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65FA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65FA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65FA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วิธีการประเมิน</w:t>
      </w:r>
    </w:p>
    <w:p w:rsidR="00341737" w:rsidRDefault="00341737" w:rsidP="00341737">
      <w:pPr>
        <w:pStyle w:val="a3"/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แหล่งน้ำ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-น้ำที่ใช้ต้องได้จากแหล่งที่ไม่มี</w:t>
      </w:r>
      <w:r w:rsidR="00665FA6">
        <w:rPr>
          <w:rFonts w:ascii="TH SarabunIT๙" w:hAnsi="TH SarabunIT๙" w:cs="TH SarabunIT๙"/>
          <w:sz w:val="32"/>
          <w:szCs w:val="32"/>
        </w:rPr>
        <w:tab/>
      </w:r>
      <w:r w:rsidR="00665FA6">
        <w:rPr>
          <w:rFonts w:ascii="TH SarabunIT๙" w:hAnsi="TH SarabunIT๙" w:cs="TH SarabunIT๙"/>
          <w:sz w:val="32"/>
          <w:szCs w:val="32"/>
        </w:rPr>
        <w:tab/>
      </w:r>
      <w:r w:rsidR="00665FA6">
        <w:rPr>
          <w:rFonts w:ascii="TH SarabunIT๙" w:hAnsi="TH SarabunIT๙" w:cs="TH SarabunIT๙"/>
          <w:sz w:val="32"/>
          <w:szCs w:val="32"/>
        </w:rPr>
        <w:tab/>
        <w:t>-</w:t>
      </w:r>
      <w:r w:rsidR="00665FA6">
        <w:rPr>
          <w:rFonts w:ascii="TH SarabunIT๙" w:hAnsi="TH SarabunIT๙" w:cs="TH SarabunIT๙" w:hint="cs"/>
          <w:sz w:val="32"/>
          <w:szCs w:val="32"/>
          <w:cs/>
        </w:rPr>
        <w:t xml:space="preserve">ตรวจพินิจสภาพแวดล้อม </w:t>
      </w:r>
    </w:p>
    <w:p w:rsidR="00665FA6" w:rsidRDefault="00665FA6" w:rsidP="00665FA6">
      <w:pPr>
        <w:pStyle w:val="a3"/>
        <w:spacing w:after="0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สภาพแวดล้อมซึ่งก่อให้เกิดการปนเปื้อน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หากอยู่ในสภาวะเสี่ยงให้</w:t>
      </w:r>
    </w:p>
    <w:p w:rsidR="00665FA6" w:rsidRDefault="00C12492" w:rsidP="00665FA6">
      <w:pPr>
        <w:pStyle w:val="a3"/>
        <w:spacing w:after="0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จุลินท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รีย์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สารเคมี  และโลหะหนัก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665FA6">
        <w:rPr>
          <w:rFonts w:ascii="TH SarabunIT๙" w:hAnsi="TH SarabunIT๙" w:cs="TH SarabunIT๙" w:hint="cs"/>
          <w:sz w:val="32"/>
          <w:szCs w:val="32"/>
          <w:cs/>
        </w:rPr>
        <w:t>ตรวจสอบ และวิเคราะห์</w:t>
      </w:r>
    </w:p>
    <w:p w:rsidR="00665FA6" w:rsidRDefault="00665FA6" w:rsidP="00665FA6">
      <w:pPr>
        <w:pStyle w:val="a3"/>
        <w:spacing w:after="0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คุณภาพน้ำ</w:t>
      </w:r>
    </w:p>
    <w:p w:rsidR="00665FA6" w:rsidRDefault="00665FA6" w:rsidP="00665FA6">
      <w:pPr>
        <w:pStyle w:val="a3"/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พื้นที่ปลูก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-ต้องเป็นพื้นที่ที่ไม่มีวัตถุอันตรายที่จะทำ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ตรวจพินิจสภาพแวดล้อม</w:t>
      </w:r>
    </w:p>
    <w:p w:rsidR="00665FA6" w:rsidRDefault="00665FA6" w:rsidP="00665FA6">
      <w:pPr>
        <w:pStyle w:val="a3"/>
        <w:spacing w:after="0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ให้เกิดการตกค้างหรือปนเปื้อนในผลิตผล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หากอยู่ในสภาวะเสี่ยงให้</w:t>
      </w:r>
    </w:p>
    <w:p w:rsidR="00665FA6" w:rsidRDefault="00665FA6" w:rsidP="00665FA6">
      <w:pPr>
        <w:pStyle w:val="a3"/>
        <w:spacing w:after="0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ตรวจสอบ</w:t>
      </w:r>
    </w:p>
    <w:p w:rsidR="00665FA6" w:rsidRDefault="00665FA6" w:rsidP="00665FA6">
      <w:pPr>
        <w:pStyle w:val="a3"/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การใช้วัตถุ</w:t>
      </w:r>
      <w:r>
        <w:rPr>
          <w:rFonts w:ascii="TH SarabunIT๙" w:hAnsi="TH SarabunIT๙" w:cs="TH SarabunIT๙"/>
          <w:sz w:val="32"/>
          <w:szCs w:val="32"/>
        </w:rPr>
        <w:tab/>
        <w:t>-</w:t>
      </w:r>
      <w:r w:rsidR="00BE252A">
        <w:rPr>
          <w:rFonts w:ascii="TH SarabunIT๙" w:hAnsi="TH SarabunIT๙" w:cs="TH SarabunIT๙" w:hint="cs"/>
          <w:sz w:val="32"/>
          <w:szCs w:val="32"/>
          <w:cs/>
        </w:rPr>
        <w:t>หากมีการใช้  ให้ใช้ตามคำแนะนำของกรม</w:t>
      </w:r>
      <w:r w:rsidR="00BE252A">
        <w:rPr>
          <w:rFonts w:ascii="TH SarabunIT๙" w:hAnsi="TH SarabunIT๙" w:cs="TH SarabunIT๙"/>
          <w:sz w:val="32"/>
          <w:szCs w:val="32"/>
        </w:rPr>
        <w:tab/>
      </w:r>
      <w:r w:rsidR="00BE252A">
        <w:rPr>
          <w:rFonts w:ascii="TH SarabunIT๙" w:hAnsi="TH SarabunIT๙" w:cs="TH SarabunIT๙"/>
          <w:sz w:val="32"/>
          <w:szCs w:val="32"/>
        </w:rPr>
        <w:tab/>
        <w:t>-</w:t>
      </w:r>
      <w:r w:rsidR="00BE252A">
        <w:rPr>
          <w:rFonts w:ascii="TH SarabunIT๙" w:hAnsi="TH SarabunIT๙" w:cs="TH SarabunIT๙" w:hint="cs"/>
          <w:sz w:val="32"/>
          <w:szCs w:val="32"/>
          <w:cs/>
        </w:rPr>
        <w:t>ตรวจสอบสถานที่เก็บรักษา</w:t>
      </w:r>
    </w:p>
    <w:p w:rsidR="00665FA6" w:rsidRDefault="00665FA6" w:rsidP="00665FA6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อันตรายทาง</w:t>
      </w:r>
      <w:r w:rsidR="00BE252A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BE252A">
        <w:rPr>
          <w:rFonts w:ascii="TH SarabunIT๙" w:hAnsi="TH SarabunIT๙" w:cs="TH SarabunIT๙" w:hint="cs"/>
          <w:sz w:val="32"/>
          <w:szCs w:val="32"/>
          <w:cs/>
        </w:rPr>
        <w:t>วิชาการเกษตร กระทรวงเกษตรและสหกรณ์</w:t>
      </w:r>
      <w:r w:rsidR="00BE252A">
        <w:rPr>
          <w:rFonts w:ascii="TH SarabunIT๙" w:hAnsi="TH SarabunIT๙" w:cs="TH SarabunIT๙" w:hint="cs"/>
          <w:sz w:val="32"/>
          <w:szCs w:val="32"/>
          <w:cs/>
        </w:rPr>
        <w:tab/>
        <w:t xml:space="preserve"> วัตถุอันตรายทางการเกษตร</w:t>
      </w:r>
    </w:p>
    <w:p w:rsidR="00665FA6" w:rsidRPr="00A14267" w:rsidRDefault="00665FA6" w:rsidP="00665FA6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การเกษตร</w:t>
      </w:r>
      <w:r w:rsidR="00BE252A">
        <w:rPr>
          <w:rFonts w:ascii="TH SarabunIT๙" w:hAnsi="TH SarabunIT๙" w:cs="TH SarabunIT๙" w:hint="cs"/>
          <w:sz w:val="32"/>
          <w:szCs w:val="32"/>
          <w:cs/>
        </w:rPr>
        <w:tab/>
        <w:t xml:space="preserve"> หรือตามคำแนะนำในฉลากที่ขึ้นทะเบียน</w:t>
      </w:r>
      <w:r w:rsidR="00A14267">
        <w:rPr>
          <w:rFonts w:ascii="TH SarabunIT๙" w:hAnsi="TH SarabunIT๙" w:cs="TH SarabunIT๙"/>
          <w:sz w:val="32"/>
          <w:szCs w:val="32"/>
        </w:rPr>
        <w:tab/>
      </w:r>
      <w:r w:rsidR="00A14267">
        <w:rPr>
          <w:rFonts w:ascii="TH SarabunIT๙" w:hAnsi="TH SarabunIT๙" w:cs="TH SarabunIT๙"/>
          <w:sz w:val="32"/>
          <w:szCs w:val="32"/>
        </w:rPr>
        <w:tab/>
        <w:t>-</w:t>
      </w:r>
      <w:r w:rsidR="00A14267">
        <w:rPr>
          <w:rFonts w:ascii="TH SarabunIT๙" w:hAnsi="TH SarabunIT๙" w:cs="TH SarabunIT๙" w:hint="cs"/>
          <w:sz w:val="32"/>
          <w:szCs w:val="32"/>
          <w:cs/>
        </w:rPr>
        <w:t>ตรวจบันทึกข้อมูลการใช้วัตถุ</w:t>
      </w:r>
    </w:p>
    <w:p w:rsidR="00A14267" w:rsidRPr="00A14267" w:rsidRDefault="00BE252A" w:rsidP="00A14267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อย่างถูกต้องกับกรมวิชาการเกษตร</w:t>
      </w:r>
      <w:r w:rsidR="00A14267">
        <w:rPr>
          <w:rFonts w:ascii="TH SarabunIT๙" w:hAnsi="TH SarabunIT๙" w:cs="TH SarabunIT๙"/>
          <w:sz w:val="32"/>
          <w:szCs w:val="32"/>
        </w:rPr>
        <w:tab/>
      </w:r>
      <w:r w:rsidR="00A14267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A14267">
        <w:rPr>
          <w:rFonts w:ascii="TH SarabunIT๙" w:hAnsi="TH SarabunIT๙" w:cs="TH SarabunIT๙" w:hint="cs"/>
          <w:sz w:val="32"/>
          <w:szCs w:val="32"/>
          <w:cs/>
        </w:rPr>
        <w:t>อันตรายทางการเกษตร และ</w:t>
      </w:r>
    </w:p>
    <w:p w:rsidR="00BE252A" w:rsidRDefault="00BE252A" w:rsidP="00665FA6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กระทรวงเกษตรและสหกรณ์</w:t>
      </w:r>
      <w:r w:rsidR="00A14267">
        <w:rPr>
          <w:rFonts w:ascii="TH SarabunIT๙" w:hAnsi="TH SarabunIT๙" w:cs="TH SarabunIT๙"/>
          <w:sz w:val="32"/>
          <w:szCs w:val="32"/>
        </w:rPr>
        <w:tab/>
      </w:r>
      <w:r w:rsidR="00A14267">
        <w:rPr>
          <w:rFonts w:ascii="TH SarabunIT๙" w:hAnsi="TH SarabunIT๙" w:cs="TH SarabunIT๙"/>
          <w:sz w:val="32"/>
          <w:szCs w:val="32"/>
        </w:rPr>
        <w:tab/>
      </w:r>
      <w:r w:rsidR="00A14267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A14267">
        <w:rPr>
          <w:rFonts w:ascii="TH SarabunIT๙" w:hAnsi="TH SarabunIT๙" w:cs="TH SarabunIT๙" w:hint="cs"/>
          <w:sz w:val="32"/>
          <w:szCs w:val="32"/>
          <w:cs/>
        </w:rPr>
        <w:t>สุ่มตัวอย่าง วิเคราะห์สารพิษ</w:t>
      </w:r>
    </w:p>
    <w:p w:rsidR="00BE252A" w:rsidRDefault="00BE252A" w:rsidP="00665FA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-ต้องใช้สารเคมีให้สอดคล้องกับรายการ</w:t>
      </w:r>
      <w:r w:rsidR="00A14267">
        <w:rPr>
          <w:rFonts w:ascii="TH SarabunIT๙" w:hAnsi="TH SarabunIT๙" w:cs="TH SarabunIT๙" w:hint="cs"/>
          <w:sz w:val="32"/>
          <w:szCs w:val="32"/>
          <w:cs/>
        </w:rPr>
        <w:tab/>
      </w:r>
      <w:r w:rsidR="00A14267">
        <w:rPr>
          <w:rFonts w:ascii="TH SarabunIT๙" w:hAnsi="TH SarabunIT๙" w:cs="TH SarabunIT๙" w:hint="cs"/>
          <w:sz w:val="32"/>
          <w:szCs w:val="32"/>
          <w:cs/>
        </w:rPr>
        <w:tab/>
        <w:t xml:space="preserve"> ตกค้างในผลิตผล กรณีมีข้อ</w:t>
      </w:r>
    </w:p>
    <w:p w:rsidR="00BE252A" w:rsidRPr="00A14267" w:rsidRDefault="00BE252A" w:rsidP="00665FA6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สารเคมีที่ประเทศคู่ค้าอนุญาตให้ใช้</w:t>
      </w:r>
      <w:r w:rsidR="00A14267">
        <w:rPr>
          <w:rFonts w:ascii="TH SarabunIT๙" w:hAnsi="TH SarabunIT๙" w:cs="TH SarabunIT๙"/>
          <w:sz w:val="32"/>
          <w:szCs w:val="32"/>
        </w:rPr>
        <w:tab/>
      </w:r>
      <w:r w:rsidR="00A14267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A14267">
        <w:rPr>
          <w:rFonts w:ascii="TH SarabunIT๙" w:hAnsi="TH SarabunIT๙" w:cs="TH SarabunIT๙" w:hint="cs"/>
          <w:sz w:val="32"/>
          <w:szCs w:val="32"/>
          <w:cs/>
        </w:rPr>
        <w:t>สงสัย</w:t>
      </w:r>
    </w:p>
    <w:p w:rsidR="00BE252A" w:rsidRDefault="00BE252A" w:rsidP="00665FA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-ห้ามใช้วัตถุอันตรายที่ระบุในทะเบียนวัตถุ</w:t>
      </w:r>
    </w:p>
    <w:p w:rsidR="00BE252A" w:rsidRDefault="00BE252A" w:rsidP="00665FA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อันตรายทางการเกษตรที่ห้ามใช้</w:t>
      </w:r>
    </w:p>
    <w:p w:rsidR="00D9405D" w:rsidRDefault="00D9405D" w:rsidP="00D9405D">
      <w:pPr>
        <w:pStyle w:val="a3"/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ปลอดจาก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-สำรวจการเข้าทำลายของเพลี้ยแป้ง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ตรวจพินิจที่ผิวผล และช่อผล</w:t>
      </w:r>
    </w:p>
    <w:p w:rsidR="00D9405D" w:rsidRPr="00D9405D" w:rsidRDefault="00D9405D" w:rsidP="00D9405D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ศัตรูพืช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เพลี้ยหอย และศัตรูพืชอื่นบนต้น ถ้าพบมาก</w:t>
      </w:r>
      <w:r>
        <w:rPr>
          <w:rFonts w:ascii="TH SarabunIT๙" w:hAnsi="TH SarabunIT๙" w:cs="TH SarabunIT๙"/>
          <w:sz w:val="32"/>
          <w:szCs w:val="32"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ตรวจบันทึกข้อมูลการใช้วัตถุ</w:t>
      </w:r>
    </w:p>
    <w:p w:rsidR="00D9405D" w:rsidRDefault="00D9405D" w:rsidP="00D9405D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กว่า 10 ตัวต่อช่อ ต้องป้องกันกำจัด</w:t>
      </w:r>
      <w:r w:rsidR="00347FA7">
        <w:rPr>
          <w:rFonts w:ascii="TH SarabunIT๙" w:hAnsi="TH SarabunIT๙" w:cs="TH SarabunIT๙" w:hint="cs"/>
          <w:sz w:val="32"/>
          <w:szCs w:val="32"/>
          <w:cs/>
        </w:rPr>
        <w:tab/>
      </w:r>
      <w:r w:rsidR="00347FA7">
        <w:rPr>
          <w:rFonts w:ascii="TH SarabunIT๙" w:hAnsi="TH SarabunIT๙" w:cs="TH SarabunIT๙" w:hint="cs"/>
          <w:sz w:val="32"/>
          <w:szCs w:val="32"/>
          <w:cs/>
        </w:rPr>
        <w:tab/>
        <w:t xml:space="preserve"> อันตรายทางการเกษตร</w:t>
      </w:r>
    </w:p>
    <w:p w:rsidR="00D9405D" w:rsidRPr="00347FA7" w:rsidRDefault="00D9405D" w:rsidP="00D9405D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-สำรวจการเข้าทำลายของโรคผลเน่า ถ้าพบ</w:t>
      </w:r>
      <w:r w:rsidR="00347FA7">
        <w:rPr>
          <w:rFonts w:ascii="TH SarabunIT๙" w:hAnsi="TH SarabunIT๙" w:cs="TH SarabunIT๙"/>
          <w:sz w:val="32"/>
          <w:szCs w:val="32"/>
        </w:rPr>
        <w:tab/>
      </w:r>
      <w:r w:rsidR="00347FA7">
        <w:rPr>
          <w:rFonts w:ascii="TH SarabunIT๙" w:hAnsi="TH SarabunIT๙" w:cs="TH SarabunIT๙"/>
          <w:sz w:val="32"/>
          <w:szCs w:val="32"/>
        </w:rPr>
        <w:tab/>
        <w:t>-</w:t>
      </w:r>
      <w:r w:rsidR="00347FA7">
        <w:rPr>
          <w:rFonts w:ascii="TH SarabunIT๙" w:hAnsi="TH SarabunIT๙" w:cs="TH SarabunIT๙" w:hint="cs"/>
          <w:sz w:val="32"/>
          <w:szCs w:val="32"/>
          <w:cs/>
        </w:rPr>
        <w:t>ตรวจพินิจผลการคัดแยก</w:t>
      </w:r>
    </w:p>
    <w:p w:rsidR="00D9405D" w:rsidRDefault="00D9405D" w:rsidP="00D9405D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ต้องป้องกันกำจัด</w:t>
      </w:r>
    </w:p>
    <w:p w:rsidR="00D9405D" w:rsidRDefault="00D9405D" w:rsidP="00D9405D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-ผลิตผลที่เก็บเกี่ยวแล้ว ต้องไม่มีเพลี้ยแป้ง</w:t>
      </w:r>
    </w:p>
    <w:p w:rsidR="00D9405D" w:rsidRDefault="00D9405D" w:rsidP="00D9405D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เพลี้ยหอย หนอนเจาะขั้วลิ้นจี่ โรคผลเน่า</w:t>
      </w:r>
    </w:p>
    <w:p w:rsidR="00D9405D" w:rsidRDefault="00D9405D" w:rsidP="00D9405D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และศัตรูพืชอื่น ถ้าพบต้องคัดแยกไว้ต่างหาก</w:t>
      </w:r>
    </w:p>
    <w:p w:rsidR="00347FA7" w:rsidRDefault="00347FA7" w:rsidP="00347FA7">
      <w:pPr>
        <w:pStyle w:val="a3"/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การเก็บเกี่ยว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-เก็บเกี่ยวลิ้นจี่เมื่อผลขยายตัวเต็มที่ หรือตุ่ม</w:t>
      </w:r>
      <w:r w:rsidR="000A6F92">
        <w:rPr>
          <w:rFonts w:ascii="TH SarabunIT๙" w:hAnsi="TH SarabunIT๙" w:cs="TH SarabunIT๙"/>
          <w:sz w:val="32"/>
          <w:szCs w:val="32"/>
        </w:rPr>
        <w:tab/>
      </w:r>
      <w:r w:rsidR="000A6F92">
        <w:rPr>
          <w:rFonts w:ascii="TH SarabunIT๙" w:hAnsi="TH SarabunIT๙" w:cs="TH SarabunIT๙"/>
          <w:sz w:val="32"/>
          <w:szCs w:val="32"/>
        </w:rPr>
        <w:tab/>
      </w:r>
      <w:r w:rsidR="000A6F92">
        <w:rPr>
          <w:rFonts w:ascii="TH SarabunIT๙" w:hAnsi="TH SarabunIT๙" w:cs="TH SarabunIT๙" w:hint="cs"/>
          <w:sz w:val="32"/>
          <w:szCs w:val="32"/>
          <w:cs/>
        </w:rPr>
        <w:t>-ตรวจพินิจอุปกรณ์ ภาชนะ</w:t>
      </w:r>
    </w:p>
    <w:p w:rsidR="00347FA7" w:rsidRDefault="00347FA7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และการปฏิบัติ</w:t>
      </w: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หนามเริ่มห่าง หรือผลเป็นสีชมพูทั้งผล หรือ</w:t>
      </w:r>
      <w:r w:rsidR="000A6F92">
        <w:rPr>
          <w:rFonts w:ascii="TH SarabunIT๙" w:hAnsi="TH SarabunIT๙" w:cs="TH SarabunIT๙" w:hint="cs"/>
          <w:sz w:val="32"/>
          <w:szCs w:val="32"/>
          <w:cs/>
        </w:rPr>
        <w:tab/>
        <w:t xml:space="preserve"> บรรจุ ขั้นตอนและวิธีการ</w:t>
      </w:r>
    </w:p>
    <w:p w:rsidR="00347FA7" w:rsidRDefault="00347FA7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หลังการเก็บ</w:t>
      </w: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ไหล่ผลยกขึ้น อุปกรณ์ที่ใช้ในการเก็บเกี่ยว</w:t>
      </w:r>
      <w:r w:rsidR="000A6F92">
        <w:rPr>
          <w:rFonts w:ascii="TH SarabunIT๙" w:hAnsi="TH SarabunIT๙" w:cs="TH SarabunIT๙" w:hint="cs"/>
          <w:sz w:val="32"/>
          <w:szCs w:val="32"/>
          <w:cs/>
        </w:rPr>
        <w:tab/>
      </w:r>
      <w:r w:rsidR="000A6F92">
        <w:rPr>
          <w:rFonts w:ascii="TH SarabunIT๙" w:hAnsi="TH SarabunIT๙" w:cs="TH SarabunIT๙" w:hint="cs"/>
          <w:sz w:val="32"/>
          <w:szCs w:val="32"/>
          <w:cs/>
        </w:rPr>
        <w:tab/>
        <w:t xml:space="preserve"> เก็บเกี่ยว</w:t>
      </w:r>
    </w:p>
    <w:p w:rsidR="00347FA7" w:rsidRPr="000A6F92" w:rsidRDefault="00347FA7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เกี่ยว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ภาชนะบรรจุ และวิธีการเก็บเกี่ยวจะต้องไม่</w:t>
      </w:r>
      <w:r w:rsidR="000A6F92">
        <w:rPr>
          <w:rFonts w:ascii="TH SarabunIT๙" w:hAnsi="TH SarabunIT๙" w:cs="TH SarabunIT๙"/>
          <w:sz w:val="32"/>
          <w:szCs w:val="32"/>
        </w:rPr>
        <w:tab/>
        <w:t>-</w:t>
      </w:r>
      <w:r w:rsidR="000A6F92">
        <w:rPr>
          <w:rFonts w:ascii="TH SarabunIT๙" w:hAnsi="TH SarabunIT๙" w:cs="TH SarabunIT๙" w:hint="cs"/>
          <w:sz w:val="32"/>
          <w:szCs w:val="32"/>
          <w:cs/>
        </w:rPr>
        <w:t>ตรวจบันทึกข้อมูลการเก็บ</w:t>
      </w:r>
    </w:p>
    <w:p w:rsidR="00347FA7" w:rsidRDefault="00347FA7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ก่อให้เกิดอันตรายต่อสุขภาพของผลและปน</w:t>
      </w:r>
      <w:r w:rsidR="000A6F92">
        <w:rPr>
          <w:rFonts w:ascii="TH SarabunIT๙" w:hAnsi="TH SarabunIT๙" w:cs="TH SarabunIT๙" w:hint="cs"/>
          <w:sz w:val="32"/>
          <w:szCs w:val="32"/>
          <w:cs/>
        </w:rPr>
        <w:tab/>
        <w:t xml:space="preserve"> เกี่ยวและการคัดบรรจุ</w:t>
      </w:r>
    </w:p>
    <w:p w:rsidR="00347FA7" w:rsidRPr="000A6F92" w:rsidRDefault="00347FA7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เปื้อนสิ่งอันตรายที่มีผลต่อการบริโภค</w:t>
      </w:r>
      <w:r w:rsidR="000A6F92">
        <w:rPr>
          <w:rFonts w:ascii="TH SarabunIT๙" w:hAnsi="TH SarabunIT๙" w:cs="TH SarabunIT๙"/>
          <w:sz w:val="32"/>
          <w:szCs w:val="32"/>
        </w:rPr>
        <w:tab/>
      </w:r>
      <w:r w:rsidR="000A6F92">
        <w:rPr>
          <w:rFonts w:ascii="TH SarabunIT๙" w:hAnsi="TH SarabunIT๙" w:cs="TH SarabunIT๙"/>
          <w:sz w:val="32"/>
          <w:szCs w:val="32"/>
        </w:rPr>
        <w:tab/>
        <w:t>-</w:t>
      </w:r>
      <w:r w:rsidR="000A6F92">
        <w:rPr>
          <w:rFonts w:ascii="TH SarabunIT๙" w:hAnsi="TH SarabunIT๙" w:cs="TH SarabunIT๙" w:hint="cs"/>
          <w:sz w:val="32"/>
          <w:szCs w:val="32"/>
          <w:cs/>
        </w:rPr>
        <w:t>ตรวจพินิจช่อผลที่เก็บ</w:t>
      </w:r>
    </w:p>
    <w:p w:rsidR="00347FA7" w:rsidRDefault="00347FA7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-ตัดแต่งช่อผลลิ้นจี่ หากต้องการจำหน่ายเป็น</w:t>
      </w:r>
      <w:r w:rsidR="000A6F92">
        <w:rPr>
          <w:rFonts w:ascii="TH SarabunIT๙" w:hAnsi="TH SarabunIT๙" w:cs="TH SarabunIT๙" w:hint="cs"/>
          <w:sz w:val="32"/>
          <w:szCs w:val="32"/>
          <w:cs/>
        </w:rPr>
        <w:tab/>
        <w:t xml:space="preserve"> เกี่ยว และคัดขนาดแล้ว</w:t>
      </w:r>
    </w:p>
    <w:p w:rsidR="00347FA7" w:rsidRPr="000A6F92" w:rsidRDefault="00347FA7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ลิ้นจี่ช่อ ตัดก้านช่อให้ยาวประมาณ 15 ซม.</w:t>
      </w:r>
      <w:r w:rsidR="000A6F92">
        <w:rPr>
          <w:rFonts w:ascii="TH SarabunIT๙" w:hAnsi="TH SarabunIT๙" w:cs="TH SarabunIT๙"/>
          <w:sz w:val="32"/>
          <w:szCs w:val="32"/>
        </w:rPr>
        <w:tab/>
        <w:t>-</w:t>
      </w:r>
      <w:r w:rsidR="000A6F92">
        <w:rPr>
          <w:rFonts w:ascii="TH SarabunIT๙" w:hAnsi="TH SarabunIT๙" w:cs="TH SarabunIT๙" w:hint="cs"/>
          <w:sz w:val="32"/>
          <w:szCs w:val="32"/>
          <w:cs/>
        </w:rPr>
        <w:t>ตรวจบันทึกข้อมูลการเก็บ</w:t>
      </w:r>
    </w:p>
    <w:p w:rsidR="00347FA7" w:rsidRPr="000A6F92" w:rsidRDefault="00347FA7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แล้วมัดเป็นช่อ หากต้องการจำหน่ายเป็น</w:t>
      </w:r>
      <w:r w:rsidR="000A6F92">
        <w:rPr>
          <w:rFonts w:ascii="TH SarabunIT๙" w:hAnsi="TH SarabunIT๙" w:cs="TH SarabunIT๙"/>
          <w:sz w:val="32"/>
          <w:szCs w:val="32"/>
        </w:rPr>
        <w:tab/>
      </w:r>
      <w:r w:rsidR="000A6F92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0A6F92">
        <w:rPr>
          <w:rFonts w:ascii="TH SarabunIT๙" w:hAnsi="TH SarabunIT๙" w:cs="TH SarabunIT๙" w:hint="cs"/>
          <w:sz w:val="32"/>
          <w:szCs w:val="32"/>
          <w:cs/>
        </w:rPr>
        <w:t>เกี่ยวและการคัดบรรจุ</w:t>
      </w:r>
    </w:p>
    <w:p w:rsidR="00347FA7" w:rsidRDefault="00347FA7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ผลเดี่ยว ตัดขั้วผลให้มีก้านติดไม่เกิน 2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347FA7" w:rsidRDefault="00347FA7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-ตัดผล เพื่อให้ผลภายในช่อมีขนาดสม่ำเสมอ</w:t>
      </w:r>
    </w:p>
    <w:p w:rsidR="000A6F92" w:rsidRDefault="000A6F92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และยอมให้ผลมีขนาดเล็กหรือใหญ่เกินขนาด</w:t>
      </w:r>
    </w:p>
    <w:p w:rsidR="000A6F92" w:rsidRDefault="000A6F92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ผลเฉลี่ยในช่อนั้น ปนได้ไม่เกิน 20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>ของจำนวน</w:t>
      </w:r>
    </w:p>
    <w:p w:rsidR="000A6F92" w:rsidRDefault="000A6F92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ผลในช่อ และคละปนไม่เกิน 10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ของจำนวนผล</w:t>
      </w:r>
    </w:p>
    <w:p w:rsidR="000A6F92" w:rsidRDefault="000A6F92" w:rsidP="00347FA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ที่จำหน่ายเป็นผลเดี่ยว</w:t>
      </w:r>
    </w:p>
    <w:p w:rsidR="000A6F92" w:rsidRDefault="000A6F92" w:rsidP="000A6F92">
      <w:pPr>
        <w:pStyle w:val="a3"/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การเก็บรักษา</w:t>
      </w:r>
      <w:r w:rsidR="00964517">
        <w:rPr>
          <w:rFonts w:ascii="TH SarabunIT๙" w:hAnsi="TH SarabunIT๙" w:cs="TH SarabunIT๙"/>
          <w:sz w:val="32"/>
          <w:szCs w:val="32"/>
        </w:rPr>
        <w:tab/>
        <w:t>-</w:t>
      </w:r>
      <w:r w:rsidR="00964517">
        <w:rPr>
          <w:rFonts w:ascii="TH SarabunIT๙" w:hAnsi="TH SarabunIT๙" w:cs="TH SarabunIT๙" w:hint="cs"/>
          <w:sz w:val="32"/>
          <w:szCs w:val="32"/>
          <w:cs/>
        </w:rPr>
        <w:t>สถานที่เก็บรักษาต้องสะอาดที</w:t>
      </w:r>
      <w:r w:rsidR="00943275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964517">
        <w:rPr>
          <w:rFonts w:ascii="TH SarabunIT๙" w:hAnsi="TH SarabunIT๙" w:cs="TH SarabunIT๙" w:hint="cs"/>
          <w:sz w:val="32"/>
          <w:szCs w:val="32"/>
          <w:cs/>
        </w:rPr>
        <w:t>อากาศถ่ายเทได้ดี</w:t>
      </w:r>
      <w:r w:rsidR="00345874">
        <w:rPr>
          <w:rFonts w:ascii="TH SarabunIT๙" w:hAnsi="TH SarabunIT๙" w:cs="TH SarabunIT๙"/>
          <w:sz w:val="32"/>
          <w:szCs w:val="32"/>
        </w:rPr>
        <w:tab/>
        <w:t>-</w:t>
      </w:r>
      <w:r w:rsidR="00345874">
        <w:rPr>
          <w:rFonts w:ascii="TH SarabunIT๙" w:hAnsi="TH SarabunIT๙" w:cs="TH SarabunIT๙" w:hint="cs"/>
          <w:sz w:val="32"/>
          <w:szCs w:val="32"/>
          <w:cs/>
        </w:rPr>
        <w:t>ตรวจพินิจสถานที่ อุปกรณ์</w:t>
      </w:r>
    </w:p>
    <w:p w:rsidR="000A6F92" w:rsidRDefault="000A6F92" w:rsidP="000A6F9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และการขนย้าย</w:t>
      </w:r>
      <w:r w:rsidR="00964517">
        <w:rPr>
          <w:rFonts w:ascii="TH SarabunIT๙" w:hAnsi="TH SarabunIT๙" w:cs="TH SarabunIT๙" w:hint="cs"/>
          <w:sz w:val="32"/>
          <w:szCs w:val="32"/>
          <w:cs/>
        </w:rPr>
        <w:tab/>
        <w:t xml:space="preserve"> สามารถป้องกันก</w:t>
      </w:r>
      <w:r w:rsidR="00345874">
        <w:rPr>
          <w:rFonts w:ascii="TH SarabunIT๙" w:hAnsi="TH SarabunIT๙" w:cs="TH SarabunIT๙" w:hint="cs"/>
          <w:sz w:val="32"/>
          <w:szCs w:val="32"/>
          <w:cs/>
        </w:rPr>
        <w:t>ารปนเปื้อนจากวัตถุแปลกปลอม</w:t>
      </w:r>
      <w:r w:rsidR="00345874">
        <w:rPr>
          <w:rFonts w:ascii="TH SarabunIT๙" w:hAnsi="TH SarabunIT๙" w:cs="TH SarabunIT๙" w:hint="cs"/>
          <w:sz w:val="32"/>
          <w:szCs w:val="32"/>
          <w:cs/>
        </w:rPr>
        <w:tab/>
        <w:t xml:space="preserve"> ภาชนะบรรจุ ขั้นตอน และ </w:t>
      </w:r>
    </w:p>
    <w:p w:rsidR="000A6F92" w:rsidRDefault="000A6F92" w:rsidP="000A6F9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ผลิตผล</w:t>
      </w:r>
      <w:r w:rsidR="00345874">
        <w:rPr>
          <w:rFonts w:ascii="TH SarabunIT๙" w:hAnsi="TH SarabunIT๙" w:cs="TH SarabunIT๙" w:hint="cs"/>
          <w:sz w:val="32"/>
          <w:szCs w:val="32"/>
          <w:cs/>
        </w:rPr>
        <w:tab/>
      </w:r>
      <w:r w:rsidR="00345874">
        <w:rPr>
          <w:rFonts w:ascii="TH SarabunIT๙" w:hAnsi="TH SarabunIT๙" w:cs="TH SarabunIT๙" w:hint="cs"/>
          <w:sz w:val="32"/>
          <w:szCs w:val="32"/>
          <w:cs/>
        </w:rPr>
        <w:tab/>
        <w:t xml:space="preserve"> วัตถุอันตราย และสัตว์พาหนะนำโรค</w:t>
      </w:r>
      <w:r w:rsidR="00345874">
        <w:rPr>
          <w:rFonts w:ascii="TH SarabunIT๙" w:hAnsi="TH SarabunIT๙" w:cs="TH SarabunIT๙" w:hint="cs"/>
          <w:sz w:val="32"/>
          <w:szCs w:val="32"/>
          <w:cs/>
        </w:rPr>
        <w:tab/>
      </w:r>
      <w:r w:rsidR="00345874">
        <w:rPr>
          <w:rFonts w:ascii="TH SarabunIT๙" w:hAnsi="TH SarabunIT๙" w:cs="TH SarabunIT๙" w:hint="cs"/>
          <w:sz w:val="32"/>
          <w:szCs w:val="32"/>
          <w:cs/>
        </w:rPr>
        <w:tab/>
        <w:t xml:space="preserve"> วิธีการขนย้ายผลิตผล</w:t>
      </w:r>
    </w:p>
    <w:p w:rsidR="00345874" w:rsidRDefault="00345874" w:rsidP="000A6F9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-อุปกรณ์และภาชนะในการขนย้ายต้องสะอาด</w:t>
      </w:r>
    </w:p>
    <w:p w:rsidR="00345874" w:rsidRDefault="00345874" w:rsidP="000A6F9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ปราศจากการปนเปื้อนสิ่งอันตรายที่มีผลต่อความ</w:t>
      </w:r>
    </w:p>
    <w:p w:rsidR="00345874" w:rsidRDefault="00345874" w:rsidP="000A6F9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ปลอดภัยในการบริโภค</w:t>
      </w:r>
    </w:p>
    <w:p w:rsidR="00345874" w:rsidRDefault="00345874" w:rsidP="000A6F9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-ต้องขนย้ายผลผลิตอย่างระมัดระวัง มิให้เกิดรอยช้ำ</w:t>
      </w:r>
    </w:p>
    <w:p w:rsidR="00345874" w:rsidRDefault="00345874" w:rsidP="0034587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7.  การบันทึก</w:t>
      </w:r>
      <w:r>
        <w:rPr>
          <w:rFonts w:ascii="TH SarabunIT๙" w:hAnsi="TH SarabunIT๙" w:cs="TH SarabunIT๙"/>
          <w:sz w:val="32"/>
          <w:szCs w:val="32"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ต้องมีการบันทึกข้อมูลที่เกี่ยวกับการใช้วัตถุอันตราย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-ตรวจบันทึกข้อมูลของ</w:t>
      </w:r>
    </w:p>
    <w:p w:rsidR="00345874" w:rsidRDefault="00345874" w:rsidP="0034587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ทางการเกษตร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เกษตรกร ตามแบบบันทึก</w:t>
      </w:r>
    </w:p>
    <w:p w:rsidR="00345874" w:rsidRDefault="00345874" w:rsidP="0034587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-ต้องมีการบันทึกข้อมูลการสำรวจศัตรูพืช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ข้อมูล</w:t>
      </w:r>
    </w:p>
    <w:p w:rsidR="000A6921" w:rsidRDefault="000A6921" w:rsidP="00345874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A6921" w:rsidRDefault="000A6921" w:rsidP="00345874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A692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คำแนะนำหลักการปฏิบัติตามระบบการผลิตลิ้นจี่</w:t>
      </w:r>
    </w:p>
    <w:p w:rsidR="000A6921" w:rsidRDefault="000A6921" w:rsidP="0034587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405A0">
        <w:rPr>
          <w:rFonts w:ascii="TH SarabunIT๙" w:hAnsi="TH SarabunIT๙" w:cs="TH SarabunIT๙" w:hint="cs"/>
          <w:sz w:val="32"/>
          <w:szCs w:val="32"/>
          <w:cs/>
        </w:rPr>
        <w:t>คำแนะนำการปฏิบัติตามระบบการผลิตลิ้นจี่นี้มีไว้  เพื่อใช้แนะนำเกษตรกรให้ผลิตลิ้นจี่ตามระบบการผลิตทั้งหมดทุกขั้นตอนที่ดำเนินการในระดับเกษตรกร  ซึ่งมีรายละเอียดอธิบายไว้  ดังนี้</w:t>
      </w:r>
    </w:p>
    <w:p w:rsidR="007814BF" w:rsidRDefault="007814BF" w:rsidP="00345874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1405A0" w:rsidRDefault="001405A0" w:rsidP="001405A0">
      <w:pPr>
        <w:pStyle w:val="a3"/>
        <w:numPr>
          <w:ilvl w:val="0"/>
          <w:numId w:val="6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การจัดการสุขลักษณะสวน</w:t>
      </w:r>
    </w:p>
    <w:p w:rsidR="001405A0" w:rsidRDefault="001405A0" w:rsidP="001405A0">
      <w:pPr>
        <w:pStyle w:val="a3"/>
        <w:numPr>
          <w:ilvl w:val="1"/>
          <w:numId w:val="6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จัดทำประวัติสวนและการใช้ประโยชน์ที่ดินในสวน</w:t>
      </w:r>
    </w:p>
    <w:p w:rsidR="001405A0" w:rsidRDefault="001405A0" w:rsidP="001405A0">
      <w:pPr>
        <w:pStyle w:val="a3"/>
        <w:numPr>
          <w:ilvl w:val="2"/>
          <w:numId w:val="6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มีการจัดทำข้อมูลประจำแปลง  โดยรวมชื่อเจ้าของสวน  ผู้ดูแลแปลง  ที่ตั้งแปลง  </w:t>
      </w:r>
      <w:r w:rsidR="004215D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แผนที่ภายในแปลง  ชนิดพืชและพันธุ์ที่ปลูก  ประวัติการใช้ที่ดินย้อนหลังอย่างน้อย  </w:t>
      </w:r>
      <w:r w:rsidR="004215D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3  ปี  และรายละเอียดอื่นๆ  ตามแบบบันทึกข้อมูลประจำแปลง</w:t>
      </w:r>
    </w:p>
    <w:p w:rsidR="00440075" w:rsidRPr="007814BF" w:rsidRDefault="001405A0" w:rsidP="007814BF">
      <w:pPr>
        <w:pStyle w:val="a3"/>
        <w:numPr>
          <w:ilvl w:val="2"/>
          <w:numId w:val="6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ในกรณีที่สถานที่ผลิตอยู่ใกล้  หรืออยู่ในแหล่งอุตสาหกรรม  หรือพื้นที่ที่มีความเสี่ยง  ควรมีการวิเคราะห์ดิน  เพื่อตรวจสอบคุณภาพดิน  และการปนเปื้อนจากสิ่งที่เป็นอันตรายอย่างน้อย  1  ครั้ง  ในระยะเริ่มระบบการจัดการคุณภาพ  </w:t>
      </w:r>
      <w:r>
        <w:rPr>
          <w:rFonts w:ascii="TH SarabunIT๙" w:hAnsi="TH SarabunIT๙" w:cs="TH SarabunIT๙"/>
          <w:sz w:val="32"/>
          <w:szCs w:val="32"/>
        </w:rPr>
        <w:t xml:space="preserve">:  GAP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ลิ้นจี่  </w:t>
      </w:r>
      <w:r w:rsidR="004215D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โดยดำเนินการตามคำแนะนำในเอกสารสนับสนุนวิธีเก็บตัวอย่างดิน  เพื่อการวิเคราะห์  บันทึกรายละเอียดการเก็บตัวอย่า</w:t>
      </w:r>
      <w:r w:rsidR="00213FB8">
        <w:rPr>
          <w:rFonts w:ascii="TH SarabunIT๙" w:hAnsi="TH SarabunIT๙" w:cs="TH SarabunIT๙" w:hint="cs"/>
          <w:sz w:val="32"/>
          <w:szCs w:val="32"/>
          <w:cs/>
        </w:rPr>
        <w:t>งดินลงในแบบบันทึก  รวมทั้งเก็บใบแจ้งผล</w:t>
      </w:r>
      <w:r w:rsidR="004215D7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213FB8">
        <w:rPr>
          <w:rFonts w:ascii="TH SarabunIT๙" w:hAnsi="TH SarabunIT๙" w:cs="TH SarabunIT๙" w:hint="cs"/>
          <w:sz w:val="32"/>
          <w:szCs w:val="32"/>
          <w:cs/>
        </w:rPr>
        <w:t>การเคราะห์ดินไว้เป็นหลักฐาน</w:t>
      </w:r>
    </w:p>
    <w:p w:rsidR="00213FB8" w:rsidRDefault="00213FB8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1.2 </w:t>
      </w:r>
      <w:r w:rsidR="00301D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แหล่งน้ำและคุณภาพ</w:t>
      </w:r>
    </w:p>
    <w:p w:rsidR="00301DC4" w:rsidRDefault="00213FB8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1.2.1 น้ำที่ใช้</w:t>
      </w:r>
      <w:r w:rsidR="006C0556">
        <w:rPr>
          <w:rFonts w:ascii="TH SarabunIT๙" w:hAnsi="TH SarabunIT๙" w:cs="TH SarabunIT๙" w:hint="cs"/>
          <w:sz w:val="32"/>
          <w:szCs w:val="32"/>
          <w:cs/>
        </w:rPr>
        <w:t>ในกระบวนการผลิตและน้ำที่ใช้ล้างผลิตผลหลังการเก็บเกี่ยว  ควรเป็นน้ำที่มี</w:t>
      </w:r>
      <w:r w:rsidR="00301DC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301DC4" w:rsidRDefault="00301DC4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6C0556">
        <w:rPr>
          <w:rFonts w:ascii="TH SarabunIT๙" w:hAnsi="TH SarabunIT๙" w:cs="TH SarabunIT๙" w:hint="cs"/>
          <w:sz w:val="32"/>
          <w:szCs w:val="32"/>
          <w:cs/>
        </w:rPr>
        <w:t>คุณภาพ  เหมาะสมกับการใช้ในการเกษตร  ต้องไม่ใช้น้ำ</w:t>
      </w:r>
      <w:r w:rsidR="00066283">
        <w:rPr>
          <w:rFonts w:ascii="TH SarabunIT๙" w:hAnsi="TH SarabunIT๙" w:cs="TH SarabunIT๙" w:hint="cs"/>
          <w:sz w:val="32"/>
          <w:szCs w:val="32"/>
          <w:cs/>
        </w:rPr>
        <w:t xml:space="preserve">มาจากโรงงานอุตสาหกรรม  </w:t>
      </w:r>
    </w:p>
    <w:p w:rsidR="00301DC4" w:rsidRDefault="00301DC4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066283">
        <w:rPr>
          <w:rFonts w:ascii="TH SarabunIT๙" w:hAnsi="TH SarabunIT๙" w:cs="TH SarabunIT๙" w:hint="cs"/>
          <w:sz w:val="32"/>
          <w:szCs w:val="32"/>
          <w:cs/>
        </w:rPr>
        <w:t>หรือกิจกรรมอื่นๆ  ที่ก่อให้เกิดการปนเปื้อนสิ่งที่เป็นอันตรายกรณีจำเป็นต้องใช้  ต้องมี</w:t>
      </w:r>
    </w:p>
    <w:p w:rsidR="00301DC4" w:rsidRDefault="00301DC4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066283">
        <w:rPr>
          <w:rFonts w:ascii="TH SarabunIT๙" w:hAnsi="TH SarabunIT๙" w:cs="TH SarabunIT๙" w:hint="cs"/>
          <w:sz w:val="32"/>
          <w:szCs w:val="32"/>
          <w:cs/>
        </w:rPr>
        <w:t>หลักฐานหรือข้อพิสูจน์ที่ชัดเจน  ว่าน้ำนั้นได้ผ่านการบำบัดน้ำเสียมาแล้ว  และสามารถ</w:t>
      </w:r>
    </w:p>
    <w:p w:rsidR="00213FB8" w:rsidRDefault="00301DC4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066283">
        <w:rPr>
          <w:rFonts w:ascii="TH SarabunIT๙" w:hAnsi="TH SarabunIT๙" w:cs="TH SarabunIT๙" w:hint="cs"/>
          <w:sz w:val="32"/>
          <w:szCs w:val="32"/>
          <w:cs/>
        </w:rPr>
        <w:t>นำมาใช้ในกระบวนการผลิตได้</w:t>
      </w:r>
    </w:p>
    <w:p w:rsidR="00301DC4" w:rsidRDefault="00066283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1.2.2 ควรมีการเก็บตัวอย่างน้ำอย่างน้อย  1  ครั้ง  ในระยะเริ่มระบบการจัดการคุณภาพ  </w:t>
      </w:r>
      <w:r>
        <w:rPr>
          <w:rFonts w:ascii="TH SarabunIT๙" w:hAnsi="TH SarabunIT๙" w:cs="TH SarabunIT๙"/>
          <w:sz w:val="32"/>
          <w:szCs w:val="32"/>
        </w:rPr>
        <w:t xml:space="preserve">:  </w:t>
      </w:r>
    </w:p>
    <w:p w:rsidR="004215D7" w:rsidRDefault="00301DC4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</w:t>
      </w:r>
      <w:proofErr w:type="gramStart"/>
      <w:r w:rsidR="00066283">
        <w:rPr>
          <w:rFonts w:ascii="TH SarabunIT๙" w:hAnsi="TH SarabunIT๙" w:cs="TH SarabunIT๙"/>
          <w:sz w:val="32"/>
          <w:szCs w:val="32"/>
        </w:rPr>
        <w:t xml:space="preserve">GAP  </w:t>
      </w:r>
      <w:r w:rsidR="00066283">
        <w:rPr>
          <w:rFonts w:ascii="TH SarabunIT๙" w:hAnsi="TH SarabunIT๙" w:cs="TH SarabunIT๙" w:hint="cs"/>
          <w:sz w:val="32"/>
          <w:szCs w:val="32"/>
          <w:cs/>
        </w:rPr>
        <w:t>ลิ้นจี่</w:t>
      </w:r>
      <w:proofErr w:type="gramEnd"/>
      <w:r w:rsidR="00066283">
        <w:rPr>
          <w:rFonts w:ascii="TH SarabunIT๙" w:hAnsi="TH SarabunIT๙" w:cs="TH SarabunIT๙" w:hint="cs"/>
          <w:sz w:val="32"/>
          <w:szCs w:val="32"/>
          <w:cs/>
        </w:rPr>
        <w:t xml:space="preserve">  ตามคำแนะนำในเอกสารสนับสนุนวิธีเก็บตัวอย่างน้ำ  เพื่อการวิเครา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ะห์  </w:t>
      </w:r>
      <w:r w:rsidR="004215D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4215D7" w:rsidRDefault="004215D7" w:rsidP="004215D7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301DC4">
        <w:rPr>
          <w:rFonts w:ascii="TH SarabunIT๙" w:hAnsi="TH SarabunIT๙" w:cs="TH SarabunIT๙" w:hint="cs"/>
          <w:sz w:val="32"/>
          <w:szCs w:val="32"/>
          <w:cs/>
        </w:rPr>
        <w:t>ส่งห้องปฏิบัติการที่เชื่อถื</w:t>
      </w:r>
      <w:r w:rsidR="00066283">
        <w:rPr>
          <w:rFonts w:ascii="TH SarabunIT๙" w:hAnsi="TH SarabunIT๙" w:cs="TH SarabunIT๙" w:hint="cs"/>
          <w:sz w:val="32"/>
          <w:szCs w:val="32"/>
          <w:cs/>
        </w:rPr>
        <w:t>อได้  เพื่อ</w:t>
      </w:r>
      <w:r w:rsidR="00301DC4">
        <w:rPr>
          <w:rFonts w:ascii="TH SarabunIT๙" w:hAnsi="TH SarabunIT๙" w:cs="TH SarabunIT๙" w:hint="cs"/>
          <w:sz w:val="32"/>
          <w:szCs w:val="32"/>
          <w:cs/>
        </w:rPr>
        <w:t xml:space="preserve">วิเคราะห์การปนเปื้อนเนื่องจากสารเคมี  แร่ธาตุ  </w:t>
      </w:r>
    </w:p>
    <w:p w:rsidR="004215D7" w:rsidRDefault="004215D7" w:rsidP="004215D7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บันทึก</w:t>
      </w:r>
      <w:r w:rsidR="00301DC4">
        <w:rPr>
          <w:rFonts w:ascii="TH SarabunIT๙" w:hAnsi="TH SarabunIT๙" w:cs="TH SarabunIT๙" w:hint="cs"/>
          <w:sz w:val="32"/>
          <w:szCs w:val="32"/>
          <w:cs/>
        </w:rPr>
        <w:t>รายละเอียดการเก็บตัวอย่างน้ำลงในแบบบันทึก  รวมทั้งเก็บใบแจ้งผล</w:t>
      </w:r>
    </w:p>
    <w:p w:rsidR="00066283" w:rsidRDefault="004215D7" w:rsidP="004215D7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การวิเคราะห์น้ำไว้</w:t>
      </w:r>
      <w:r w:rsidR="00301DC4">
        <w:rPr>
          <w:rFonts w:ascii="TH SarabunIT๙" w:hAnsi="TH SarabunIT๙" w:cs="TH SarabunIT๙" w:hint="cs"/>
          <w:sz w:val="32"/>
          <w:szCs w:val="32"/>
          <w:cs/>
        </w:rPr>
        <w:t>เป็นหลักฐาน</w:t>
      </w:r>
    </w:p>
    <w:p w:rsidR="00301DC4" w:rsidRDefault="00301DC4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1.2.3. แหล่งน้ำสำหรับการเกษตร  ไม่ควรเป็นแหล่งน้ำที่เกิดขึ้นเนื่องจากการทำลาย</w:t>
      </w:r>
    </w:p>
    <w:p w:rsidR="00440075" w:rsidRPr="007814BF" w:rsidRDefault="00301DC4" w:rsidP="007814BF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สิ่งแวดล้อม</w:t>
      </w:r>
    </w:p>
    <w:p w:rsidR="00301DC4" w:rsidRDefault="00301DC4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1.3  การเก็บรักษาสารเคมีทางการเกษตร</w:t>
      </w:r>
    </w:p>
    <w:p w:rsidR="007674C4" w:rsidRDefault="00301DC4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1.3.1. จัดเก็บสารเคมีชนิดต่างๆ  ที่ใช้ในกระ</w:t>
      </w:r>
      <w:r w:rsidR="007674C4">
        <w:rPr>
          <w:rFonts w:ascii="TH SarabunIT๙" w:hAnsi="TH SarabunIT๙" w:cs="TH SarabunIT๙" w:hint="cs"/>
          <w:sz w:val="32"/>
          <w:szCs w:val="32"/>
          <w:cs/>
        </w:rPr>
        <w:t>บวนการผลิตในสถานที่มิคชิด  ปลอดภัย  ป้องกัน</w:t>
      </w:r>
    </w:p>
    <w:p w:rsidR="00301DC4" w:rsidRDefault="007674C4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แดดและฝนได้  และมีอากาศถ่ายเทได้สะดวก</w:t>
      </w:r>
    </w:p>
    <w:p w:rsidR="003A5D11" w:rsidRDefault="007674C4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1.3.2. แยกสถานที่</w:t>
      </w:r>
      <w:r w:rsidR="003A5D11">
        <w:rPr>
          <w:rFonts w:ascii="TH SarabunIT๙" w:hAnsi="TH SarabunIT๙" w:cs="TH SarabunIT๙" w:hint="cs"/>
          <w:sz w:val="32"/>
          <w:szCs w:val="32"/>
          <w:cs/>
        </w:rPr>
        <w:t>เก็บสารเคมีไม่ให้อยู่ใกล้ที่พักอาศัย  และสถานที่ประกอบอาหาร  ไม่อยู่ใน</w:t>
      </w:r>
    </w:p>
    <w:p w:rsidR="007674C4" w:rsidRDefault="003A5D11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บริเวณต้นน้ำ  หรือบริเวณที่มีน้ำไหลผ่าน  เพื่อป้องกันสารเคมีปนเปื้อนแหล่งน้ำ</w:t>
      </w:r>
    </w:p>
    <w:p w:rsidR="00420777" w:rsidRDefault="003A5D11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1.3.3. สารเคมีแต่ละชนิดต้องจัดเก็บในภาชนะปิดมิดชิด  สารเคมีที่เปิดใช้แล้ว</w:t>
      </w:r>
      <w:r w:rsidR="00420777">
        <w:rPr>
          <w:rFonts w:ascii="TH SarabunIT๙" w:hAnsi="TH SarabunIT๙" w:cs="TH SarabunIT๙" w:hint="cs"/>
          <w:sz w:val="32"/>
          <w:szCs w:val="32"/>
          <w:cs/>
        </w:rPr>
        <w:t xml:space="preserve">  ห้ามถ่ายออก</w:t>
      </w:r>
    </w:p>
    <w:p w:rsidR="00420777" w:rsidRDefault="00420777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จากภาชนะบรรจุเดิม  ให้ปิดป้ายแสดงให้ชัดเจน  และแยกเก็บหมวดหมู่  ไม่ปะปนกัน</w:t>
      </w:r>
    </w:p>
    <w:p w:rsidR="00420777" w:rsidRDefault="00420777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ระหว่างปุ๋ย  สารควบคุมการเจริญเติบโตพืช  สารเคมีป้องกันกำจัดโรค  สารเคมีป้องกัน</w:t>
      </w:r>
    </w:p>
    <w:p w:rsidR="003A5D11" w:rsidRDefault="00420777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กำจัดแมลง  สารเคมีป้องกันกำจัดวัชพืช  และอาหารเสริมต่างๆ</w:t>
      </w:r>
    </w:p>
    <w:p w:rsidR="006C7050" w:rsidRDefault="006C7050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 1.3.4. โรงเก็บสารเคมีต้องมีเครื่องมือและวัสดุป้องกันอุบัติเหตุอย่างครบถ้วน  เช่น  น้ำยาล้างตา  </w:t>
      </w:r>
    </w:p>
    <w:p w:rsidR="006C7050" w:rsidRDefault="006C7050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น้ำสะอาด  ทราย  และอุปกรณ์ดับเพลิง  เป็นต้น</w:t>
      </w:r>
    </w:p>
    <w:p w:rsidR="005054B2" w:rsidRDefault="006C7050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1.3.5. ต้องไม่มีสารเคมีที่ไม่ได้ขึ้นทะเบียนวัตถุอันตรายตามพระราชบัญญัติวัตถุอันตราย </w:t>
      </w:r>
      <w:r w:rsidR="005054B2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440075" w:rsidRPr="007814BF" w:rsidRDefault="005054B2" w:rsidP="005054B2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6C7050">
        <w:rPr>
          <w:rFonts w:ascii="TH SarabunIT๙" w:hAnsi="TH SarabunIT๙" w:cs="TH SarabunIT๙" w:hint="cs"/>
          <w:sz w:val="32"/>
          <w:szCs w:val="32"/>
          <w:cs/>
        </w:rPr>
        <w:t>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7050">
        <w:rPr>
          <w:rFonts w:ascii="TH SarabunIT๙" w:hAnsi="TH SarabunIT๙" w:cs="TH SarabunIT๙" w:hint="cs"/>
          <w:sz w:val="32"/>
          <w:szCs w:val="32"/>
          <w:cs/>
        </w:rPr>
        <w:t>2535  เก็บรักษาอยู่ในสถานที่เก็บสารเคมี  หรือภายในสวน</w:t>
      </w:r>
    </w:p>
    <w:p w:rsidR="006C7050" w:rsidRDefault="006C7050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 xml:space="preserve">1.4  </w:t>
      </w:r>
      <w:r>
        <w:rPr>
          <w:rFonts w:ascii="TH SarabunIT๙" w:hAnsi="TH SarabunIT๙" w:cs="TH SarabunIT๙" w:hint="cs"/>
          <w:sz w:val="32"/>
          <w:szCs w:val="32"/>
          <w:cs/>
        </w:rPr>
        <w:t>การใช้สารเคมีทางการเกษตรอย่างถูกต้องและเหมาะสม</w:t>
      </w:r>
      <w:proofErr w:type="gramEnd"/>
    </w:p>
    <w:p w:rsidR="005054B2" w:rsidRDefault="006C7050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1.4.1. ห้ามใช้สารเคมีที่ไม่ได้ขึ้นทะเบียนวัตถุอันตรายตามพระราชบัญญัติวัตถุอันตราย </w:t>
      </w:r>
      <w:r w:rsidR="005054B2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</w:p>
    <w:p w:rsidR="005054B2" w:rsidRDefault="005054B2" w:rsidP="005054B2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พ.ศ. </w:t>
      </w:r>
      <w:r w:rsidR="006C7050">
        <w:rPr>
          <w:rFonts w:ascii="TH SarabunIT๙" w:hAnsi="TH SarabunIT๙" w:cs="TH SarabunIT๙" w:hint="cs"/>
          <w:sz w:val="32"/>
          <w:szCs w:val="32"/>
          <w:cs/>
        </w:rPr>
        <w:t xml:space="preserve">2535  ตามเอกสารสนับสนุน  รายชื่อวัตถุอันตรายห้ามใช้ในการเกษตร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</w:p>
    <w:p w:rsidR="00675AC9" w:rsidRDefault="005054B2" w:rsidP="005054B2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และต้องใช้</w:t>
      </w:r>
      <w:r w:rsidR="006C7050">
        <w:rPr>
          <w:rFonts w:ascii="TH SarabunIT๙" w:hAnsi="TH SarabunIT๙" w:cs="TH SarabunIT๙" w:hint="cs"/>
          <w:sz w:val="32"/>
          <w:szCs w:val="32"/>
          <w:cs/>
        </w:rPr>
        <w:t>สารเคมีให้สอดคล้องกับรายการสารเคมีที่ประเทศคู่ค้าอนุญาตให้ใช้</w:t>
      </w:r>
    </w:p>
    <w:p w:rsidR="00675AC9" w:rsidRDefault="006C7050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1.</w:t>
      </w:r>
      <w:r w:rsidR="00675AC9">
        <w:rPr>
          <w:rFonts w:ascii="TH SarabunIT๙" w:hAnsi="TH SarabunIT๙" w:cs="TH SarabunIT๙"/>
          <w:sz w:val="32"/>
          <w:szCs w:val="32"/>
        </w:rPr>
        <w:t>4.2</w:t>
      </w:r>
      <w:proofErr w:type="gramStart"/>
      <w:r w:rsidR="00675AC9">
        <w:rPr>
          <w:rFonts w:ascii="TH SarabunIT๙" w:hAnsi="TH SarabunIT๙" w:cs="TH SarabunIT๙"/>
          <w:sz w:val="32"/>
          <w:szCs w:val="32"/>
        </w:rPr>
        <w:t xml:space="preserve">.  </w:t>
      </w:r>
      <w:r w:rsidR="00675AC9">
        <w:rPr>
          <w:rFonts w:ascii="TH SarabunIT๙" w:hAnsi="TH SarabunIT๙" w:cs="TH SarabunIT๙" w:hint="cs"/>
          <w:sz w:val="32"/>
          <w:szCs w:val="32"/>
          <w:cs/>
        </w:rPr>
        <w:t>อ่านฉลากคำแนะนำ</w:t>
      </w:r>
      <w:proofErr w:type="gramEnd"/>
      <w:r w:rsidR="00675AC9">
        <w:rPr>
          <w:rFonts w:ascii="TH SarabunIT๙" w:hAnsi="TH SarabunIT๙" w:cs="TH SarabunIT๙" w:hint="cs"/>
          <w:sz w:val="32"/>
          <w:szCs w:val="32"/>
          <w:cs/>
        </w:rPr>
        <w:t xml:space="preserve"> เพื่อให้ทราบคุณสมบัติ  และวิธีการใช้สารป้องกันกำจัดศัตรูพืชก่อน</w:t>
      </w:r>
    </w:p>
    <w:p w:rsidR="006C7050" w:rsidRDefault="00675AC9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ปฏิบัติงานทุกครั้ง</w:t>
      </w:r>
    </w:p>
    <w:p w:rsidR="00DB1800" w:rsidRDefault="00675AC9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1.4.3.  ผู้ประกอบการและแรงงานที่ปฏิบัติงานด้านการป้องกันกำจัดศัตรูพืช  ควรรู้จักศัตรูพืช  </w:t>
      </w:r>
    </w:p>
    <w:p w:rsidR="00DB1800" w:rsidRDefault="00DB1800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675AC9">
        <w:rPr>
          <w:rFonts w:ascii="TH SarabunIT๙" w:hAnsi="TH SarabunIT๙" w:cs="TH SarabunIT๙" w:hint="cs"/>
          <w:sz w:val="32"/>
          <w:szCs w:val="32"/>
          <w:cs/>
        </w:rPr>
        <w:t>ชนิดและอัตราการใช้</w:t>
      </w:r>
      <w:r w:rsidR="00272A23">
        <w:rPr>
          <w:rFonts w:ascii="TH SarabunIT๙" w:hAnsi="TH SarabunIT๙" w:cs="TH SarabunIT๙" w:hint="cs"/>
          <w:sz w:val="32"/>
          <w:szCs w:val="32"/>
          <w:cs/>
        </w:rPr>
        <w:t xml:space="preserve">สารป้องกันกำจัดศัตรูพืช  และเลือกใช้เครื่องพ่นและอุปกรณ์หัวฉีด  </w:t>
      </w:r>
    </w:p>
    <w:p w:rsidR="005054B2" w:rsidRDefault="00DB1800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272A23">
        <w:rPr>
          <w:rFonts w:ascii="TH SarabunIT๙" w:hAnsi="TH SarabunIT๙" w:cs="TH SarabunIT๙" w:hint="cs"/>
          <w:sz w:val="32"/>
          <w:szCs w:val="32"/>
          <w:cs/>
        </w:rPr>
        <w:t>รวมทั้งวิธีการพ่นสารเคมีที่ถูกต้อง  โดยต้องตรวจสอบเครื่องพ่นสารให้อยู่ในสภาพพร้อม</w:t>
      </w:r>
      <w:r w:rsidR="005054B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5054B2" w:rsidRDefault="005054B2" w:rsidP="005054B2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ที่</w:t>
      </w:r>
      <w:r w:rsidR="00272A23">
        <w:rPr>
          <w:rFonts w:ascii="TH SarabunIT๙" w:hAnsi="TH SarabunIT๙" w:cs="TH SarabunIT๙" w:hint="cs"/>
          <w:sz w:val="32"/>
          <w:szCs w:val="32"/>
          <w:cs/>
        </w:rPr>
        <w:t>จะใช้งานตลอดเวลา  เพื่อป้องกันสารพิษเปื้อนเ</w:t>
      </w:r>
      <w:r w:rsidR="00DB1800">
        <w:rPr>
          <w:rFonts w:ascii="TH SarabunIT๙" w:hAnsi="TH SarabunIT๙" w:cs="TH SarabunIT๙" w:hint="cs"/>
          <w:sz w:val="32"/>
          <w:szCs w:val="32"/>
          <w:cs/>
        </w:rPr>
        <w:t>สื้อผ้าและร่างกายของผู้พ่นต้องสวม</w:t>
      </w:r>
    </w:p>
    <w:p w:rsidR="005054B2" w:rsidRDefault="005054B2" w:rsidP="005054B2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เสื้อผู้</w:t>
      </w:r>
      <w:r w:rsidR="00DB1800">
        <w:rPr>
          <w:rFonts w:ascii="TH SarabunIT๙" w:hAnsi="TH SarabunIT๙" w:cs="TH SarabunIT๙" w:hint="cs"/>
          <w:sz w:val="32"/>
          <w:szCs w:val="32"/>
          <w:cs/>
        </w:rPr>
        <w:t>อุปกรณ์ป้องกันสารพิษ  ได้แก่  หน้ากากหรือผ้าปิดจมูก  ถุงมือ  หมวก  และรองเท้า</w:t>
      </w:r>
    </w:p>
    <w:p w:rsidR="00675AC9" w:rsidRDefault="005054B2" w:rsidP="005054B2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DB1800">
        <w:rPr>
          <w:rFonts w:ascii="TH SarabunIT๙" w:hAnsi="TH SarabunIT๙" w:cs="TH SarabunIT๙" w:hint="cs"/>
          <w:sz w:val="32"/>
          <w:szCs w:val="32"/>
          <w:cs/>
        </w:rPr>
        <w:t>เพื่อป้องกันอันตรายจากสารพิษ</w:t>
      </w:r>
    </w:p>
    <w:p w:rsidR="00DB1800" w:rsidRDefault="00DB1800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1.4.4.  เตรียมสารป้องกันจำกัดศัตรูพืช  และใช้ให้หมดในคราวเดียว  ไม่ควรเหลือติดค้างในถังพ่น</w:t>
      </w:r>
    </w:p>
    <w:p w:rsidR="008B2C4F" w:rsidRDefault="00DB1800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1.4.5.  ปิดฝาภาชนะบรรจุสารป้องกันกำจัดศัตรูพืชให้สนิทเมื่อเลิกใช้  และเก็บในสถานที่เก็บ</w:t>
      </w:r>
    </w:p>
    <w:p w:rsidR="00DB1800" w:rsidRDefault="008B2C4F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DB1800">
        <w:rPr>
          <w:rFonts w:ascii="TH SarabunIT๙" w:hAnsi="TH SarabunIT๙" w:cs="TH SarabunIT๙" w:hint="cs"/>
          <w:sz w:val="32"/>
          <w:szCs w:val="32"/>
          <w:cs/>
        </w:rPr>
        <w:t>สารเคมี</w:t>
      </w:r>
    </w:p>
    <w:p w:rsidR="008A4B48" w:rsidRDefault="008B2C4F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1.4.6.  เมื่อใช้สารป้องกันกำจัดศัตรูพืชหมดแล้ว  ให้ล้างภาชนะบรรจุสารเคมีด้วยน้ำ  2-3  ครั้ง  </w:t>
      </w:r>
    </w:p>
    <w:p w:rsidR="005054B2" w:rsidRDefault="008A4B48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8B2C4F">
        <w:rPr>
          <w:rFonts w:ascii="TH SarabunIT๙" w:hAnsi="TH SarabunIT๙" w:cs="TH SarabunIT๙" w:hint="cs"/>
          <w:sz w:val="32"/>
          <w:szCs w:val="32"/>
          <w:cs/>
        </w:rPr>
        <w:t>แล้วเทลงในถังพ่นสารเคมี  ปรับปริมาณน้ำตามความ</w:t>
      </w:r>
      <w:r w:rsidR="005054B2">
        <w:rPr>
          <w:rFonts w:ascii="TH SarabunIT๙" w:hAnsi="TH SarabunIT๙" w:cs="TH SarabunIT๙" w:hint="cs"/>
          <w:sz w:val="32"/>
          <w:szCs w:val="32"/>
          <w:cs/>
        </w:rPr>
        <w:t>เข้ม</w:t>
      </w:r>
      <w:r w:rsidR="008B2C4F">
        <w:rPr>
          <w:rFonts w:ascii="TH SarabunIT๙" w:hAnsi="TH SarabunIT๙" w:cs="TH SarabunIT๙" w:hint="cs"/>
          <w:sz w:val="32"/>
          <w:szCs w:val="32"/>
          <w:cs/>
        </w:rPr>
        <w:t>ข้นที่กำหนด  ก่อนนำไปใช้พ่น</w:t>
      </w:r>
      <w:r w:rsidR="005054B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8B2C4F" w:rsidRDefault="005054B2" w:rsidP="005054B2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8B2C4F">
        <w:rPr>
          <w:rFonts w:ascii="TH SarabunIT๙" w:hAnsi="TH SarabunIT๙" w:cs="TH SarabunIT๙" w:hint="cs"/>
          <w:sz w:val="32"/>
          <w:szCs w:val="32"/>
          <w:cs/>
        </w:rPr>
        <w:t>ป้องกันกำจัดศัตรูพืช</w:t>
      </w:r>
    </w:p>
    <w:p w:rsidR="00FC3042" w:rsidRDefault="008A4B48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1.4.7. </w:t>
      </w:r>
      <w:r w:rsidR="00FC3042">
        <w:rPr>
          <w:rFonts w:ascii="TH SarabunIT๙" w:hAnsi="TH SarabunIT๙" w:cs="TH SarabunIT๙" w:hint="cs"/>
          <w:sz w:val="32"/>
          <w:szCs w:val="32"/>
          <w:cs/>
        </w:rPr>
        <w:t>ควรพ่นสารป้องกันกำจัดศัตรูพืชในช่วงเช้าหรือเย็น ขณะลมสงบ  หลีกเลี่ยงการพ่นในเวลา</w:t>
      </w:r>
    </w:p>
    <w:p w:rsidR="008A4B48" w:rsidRDefault="00FC3042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แดดจัดหรือลมแรง  และขณะปฏิบัติงานผู้พ่นต้องอยู่เหนือลมตลอดเวลา</w:t>
      </w:r>
    </w:p>
    <w:p w:rsidR="00FF6702" w:rsidRDefault="00FC3042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1.4.8. </w:t>
      </w:r>
      <w:proofErr w:type="gramStart"/>
      <w:r w:rsidR="00FF6702">
        <w:rPr>
          <w:rFonts w:ascii="TH SarabunIT๙" w:hAnsi="TH SarabunIT๙" w:cs="TH SarabunIT๙" w:hint="cs"/>
          <w:sz w:val="32"/>
          <w:szCs w:val="32"/>
          <w:cs/>
        </w:rPr>
        <w:t>หลังการพ่นสารป้องกันกำจัดศัตรูพืชทุกครั้ง  ผู้พ่นต้องอาบน้ำ</w:t>
      </w:r>
      <w:proofErr w:type="gramEnd"/>
      <w:r w:rsidR="00FF6702">
        <w:rPr>
          <w:rFonts w:ascii="TH SarabunIT๙" w:hAnsi="TH SarabunIT๙" w:cs="TH SarabunIT๙" w:hint="cs"/>
          <w:sz w:val="32"/>
          <w:szCs w:val="32"/>
          <w:cs/>
        </w:rPr>
        <w:t xml:space="preserve">  สระผม  และเปลี่ยนเสื้อผ้า</w:t>
      </w:r>
    </w:p>
    <w:p w:rsidR="00FC3042" w:rsidRDefault="00FF6702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ทันที  เสื้อผ้าที่ใส่ขณะพ่นสารต้องซักให้สะอาดทุกครั้ง</w:t>
      </w:r>
    </w:p>
    <w:p w:rsidR="00440075" w:rsidRDefault="00FF6702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1.4.9. </w:t>
      </w:r>
      <w:r>
        <w:rPr>
          <w:rFonts w:ascii="TH SarabunIT๙" w:hAnsi="TH SarabunIT๙" w:cs="TH SarabunIT๙" w:hint="cs"/>
          <w:sz w:val="32"/>
          <w:szCs w:val="32"/>
          <w:cs/>
        </w:rPr>
        <w:t>ต้องหยุดใช้สารป้องกันกำจัดศัตรูพืชก่อนการเกี่ยวตามที่ระบุไว้ในฉลากกำกับการใช้สาร</w:t>
      </w:r>
    </w:p>
    <w:p w:rsidR="00FF6702" w:rsidRDefault="00440075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FF6702">
        <w:rPr>
          <w:rFonts w:ascii="TH SarabunIT๙" w:hAnsi="TH SarabunIT๙" w:cs="TH SarabunIT๙" w:hint="cs"/>
          <w:sz w:val="32"/>
          <w:szCs w:val="32"/>
          <w:cs/>
        </w:rPr>
        <w:t>ป้องกันกำจัดศัตรูพืช</w:t>
      </w:r>
      <w:r>
        <w:rPr>
          <w:rFonts w:ascii="TH SarabunIT๙" w:hAnsi="TH SarabunIT๙" w:cs="TH SarabunIT๙" w:hint="cs"/>
          <w:sz w:val="32"/>
          <w:szCs w:val="32"/>
          <w:cs/>
        </w:rPr>
        <w:t>แต่ละชนิด</w:t>
      </w:r>
    </w:p>
    <w:p w:rsidR="00440075" w:rsidRPr="007814BF" w:rsidRDefault="00440075" w:rsidP="007814BF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1.4.10.</w:t>
      </w:r>
      <w:r>
        <w:rPr>
          <w:rFonts w:ascii="TH SarabunIT๙" w:hAnsi="TH SarabunIT๙" w:cs="TH SarabunIT๙" w:hint="cs"/>
          <w:sz w:val="32"/>
          <w:szCs w:val="32"/>
          <w:cs/>
        </w:rPr>
        <w:t>ให้ปฏิบัติตามแผนควบคุมการผลิตของลิ้นจี่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440075" w:rsidRDefault="00440075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1.5  ความสะอาดปลอดภัยและการกำจัดของเสียและวัสดุเหลือใช้</w:t>
      </w:r>
    </w:p>
    <w:p w:rsidR="002B18E6" w:rsidRDefault="00440075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1.5.1 ภาชนะบรรจุสารเคมีที่ใช้หมดและล้างสารเคมีออกหมดแล้ว</w:t>
      </w:r>
      <w:r w:rsidR="002C3592">
        <w:rPr>
          <w:rFonts w:ascii="TH SarabunIT๙" w:hAnsi="TH SarabunIT๙" w:cs="TH SarabunIT๙" w:hint="cs"/>
          <w:sz w:val="32"/>
          <w:szCs w:val="32"/>
          <w:cs/>
        </w:rPr>
        <w:t xml:space="preserve">ตามคำแนะนำในข้อ 1.4.6  </w:t>
      </w:r>
    </w:p>
    <w:p w:rsidR="002B18E6" w:rsidRDefault="002B18E6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2C3592">
        <w:rPr>
          <w:rFonts w:ascii="TH SarabunIT๙" w:hAnsi="TH SarabunIT๙" w:cs="TH SarabunIT๙" w:hint="cs"/>
          <w:sz w:val="32"/>
          <w:szCs w:val="32"/>
          <w:cs/>
        </w:rPr>
        <w:t>ต้องไม่นำกลับมาใช้อีก  และต้องทำให้ชำรุด  เพื่อป้องกันการนำกลับมาใช้  แล้วนำไปทิ้ง</w:t>
      </w:r>
    </w:p>
    <w:p w:rsidR="002B18E6" w:rsidRDefault="002B18E6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2C3592">
        <w:rPr>
          <w:rFonts w:ascii="TH SarabunIT๙" w:hAnsi="TH SarabunIT๙" w:cs="TH SarabunIT๙" w:hint="cs"/>
          <w:sz w:val="32"/>
          <w:szCs w:val="32"/>
          <w:cs/>
        </w:rPr>
        <w:t>ในสถานที่ที่จัดไว้สำหรับทิ้งภาชนะบรรจุสารเคมีโดยเฉพาะ  หรือทำลายโดยการฝังดินห่าง</w:t>
      </w:r>
    </w:p>
    <w:p w:rsidR="00440075" w:rsidRDefault="002B18E6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         </w:t>
      </w:r>
      <w:r w:rsidR="002C3592">
        <w:rPr>
          <w:rFonts w:ascii="TH SarabunIT๙" w:hAnsi="TH SarabunIT๙" w:cs="TH SarabunIT๙" w:hint="cs"/>
          <w:sz w:val="32"/>
          <w:szCs w:val="32"/>
          <w:cs/>
        </w:rPr>
        <w:t>จากแหล่งน้ำ  และให้มีความลึกมากพอที่สัตว์ไม่สามารถคุ้ยขึ้นมาได้  ห้ามเผาทำลาย</w:t>
      </w:r>
    </w:p>
    <w:p w:rsidR="002B18E6" w:rsidRDefault="002B18E6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1.5.2. กิ่งพืช</w:t>
      </w:r>
      <w:r w:rsidR="00CB198E">
        <w:rPr>
          <w:rFonts w:ascii="TH SarabunIT๙" w:hAnsi="TH SarabunIT๙" w:cs="TH SarabunIT๙" w:hint="cs"/>
          <w:sz w:val="32"/>
          <w:szCs w:val="32"/>
          <w:cs/>
        </w:rPr>
        <w:t>ที่มีโรคเข้าทำลายต้องเผาทำลายนอกแปลง</w:t>
      </w:r>
    </w:p>
    <w:p w:rsidR="008E660F" w:rsidRDefault="00CB198E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1.5.3. เศษพืช  หรือกิ่งที่ตัดแต่งจากต้นและไม่มีโรคเข้าทำลาย  สามารถนำมา</w:t>
      </w:r>
      <w:r w:rsidR="008E660F">
        <w:rPr>
          <w:rFonts w:ascii="TH SarabunIT๙" w:hAnsi="TH SarabunIT๙" w:cs="TH SarabunIT๙" w:hint="cs"/>
          <w:sz w:val="32"/>
          <w:szCs w:val="32"/>
          <w:cs/>
        </w:rPr>
        <w:t xml:space="preserve">ทำเป็นปุ๋ยหมัก  </w:t>
      </w:r>
    </w:p>
    <w:p w:rsidR="00CB198E" w:rsidRDefault="008E660F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หรือพืชปุ๋ยสดได้</w:t>
      </w:r>
    </w:p>
    <w:p w:rsidR="008E660F" w:rsidRDefault="008E660F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1.5.4. จำแนก  และแยกประเภทของขยะให้ชัดเจน  เช่น  กระดาษ  กล่องกระดาษ  พลาสติก  </w:t>
      </w:r>
    </w:p>
    <w:p w:rsidR="008E660F" w:rsidRDefault="008E660F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แก้ว  น้ำมัน  สารเคมี  และเศษซากพืช  เป็นต้น  รวมทั้งควรมีถังขยะวางให้เป็นระเบียบ  </w:t>
      </w:r>
    </w:p>
    <w:p w:rsidR="008E660F" w:rsidRDefault="008E660F" w:rsidP="00213FB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หรือระบุจุดทิ้งขยะให้ชัดเจน</w:t>
      </w:r>
    </w:p>
    <w:p w:rsidR="008E660F" w:rsidRDefault="008E660F" w:rsidP="00213FB8">
      <w:pPr>
        <w:spacing w:after="0"/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8E660F">
        <w:rPr>
          <w:rFonts w:ascii="TH SarabunIT๙" w:hAnsi="TH SarabunIT๙" w:cs="TH SarabunIT๙" w:hint="cs"/>
          <w:b/>
          <w:bCs/>
          <w:sz w:val="32"/>
          <w:szCs w:val="32"/>
          <w:cs/>
        </w:rPr>
        <w:t>เอกสารที่เกี่ยวข้อง</w:t>
      </w:r>
    </w:p>
    <w:p w:rsidR="008E660F" w:rsidRDefault="008E660F" w:rsidP="008E660F">
      <w:pPr>
        <w:pStyle w:val="a3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แบบบันทึก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ข้อมูลประจำแปลง</w:t>
      </w:r>
    </w:p>
    <w:p w:rsidR="008E660F" w:rsidRDefault="008E660F" w:rsidP="008E660F">
      <w:pPr>
        <w:pStyle w:val="a3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แบบบันทึก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การเก็บตัวอย่างดินและน้ำส่งวิเคราะห์</w:t>
      </w:r>
    </w:p>
    <w:p w:rsidR="008E660F" w:rsidRDefault="008E660F" w:rsidP="008E660F">
      <w:pPr>
        <w:pStyle w:val="a3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การประเมินความ</w:t>
      </w:r>
      <w:r w:rsidR="003D00C0">
        <w:rPr>
          <w:rFonts w:ascii="TH SarabunIT๙" w:hAnsi="TH SarabunIT๙" w:cs="TH SarabunIT๙" w:hint="cs"/>
          <w:sz w:val="32"/>
          <w:szCs w:val="32"/>
          <w:cs/>
        </w:rPr>
        <w:t>เสี่ยงเนื่องจากการปนเปื้อน</w:t>
      </w:r>
    </w:p>
    <w:p w:rsidR="003D00C0" w:rsidRDefault="003D00C0" w:rsidP="008E660F">
      <w:pPr>
        <w:pStyle w:val="a3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วิธีเก็บตัวอย่างดินเพื่อวิเคราะห์</w:t>
      </w:r>
    </w:p>
    <w:p w:rsidR="003D00C0" w:rsidRDefault="003D00C0" w:rsidP="008E660F">
      <w:pPr>
        <w:pStyle w:val="a3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วิธีเก็บตัวอย่างน้ำเพื่อการวิเคราะห์</w:t>
      </w:r>
    </w:p>
    <w:p w:rsidR="003D00C0" w:rsidRDefault="003D00C0" w:rsidP="008E660F">
      <w:pPr>
        <w:pStyle w:val="a3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ปริมาณสูงสุดของโลหะหนัก</w:t>
      </w:r>
    </w:p>
    <w:p w:rsidR="003D00C0" w:rsidRDefault="003D00C0" w:rsidP="008E660F">
      <w:pPr>
        <w:pStyle w:val="a3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มาตรฐานคุณภาพน้ำใช้ในการเกษตร</w:t>
      </w:r>
    </w:p>
    <w:p w:rsidR="003D00C0" w:rsidRDefault="003D00C0" w:rsidP="008E660F">
      <w:pPr>
        <w:pStyle w:val="a3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รายชื่อวัตถุอันตรายที่ห้ามใช้ทางเกษตร(ไม่ได้ขึ้นทะเบียน</w:t>
      </w:r>
    </w:p>
    <w:p w:rsidR="003D00C0" w:rsidRDefault="003D00C0" w:rsidP="003D00C0">
      <w:pPr>
        <w:pStyle w:val="a3"/>
        <w:spacing w:after="0"/>
        <w:ind w:left="43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วัตถุอันตรายตามพระราชบัญญัติวัตถุอันตราย </w:t>
      </w:r>
      <w:r w:rsidR="0089315E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="0089315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2535)</w:t>
      </w:r>
    </w:p>
    <w:p w:rsidR="00302561" w:rsidRDefault="003D00C0" w:rsidP="003D00C0">
      <w:pPr>
        <w:pStyle w:val="a3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วัตถุอันตรายทางการเกษตรที่สาธารณรัฐประชาชนจีน</w:t>
      </w:r>
    </w:p>
    <w:p w:rsidR="003D00C0" w:rsidRDefault="00302561" w:rsidP="00302561">
      <w:pPr>
        <w:spacing w:after="0"/>
        <w:ind w:left="396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ห้ามใช้</w:t>
      </w:r>
    </w:p>
    <w:p w:rsidR="007814BF" w:rsidRPr="007814BF" w:rsidRDefault="007814BF" w:rsidP="00302561">
      <w:pPr>
        <w:spacing w:after="0"/>
        <w:ind w:left="3960" w:firstLine="360"/>
        <w:rPr>
          <w:rFonts w:ascii="TH SarabunIT๙" w:hAnsi="TH SarabunIT๙" w:cs="TH SarabunIT๙"/>
          <w:sz w:val="16"/>
          <w:szCs w:val="16"/>
        </w:rPr>
      </w:pPr>
    </w:p>
    <w:p w:rsidR="00302561" w:rsidRDefault="00302561" w:rsidP="00302561">
      <w:pPr>
        <w:pStyle w:val="a3"/>
        <w:numPr>
          <w:ilvl w:val="0"/>
          <w:numId w:val="6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02561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การจัดการเครื่องมือและอุปกรณ์การเกษตร</w:t>
      </w:r>
    </w:p>
    <w:p w:rsidR="00302561" w:rsidRPr="00D13D27" w:rsidRDefault="00302561" w:rsidP="00302561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2.1  </w:t>
      </w:r>
      <w:r w:rsidRPr="00D13D27">
        <w:rPr>
          <w:rFonts w:ascii="TH SarabunIT๙" w:hAnsi="TH SarabunIT๙" w:cs="TH SarabunIT๙" w:hint="cs"/>
          <w:sz w:val="32"/>
          <w:szCs w:val="32"/>
          <w:cs/>
        </w:rPr>
        <w:t>การจัดทำรายการและการจัดเก็บเครื่องมือและอุปกรณ์</w:t>
      </w:r>
    </w:p>
    <w:p w:rsidR="00302561" w:rsidRPr="00D13D27" w:rsidRDefault="00302561" w:rsidP="00302561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 xml:space="preserve">    2.1.1  มี</w:t>
      </w:r>
      <w:r w:rsidR="00C4240E" w:rsidRPr="00D13D27">
        <w:rPr>
          <w:rFonts w:ascii="TH SarabunIT๙" w:hAnsi="TH SarabunIT๙" w:cs="TH SarabunIT๙" w:hint="cs"/>
          <w:sz w:val="32"/>
          <w:szCs w:val="32"/>
          <w:cs/>
        </w:rPr>
        <w:t>อุปกรณ์การเกษตรเหมาะสมและเพียงพอต่อการปฏิบัติ</w:t>
      </w:r>
    </w:p>
    <w:p w:rsidR="0089315E" w:rsidRDefault="00C4240E" w:rsidP="00302561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 xml:space="preserve">    2.1.2  สถานที่เก็บรักษาอุปกรณ์และเครื่องมือการเกษตร  ควรเป็นสัดส่วน  ปลอดภัย  </w:t>
      </w:r>
      <w:r w:rsidR="0089315E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</w:p>
    <w:p w:rsidR="00C4240E" w:rsidRPr="0089315E" w:rsidRDefault="0089315E" w:rsidP="0089315E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ง่าย</w:t>
      </w:r>
      <w:r w:rsidR="00C4240E" w:rsidRPr="0089315E">
        <w:rPr>
          <w:rFonts w:ascii="TH SarabunIT๙" w:hAnsi="TH SarabunIT๙" w:cs="TH SarabunIT๙" w:hint="cs"/>
          <w:sz w:val="32"/>
          <w:szCs w:val="32"/>
          <w:cs/>
        </w:rPr>
        <w:t>ต่อการนำไปใช้งานมีป้ายแสดงให้ชัดเจน  พร้อมทั้งจัดทำรายงานและแผนการตรวจ</w:t>
      </w:r>
    </w:p>
    <w:p w:rsidR="00C4240E" w:rsidRPr="00D13D27" w:rsidRDefault="00C4240E" w:rsidP="00302561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 xml:space="preserve">             บำรุงรักษาเครื่องมือ/อุปกรณ์การเกษตรทุกชิ้น  ลงในแบบบันทึก</w:t>
      </w:r>
    </w:p>
    <w:p w:rsidR="00C4240E" w:rsidRPr="00D13D27" w:rsidRDefault="00C4240E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ab/>
        <w:t>2.2  การตรวจสภาพและการซ่อมบำรุง</w:t>
      </w:r>
    </w:p>
    <w:p w:rsidR="001008FE" w:rsidRPr="00D13D27" w:rsidRDefault="00C4240E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ab/>
        <w:t xml:space="preserve">    2.2.1.  มีการตรวจสภาพเครื่องมือและอุปกรณ์การเกษตร  เช่น  เครื่องพ่นสารป้องกัน</w:t>
      </w:r>
      <w:r w:rsidR="001008FE" w:rsidRPr="00D13D27">
        <w:rPr>
          <w:rFonts w:ascii="TH SarabunIT๙" w:hAnsi="TH SarabunIT๙" w:cs="TH SarabunIT๙" w:hint="cs"/>
          <w:sz w:val="32"/>
          <w:szCs w:val="32"/>
          <w:cs/>
        </w:rPr>
        <w:t>กำจัด</w:t>
      </w:r>
    </w:p>
    <w:p w:rsidR="0089315E" w:rsidRDefault="001008FE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ศัตรูพืช  อุปกรณ์การเก็บเกี่ยว  ก่อนนำออกไปใช้งาน  และต้องทำความสะอาด</w:t>
      </w:r>
      <w:r w:rsidR="0089315E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</w:p>
    <w:p w:rsidR="00C4240E" w:rsidRPr="00D13D27" w:rsidRDefault="0089315E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ทุก</w:t>
      </w:r>
      <w:r w:rsidR="001008FE" w:rsidRPr="00D13D27">
        <w:rPr>
          <w:rFonts w:ascii="TH SarabunIT๙" w:hAnsi="TH SarabunIT๙" w:cs="TH SarabunIT๙" w:hint="cs"/>
          <w:sz w:val="32"/>
          <w:szCs w:val="32"/>
          <w:cs/>
        </w:rPr>
        <w:t>ครั้งหลังใช้งานเสร็จแล้ว  และก่อนนำไปเก็บในสถานที่เก็บ</w:t>
      </w:r>
    </w:p>
    <w:p w:rsidR="0089315E" w:rsidRDefault="009B3726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/>
          <w:sz w:val="32"/>
          <w:szCs w:val="32"/>
        </w:rPr>
        <w:tab/>
        <w:t xml:space="preserve">    2.2.2</w:t>
      </w:r>
      <w:proofErr w:type="gramStart"/>
      <w:r w:rsidRPr="00D13D27">
        <w:rPr>
          <w:rFonts w:ascii="TH SarabunIT๙" w:hAnsi="TH SarabunIT๙" w:cs="TH SarabunIT๙"/>
          <w:sz w:val="32"/>
          <w:szCs w:val="32"/>
        </w:rPr>
        <w:t xml:space="preserve">.  </w:t>
      </w:r>
      <w:r w:rsidRPr="00D13D27">
        <w:rPr>
          <w:rFonts w:ascii="TH SarabunIT๙" w:hAnsi="TH SarabunIT๙" w:cs="TH SarabunIT๙" w:hint="cs"/>
          <w:sz w:val="32"/>
          <w:szCs w:val="32"/>
          <w:cs/>
        </w:rPr>
        <w:t>มีการซ่อมบำรุงรักษาเครื่องมืออุปกรณ์การเกษตร</w:t>
      </w:r>
      <w:proofErr w:type="gramEnd"/>
      <w:r w:rsidRPr="00D13D27">
        <w:rPr>
          <w:rFonts w:ascii="TH SarabunIT๙" w:hAnsi="TH SarabunIT๙" w:cs="TH SarabunIT๙" w:hint="cs"/>
          <w:sz w:val="32"/>
          <w:szCs w:val="32"/>
          <w:cs/>
        </w:rPr>
        <w:t xml:space="preserve">  ตามแผนการบำรุงรักษา</w:t>
      </w:r>
      <w:r w:rsidR="0089315E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</w:p>
    <w:p w:rsidR="001008FE" w:rsidRDefault="0089315E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ที่กำหนด</w:t>
      </w:r>
      <w:r w:rsidR="009B3726" w:rsidRPr="00D13D27">
        <w:rPr>
          <w:rFonts w:ascii="TH SarabunIT๙" w:hAnsi="TH SarabunIT๙" w:cs="TH SarabunIT๙" w:hint="cs"/>
          <w:sz w:val="32"/>
          <w:szCs w:val="32"/>
          <w:cs/>
        </w:rPr>
        <w:t>ไว้  พร้อมทั้งบันทึกผลการตรวจซ่อมทุกครั้ง  ลงในแบบบันทึก</w:t>
      </w:r>
    </w:p>
    <w:p w:rsidR="00DD1A4D" w:rsidRPr="00D13D27" w:rsidRDefault="00DD1A4D" w:rsidP="00C4240E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763A7" w:rsidRPr="00D13D27" w:rsidRDefault="009B3726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 xml:space="preserve">    2.2.3.  </w:t>
      </w:r>
      <w:r w:rsidR="00A763A7" w:rsidRPr="00D13D27">
        <w:rPr>
          <w:rFonts w:ascii="TH SarabunIT๙" w:hAnsi="TH SarabunIT๙" w:cs="TH SarabunIT๙" w:hint="cs"/>
          <w:sz w:val="32"/>
          <w:szCs w:val="32"/>
          <w:cs/>
        </w:rPr>
        <w:t>เครื่องมือ  อุปกรณ์  และภาชนะที่ใช้ในการบรรจุ  และขนส่งผลผลิต  ต้องมีการทำ</w:t>
      </w:r>
    </w:p>
    <w:p w:rsidR="00A763A7" w:rsidRPr="00D13D27" w:rsidRDefault="00A763A7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ความสะอาดทุกครั้งก่อนการใช้งาน  และเมื่อใช้งานเสร็จแล้วต้องทำความสะอาดก่อน</w:t>
      </w:r>
    </w:p>
    <w:p w:rsidR="009B3726" w:rsidRPr="00D13D27" w:rsidRDefault="00A763A7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นำไปเก็บ</w:t>
      </w:r>
    </w:p>
    <w:p w:rsidR="00D13D27" w:rsidRPr="00D13D27" w:rsidRDefault="00A763A7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ab/>
        <w:t xml:space="preserve">   2.2.4.  กรณีที่มีความจำเป็นต้องใช้เครื่องมือและอุปกรณ์ที่ต้องอาศัยความเที่ยงตรงในการ</w:t>
      </w:r>
    </w:p>
    <w:p w:rsidR="00D13D27" w:rsidRPr="00D13D27" w:rsidRDefault="00D13D27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="00A763A7" w:rsidRPr="00D13D27">
        <w:rPr>
          <w:rFonts w:ascii="TH SarabunIT๙" w:hAnsi="TH SarabunIT๙" w:cs="TH SarabunIT๙" w:hint="cs"/>
          <w:sz w:val="32"/>
          <w:szCs w:val="32"/>
          <w:cs/>
        </w:rPr>
        <w:t>ปฏิบัติงาน</w:t>
      </w:r>
      <w:r w:rsidRPr="00D13D27">
        <w:rPr>
          <w:rFonts w:ascii="TH SarabunIT๙" w:hAnsi="TH SarabunIT๙" w:cs="TH SarabunIT๙" w:hint="cs"/>
          <w:sz w:val="32"/>
          <w:szCs w:val="32"/>
          <w:cs/>
        </w:rPr>
        <w:t>ต้องมีการตรวจสอบความเที่ยงตรงอย่างสม่ำเสมอแล้วแต่กรณี  หากพบว่า</w:t>
      </w:r>
    </w:p>
    <w:p w:rsidR="00D13D27" w:rsidRPr="00D13D27" w:rsidRDefault="00D13D27" w:rsidP="00C424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มีความคลาดเคลื่อนต้องดำเนินการปรับปรุงซ่อมแซม  หรือเปลี่ยนใหม่  เพื่อให้</w:t>
      </w:r>
    </w:p>
    <w:p w:rsidR="00A763A7" w:rsidRDefault="00D13D27" w:rsidP="00C4240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13D2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อุปกรณ์ดังกล่าวมีประสิทธิภาพตามมาตรฐานเมื่อนำมาใช้งาน</w:t>
      </w:r>
    </w:p>
    <w:p w:rsidR="00D13D27" w:rsidRPr="007814BF" w:rsidRDefault="00D13D27" w:rsidP="00C4240E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D13D27" w:rsidRPr="00F83ED8" w:rsidRDefault="00D13D27" w:rsidP="00D13D27">
      <w:pPr>
        <w:pStyle w:val="a3"/>
        <w:numPr>
          <w:ilvl w:val="0"/>
          <w:numId w:val="6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F83ED8">
        <w:rPr>
          <w:rFonts w:ascii="TH SarabunIT๙" w:hAnsi="TH SarabunIT๙" w:cs="TH SarabunIT๙" w:hint="cs"/>
          <w:sz w:val="32"/>
          <w:szCs w:val="32"/>
          <w:cs/>
        </w:rPr>
        <w:t>การจัดการปัจจัยการผลิต</w:t>
      </w:r>
    </w:p>
    <w:p w:rsidR="00D13D27" w:rsidRDefault="00D13D27" w:rsidP="00D13D27">
      <w:pPr>
        <w:pStyle w:val="a3"/>
        <w:numPr>
          <w:ilvl w:val="1"/>
          <w:numId w:val="6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การจัดทำรายการปัจจัยการผลิตและแหล่งที่มา</w:t>
      </w:r>
    </w:p>
    <w:p w:rsidR="00D13D27" w:rsidRDefault="00D13D27" w:rsidP="00D13D27">
      <w:pPr>
        <w:pStyle w:val="a3"/>
        <w:spacing w:after="0"/>
        <w:ind w:left="11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การจัดทำรายการและรายละเอียดเฉพาะของปัจจัยการผลิตที่สำคัญ  ได้แก่  พันธุ์</w:t>
      </w:r>
      <w:r w:rsidR="007E7F0A">
        <w:rPr>
          <w:rFonts w:ascii="TH SarabunIT๙" w:hAnsi="TH SarabunIT๙" w:cs="TH SarabunIT๙" w:hint="cs"/>
          <w:sz w:val="32"/>
          <w:szCs w:val="32"/>
          <w:cs/>
        </w:rPr>
        <w:t xml:space="preserve">  ปุ๋ย  สารเคมีป้องกันกำจัดศัตรูพืช  ที่ใช้ในการปฏิบัติการผลิต  พร้อมทั้งจัดทำบัญชี  รายการ  ปริมาณ  </w:t>
      </w:r>
      <w:r w:rsidR="00F83ED8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7E7F0A">
        <w:rPr>
          <w:rFonts w:ascii="TH SarabunIT๙" w:hAnsi="TH SarabunIT๙" w:cs="TH SarabunIT๙" w:hint="cs"/>
          <w:sz w:val="32"/>
          <w:szCs w:val="32"/>
          <w:cs/>
        </w:rPr>
        <w:t>วัน  เดือน  ปี  ที่จัดซื้อจัดหาในแบบบันทึก</w:t>
      </w:r>
    </w:p>
    <w:p w:rsidR="007E7F0A" w:rsidRPr="007E7F0A" w:rsidRDefault="007E7F0A" w:rsidP="007E7F0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83ED8">
        <w:rPr>
          <w:rFonts w:ascii="TH SarabunIT๙" w:hAnsi="TH SarabunIT๙" w:cs="TH SarabunIT๙" w:hint="cs"/>
          <w:sz w:val="32"/>
          <w:szCs w:val="32"/>
          <w:cs/>
        </w:rPr>
        <w:t>3.2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E7F0A">
        <w:rPr>
          <w:rFonts w:ascii="TH SarabunIT๙" w:hAnsi="TH SarabunIT๙" w:cs="TH SarabunIT๙" w:hint="cs"/>
          <w:sz w:val="32"/>
          <w:szCs w:val="32"/>
          <w:cs/>
        </w:rPr>
        <w:t>การตรวจสอบคุณสมบัติของปัจจัยการผลิต</w:t>
      </w:r>
    </w:p>
    <w:p w:rsidR="007E7F0A" w:rsidRPr="007E7F0A" w:rsidRDefault="007E7F0A" w:rsidP="007E7F0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E7F0A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ปัจจัยการผลิตที่สำคัญ  ที่ไม่สามารถตรวจสอบแหล่งที่มาได้  หรือไม่น่าเชื่อถือ  ต้องส่ง</w:t>
      </w:r>
    </w:p>
    <w:p w:rsidR="007E7F0A" w:rsidRPr="007E7F0A" w:rsidRDefault="007E7F0A" w:rsidP="007E7F0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E7F0A">
        <w:rPr>
          <w:rFonts w:ascii="TH SarabunIT๙" w:hAnsi="TH SarabunIT๙" w:cs="TH SarabunIT๙" w:hint="cs"/>
          <w:sz w:val="32"/>
          <w:szCs w:val="32"/>
          <w:cs/>
        </w:rPr>
        <w:t xml:space="preserve">                ปัจจัยการผลิตนั้นไปยังหน่วยงาน  หรือห้องปฏิบัติการที่เชื่อถือได้เพื่อการตรวจวิเคราะห์  </w:t>
      </w:r>
    </w:p>
    <w:p w:rsidR="007E7F0A" w:rsidRPr="007E7F0A" w:rsidRDefault="007E7F0A" w:rsidP="007E7F0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E7F0A">
        <w:rPr>
          <w:rFonts w:ascii="TH SarabunIT๙" w:hAnsi="TH SarabunIT๙" w:cs="TH SarabunIT๙" w:hint="cs"/>
          <w:sz w:val="32"/>
          <w:szCs w:val="32"/>
          <w:cs/>
        </w:rPr>
        <w:t xml:space="preserve">                บันทึกรายละเอียดการเก็บตัวอย่างปัจจัยการผลิตลงในแบบบันทึก  รวมทั้งเก็บใบแจ้งผลการ</w:t>
      </w:r>
    </w:p>
    <w:p w:rsidR="007E7F0A" w:rsidRDefault="007E7F0A" w:rsidP="007E7F0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E7F0A">
        <w:rPr>
          <w:rFonts w:ascii="TH SarabunIT๙" w:hAnsi="TH SarabunIT๙" w:cs="TH SarabunIT๙" w:hint="cs"/>
          <w:sz w:val="32"/>
          <w:szCs w:val="32"/>
          <w:cs/>
        </w:rPr>
        <w:t xml:space="preserve">                วิเคราะห์ไว้เป็นหลักฐาน</w:t>
      </w:r>
    </w:p>
    <w:p w:rsidR="007814BF" w:rsidRPr="00DD1A4D" w:rsidRDefault="007814BF" w:rsidP="007E7F0A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7E7F0A" w:rsidRPr="00F83ED8" w:rsidRDefault="007E7F0A" w:rsidP="007E7F0A">
      <w:pPr>
        <w:pStyle w:val="a3"/>
        <w:numPr>
          <w:ilvl w:val="0"/>
          <w:numId w:val="6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F83ED8">
        <w:rPr>
          <w:rFonts w:ascii="TH SarabunIT๙" w:hAnsi="TH SarabunIT๙" w:cs="TH SarabunIT๙" w:hint="cs"/>
          <w:sz w:val="32"/>
          <w:szCs w:val="32"/>
          <w:cs/>
        </w:rPr>
        <w:t>การปฏิบัติและการควบคุมการผลิต</w:t>
      </w:r>
    </w:p>
    <w:p w:rsidR="007E7F0A" w:rsidRDefault="007E7F0A" w:rsidP="007E7F0A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4.1  การจัดการในกระบวนการผลิต</w:t>
      </w:r>
    </w:p>
    <w:p w:rsidR="002B6B08" w:rsidRDefault="007E7F0A" w:rsidP="007E7F0A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B6B0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การจัดการในกระบวน</w:t>
      </w:r>
      <w:r w:rsidR="002B6B08">
        <w:rPr>
          <w:rFonts w:ascii="TH SarabunIT๙" w:hAnsi="TH SarabunIT๙" w:cs="TH SarabunIT๙" w:hint="cs"/>
          <w:sz w:val="32"/>
          <w:szCs w:val="32"/>
          <w:cs/>
        </w:rPr>
        <w:t>การผลิต  จะมีระเบียบปฏิบัติของแต่ละประเด็นตามความเหมาะสมในแต่</w:t>
      </w:r>
    </w:p>
    <w:p w:rsidR="007E7F0A" w:rsidRDefault="002B6B08" w:rsidP="007E7F0A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ละพืช  การปฏิบัติต้องดำเนินการตามระเบียบปฏิบัติต่างๆในแต่ละพืช</w:t>
      </w:r>
    </w:p>
    <w:p w:rsidR="002B6B08" w:rsidRDefault="002B6B08" w:rsidP="002B6B08">
      <w:pPr>
        <w:pStyle w:val="a3"/>
        <w:numPr>
          <w:ilvl w:val="2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มีขั้นตอนการปฏิบัติเกี่ยวกับการควบคุมกระบวนการผลิตในประเด็นคุณภาพ(</w:t>
      </w:r>
      <w:proofErr w:type="spellStart"/>
      <w:r>
        <w:rPr>
          <w:rFonts w:ascii="TH SarabunIT๙" w:hAnsi="TH SarabunIT๙" w:cs="TH SarabunIT๙"/>
          <w:sz w:val="32"/>
          <w:szCs w:val="32"/>
        </w:rPr>
        <w:t>guality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attributes</w:t>
      </w:r>
      <w:r>
        <w:rPr>
          <w:rFonts w:ascii="TH SarabunIT๙" w:hAnsi="TH SarabunIT๙" w:cs="TH SarabunIT๙" w:hint="cs"/>
          <w:sz w:val="32"/>
          <w:szCs w:val="32"/>
          <w:cs/>
        </w:rPr>
        <w:t>)  ที่เกี่ยวข้องในเชิงการค้าเฉพาะเรื่องของพืชนั้นๆ</w:t>
      </w:r>
    </w:p>
    <w:p w:rsidR="002B6B08" w:rsidRDefault="002B6B08" w:rsidP="002B6B08">
      <w:pPr>
        <w:pStyle w:val="a3"/>
        <w:numPr>
          <w:ilvl w:val="2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มีขั้นตอนการปฏิบัติเกี่ยวกับการควบคุมกระบวนการผลิตในประเด็นความปลอดภัย(</w:t>
      </w:r>
      <w:r>
        <w:rPr>
          <w:rFonts w:ascii="TH SarabunIT๙" w:hAnsi="TH SarabunIT๙" w:cs="TH SarabunIT๙"/>
          <w:sz w:val="32"/>
          <w:szCs w:val="32"/>
        </w:rPr>
        <w:t>safety</w:t>
      </w:r>
      <w:r>
        <w:rPr>
          <w:rFonts w:ascii="TH SarabunIT๙" w:hAnsi="TH SarabunIT๙" w:cs="TH SarabunIT๙" w:hint="cs"/>
          <w:sz w:val="32"/>
          <w:szCs w:val="32"/>
          <w:cs/>
        </w:rPr>
        <w:t>)  ด้านสารเคมี</w:t>
      </w:r>
      <w:r w:rsidR="00980828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FB65FB">
        <w:rPr>
          <w:rFonts w:ascii="TH SarabunIT๙" w:hAnsi="TH SarabunIT๙" w:cs="TH SarabunIT๙"/>
          <w:sz w:val="32"/>
          <w:szCs w:val="32"/>
        </w:rPr>
        <w:t>chemical</w:t>
      </w:r>
      <w:r w:rsidR="00FB65FB">
        <w:rPr>
          <w:rFonts w:ascii="TH SarabunIT๙" w:hAnsi="TH SarabunIT๙" w:cs="TH SarabunIT๙" w:hint="cs"/>
          <w:sz w:val="32"/>
          <w:szCs w:val="32"/>
          <w:cs/>
        </w:rPr>
        <w:t>)  ด้านจุลินท</w:t>
      </w:r>
      <w:proofErr w:type="spellStart"/>
      <w:r w:rsidR="00FB65FB">
        <w:rPr>
          <w:rFonts w:ascii="TH SarabunIT๙" w:hAnsi="TH SarabunIT๙" w:cs="TH SarabunIT๙" w:hint="cs"/>
          <w:sz w:val="32"/>
          <w:szCs w:val="32"/>
          <w:cs/>
        </w:rPr>
        <w:t>รีย์</w:t>
      </w:r>
      <w:proofErr w:type="spellEnd"/>
      <w:r w:rsidR="00FB65FB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proofErr w:type="spellStart"/>
      <w:r w:rsidR="00FB65FB">
        <w:rPr>
          <w:rFonts w:ascii="TH SarabunIT๙" w:hAnsi="TH SarabunIT๙" w:cs="TH SarabunIT๙"/>
          <w:sz w:val="32"/>
          <w:szCs w:val="32"/>
        </w:rPr>
        <w:t>Zmicrobirl</w:t>
      </w:r>
      <w:proofErr w:type="spellEnd"/>
      <w:r w:rsidR="00FB65FB">
        <w:rPr>
          <w:rFonts w:ascii="TH SarabunIT๙" w:hAnsi="TH SarabunIT๙" w:cs="TH SarabunIT๙" w:hint="cs"/>
          <w:sz w:val="32"/>
          <w:szCs w:val="32"/>
          <w:cs/>
        </w:rPr>
        <w:t>)  และด้านกายภาพ (</w:t>
      </w:r>
      <w:r w:rsidR="00FB65FB">
        <w:rPr>
          <w:rFonts w:ascii="TH SarabunIT๙" w:hAnsi="TH SarabunIT๙" w:cs="TH SarabunIT๙"/>
          <w:sz w:val="32"/>
          <w:szCs w:val="32"/>
        </w:rPr>
        <w:t>physical</w:t>
      </w:r>
      <w:r w:rsidR="00FB65FB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FB65FB" w:rsidRDefault="00FB65FB" w:rsidP="002B6B08">
      <w:pPr>
        <w:pStyle w:val="a3"/>
        <w:numPr>
          <w:ilvl w:val="2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มีขั้นตอนการปฏิบัติเกี่ยวกับการควบคุมกระบวนการผลิตในประเด็นสุขอนามัยพืช(</w:t>
      </w:r>
      <w:proofErr w:type="spellStart"/>
      <w:r>
        <w:rPr>
          <w:rFonts w:ascii="TH SarabunIT๙" w:hAnsi="TH SarabunIT๙" w:cs="TH SarabunIT๙"/>
          <w:sz w:val="32"/>
          <w:szCs w:val="32"/>
        </w:rPr>
        <w:t>phytosanitary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  ด้านโรค  แมลง  และศัตรูพืช</w:t>
      </w:r>
    </w:p>
    <w:p w:rsidR="00FB65FB" w:rsidRDefault="00FB65FB" w:rsidP="00FB65FB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4.2  การจัดการประเด็นทั่วไป</w:t>
      </w:r>
    </w:p>
    <w:p w:rsidR="00FB65FB" w:rsidRDefault="00FB65FB" w:rsidP="00FB65FB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4.2.1.  </w:t>
      </w:r>
      <w:r w:rsidR="00264FFE">
        <w:rPr>
          <w:rFonts w:ascii="TH SarabunIT๙" w:hAnsi="TH SarabunIT๙" w:cs="TH SarabunIT๙" w:hint="cs"/>
          <w:sz w:val="32"/>
          <w:szCs w:val="32"/>
          <w:cs/>
        </w:rPr>
        <w:t>ข้อพึงปฏิบัติในการเก็บเกี่ยวและการปฏิบัติหลังการเก็บเกี่ยว</w:t>
      </w:r>
    </w:p>
    <w:p w:rsidR="00F83ED8" w:rsidRDefault="00264FFE" w:rsidP="00FB65FB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4.2.1.1.  ควรใช้เครื่องมือหรือวิธีการเฉพาะ  ให้สอดคล้องกับธรรมชาติของแต่ละพืช  </w:t>
      </w:r>
      <w:r w:rsidR="00F83ED8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264FFE" w:rsidRDefault="00F83ED8" w:rsidP="00F83ED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เพื่อ</w:t>
      </w:r>
      <w:r w:rsidR="00264FFE">
        <w:rPr>
          <w:rFonts w:ascii="TH SarabunIT๙" w:hAnsi="TH SarabunIT๙" w:cs="TH SarabunIT๙" w:hint="cs"/>
          <w:sz w:val="32"/>
          <w:szCs w:val="32"/>
          <w:cs/>
        </w:rPr>
        <w:t>ป้องกันการชอกช้ำของผลิตผลเนื่องจากการเก็บเกี่ยว</w:t>
      </w:r>
    </w:p>
    <w:p w:rsidR="00C07127" w:rsidRDefault="000A41AF" w:rsidP="000A41A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4.2.1.2.  </w:t>
      </w:r>
      <w:r w:rsidR="00C07127">
        <w:rPr>
          <w:rFonts w:ascii="TH SarabunIT๙" w:hAnsi="TH SarabunIT๙" w:cs="TH SarabunIT๙" w:hint="cs"/>
          <w:sz w:val="32"/>
          <w:szCs w:val="32"/>
          <w:cs/>
        </w:rPr>
        <w:t>ต้องมีวัสดุปูรองพื้นในบริเวณพักผลิตผลที่เก็บเกี่ยวในสวน  เพื่อป้องกันการ</w:t>
      </w:r>
    </w:p>
    <w:p w:rsidR="00C07127" w:rsidRDefault="00C07127" w:rsidP="00C07127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ปนเปื้อนของจุลินท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รีย์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สิ่งปฏิกูล  เศษดิน  และสิ่งสกปรก  หรือสิ่งที่เป็นอันตราย</w:t>
      </w:r>
    </w:p>
    <w:p w:rsidR="000A41AF" w:rsidRDefault="00C07127" w:rsidP="00C07127">
      <w:pPr>
        <w:spacing w:after="0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อื่นๆ จากพื้นดิน</w:t>
      </w:r>
    </w:p>
    <w:p w:rsidR="00C07127" w:rsidRDefault="00C07127" w:rsidP="00C0712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4.2.1.3.  ภาชนะที่ใช้ในการบรรจุและการขนส่งผลิตผล  ต้องแยกต่าง  หากจากภาชนะที่ใช้</w:t>
      </w:r>
    </w:p>
    <w:p w:rsidR="00C07127" w:rsidRDefault="00C07127" w:rsidP="00C07127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ในการขนย้ายหรือขนส่งสารเคมี  หรือปุ๋ย  เพื่อป้องกันการปนเปื้อนสารเคมีทาง</w:t>
      </w:r>
    </w:p>
    <w:p w:rsidR="00C07127" w:rsidRDefault="00C07127" w:rsidP="00C07127">
      <w:pPr>
        <w:spacing w:after="0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การเกษตรและจุลินท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รีย์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ที่เป็นอันตรายต่อการบริโภคและความเสียหายของ  </w:t>
      </w:r>
    </w:p>
    <w:p w:rsidR="00F76987" w:rsidRDefault="00C07127" w:rsidP="007814BF">
      <w:pPr>
        <w:spacing w:after="0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ผลิตผล</w:t>
      </w:r>
    </w:p>
    <w:p w:rsidR="00F83ED8" w:rsidRDefault="00C07127" w:rsidP="00C0712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4.2.1.4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.  </w:t>
      </w:r>
      <w:r>
        <w:rPr>
          <w:rFonts w:ascii="TH SarabunIT๙" w:hAnsi="TH SarabunIT๙" w:cs="TH SarabunIT๙" w:hint="cs"/>
          <w:sz w:val="32"/>
          <w:szCs w:val="32"/>
          <w:cs/>
        </w:rPr>
        <w:t>ในกรณีที่ไม่สามารถแยกภาชนะบรรจุผลิตผล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และภาชนะขนย้ายสารเคมี</w:t>
      </w:r>
      <w:r w:rsidR="00F83ED8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:rsidR="00C07127" w:rsidRDefault="00F83ED8" w:rsidP="00F83ED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r w:rsidR="00C07127">
        <w:rPr>
          <w:rFonts w:ascii="TH SarabunIT๙" w:hAnsi="TH SarabunIT๙" w:cs="TH SarabunIT๙" w:hint="cs"/>
          <w:sz w:val="32"/>
          <w:szCs w:val="32"/>
          <w:cs/>
        </w:rPr>
        <w:t>หรือปุ๋ยได้  ต้องทำความสะอาดจนแนะใจว่าไม่มีการปนเปื้อนดังกล่าว</w:t>
      </w:r>
    </w:p>
    <w:p w:rsidR="00F76987" w:rsidRDefault="00F76987" w:rsidP="00F7698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4.2.1.5.  ภาชนะที่ใช้ในการบรรจุขั้นต้นเพื่อการขนถ่ายภายในสวนไปยังพื้นที่คัดแยกบรรจุ</w:t>
      </w:r>
    </w:p>
    <w:p w:rsidR="00F76987" w:rsidRDefault="00F76987" w:rsidP="00F76987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ต้องเหมาะสมมีรูปแบบภาชนะ  มีวัสดุกรุภายในภาชนะเพื่อป้องกันการกระแทก</w:t>
      </w:r>
    </w:p>
    <w:p w:rsidR="00F76987" w:rsidRDefault="00F76987" w:rsidP="00F76987">
      <w:pPr>
        <w:spacing w:after="0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เสียดสี</w:t>
      </w:r>
    </w:p>
    <w:p w:rsidR="00F76987" w:rsidRDefault="00F76987" w:rsidP="00F7698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4.2.1.6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.  </w:t>
      </w:r>
      <w:r>
        <w:rPr>
          <w:rFonts w:ascii="TH SarabunIT๙" w:hAnsi="TH SarabunIT๙" w:cs="TH SarabunIT๙" w:hint="cs"/>
          <w:sz w:val="32"/>
          <w:szCs w:val="32"/>
          <w:cs/>
        </w:rPr>
        <w:t>การจัดวางผลิตผลในบริเวณพักผลิตผลที่เก็บเกี่ยวในสวนต้องเหมาะสมกับ</w:t>
      </w:r>
      <w:proofErr w:type="gramEnd"/>
    </w:p>
    <w:p w:rsidR="00F83ED8" w:rsidRDefault="00F76987" w:rsidP="00F76987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ธรรมชาติของแต่ละพืช  เพื่อป้องกันคราบเปื้อนจากน้ำยางในผล  กรีดรอยแผล</w:t>
      </w:r>
      <w:r w:rsidR="00F83ED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F83ED8" w:rsidRDefault="00F83ED8" w:rsidP="00F83ED8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76987">
        <w:rPr>
          <w:rFonts w:ascii="TH SarabunIT๙" w:hAnsi="TH SarabunIT๙" w:cs="TH SarabunIT๙" w:hint="cs"/>
          <w:sz w:val="32"/>
          <w:szCs w:val="32"/>
          <w:cs/>
        </w:rPr>
        <w:t>ที่เกิดจากการขูดขีด หรือกระแทกกันระหว่างผล  รวมทั้งปัญหาการเสื่อมสภาพ</w:t>
      </w:r>
    </w:p>
    <w:p w:rsidR="00F76987" w:rsidRDefault="00F83ED8" w:rsidP="00F83ED8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ของ</w:t>
      </w:r>
      <w:r w:rsidR="00F76987">
        <w:rPr>
          <w:rFonts w:ascii="TH SarabunIT๙" w:hAnsi="TH SarabunIT๙" w:cs="TH SarabunIT๙" w:hint="cs"/>
          <w:sz w:val="32"/>
          <w:szCs w:val="32"/>
          <w:cs/>
        </w:rPr>
        <w:t>ผลิตผลอันเนื่องมาจากความร้อน  และแสงแดด</w:t>
      </w:r>
    </w:p>
    <w:p w:rsidR="00F76987" w:rsidRDefault="00F76987" w:rsidP="00F7698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4.2.1.7.  การเคลื่อนย้ายผลิตผลภายในสวน  ควรปฏิบัติด้วยความระมัดระวัง</w:t>
      </w:r>
    </w:p>
    <w:p w:rsidR="00F76987" w:rsidRDefault="00F76987" w:rsidP="00F7698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4.3  การควบคุมคละปนของผลิตผลด้อยคุณภาพ</w:t>
      </w:r>
    </w:p>
    <w:p w:rsidR="00CC3021" w:rsidRDefault="00F76987" w:rsidP="00F7698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4.3.1.  มีกระบวนการคัดแยกให้ได้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>ผลิตผลที่มี</w:t>
      </w:r>
      <w:r w:rsidR="00CC3021">
        <w:rPr>
          <w:rFonts w:ascii="TH SarabunIT๙" w:hAnsi="TH SarabunIT๙" w:cs="TH SarabunIT๙" w:hint="cs"/>
          <w:sz w:val="32"/>
          <w:szCs w:val="32"/>
          <w:cs/>
        </w:rPr>
        <w:t>คุณภาพและได้มาตรฐานเป็นที่พึงพอใจของคู่ค้า</w:t>
      </w:r>
    </w:p>
    <w:p w:rsidR="00F76987" w:rsidRDefault="00CC3021" w:rsidP="00CC3021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และผู้บริโภค</w:t>
      </w:r>
    </w:p>
    <w:p w:rsidR="00CC3021" w:rsidRDefault="00CC3021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     4.3.2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.  </w:t>
      </w:r>
      <w:r>
        <w:rPr>
          <w:rFonts w:ascii="TH SarabunIT๙" w:hAnsi="TH SarabunIT๙" w:cs="TH SarabunIT๙" w:hint="cs"/>
          <w:sz w:val="32"/>
          <w:szCs w:val="32"/>
          <w:cs/>
        </w:rPr>
        <w:t>ต้องมีพื้นที่การจัดวางแยกผลิตผลที่ด้อยคุณภาพเป็นสัดส่วน</w:t>
      </w:r>
      <w:proofErr w:type="gramEnd"/>
    </w:p>
    <w:p w:rsidR="00CC3021" w:rsidRDefault="00CC3021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4.3.3.  มีแผนการใช้</w:t>
      </w:r>
      <w:r w:rsidR="00F25C05">
        <w:rPr>
          <w:rFonts w:ascii="TH SarabunIT๙" w:hAnsi="TH SarabunIT๙" w:cs="TH SarabunIT๙" w:hint="cs"/>
          <w:sz w:val="32"/>
          <w:szCs w:val="32"/>
          <w:cs/>
        </w:rPr>
        <w:t>ประโยชน์จากผลิตผลที่ด้อยคุณอย่างชัดเจน</w:t>
      </w:r>
    </w:p>
    <w:p w:rsidR="00F25C05" w:rsidRDefault="00F25C05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4.4 การบ่งชี้และการสอบกลับ(</w:t>
      </w:r>
      <w:r>
        <w:rPr>
          <w:rFonts w:ascii="TH SarabunIT๙" w:hAnsi="TH SarabunIT๙" w:cs="TH SarabunIT๙"/>
          <w:sz w:val="32"/>
          <w:szCs w:val="32"/>
        </w:rPr>
        <w:t>traceability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F25C05" w:rsidRDefault="00F25C05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4.4.1.  มีการบันทึกการปฏิบัติงาน  ตามแบบบันทึก</w:t>
      </w:r>
    </w:p>
    <w:p w:rsidR="00F25C05" w:rsidRDefault="00F25C05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4.4.2.  มีการควบคุมเอกสาร</w:t>
      </w:r>
    </w:p>
    <w:p w:rsidR="007814BF" w:rsidRPr="007814BF" w:rsidRDefault="007814BF" w:rsidP="00CC3021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F25C05" w:rsidRDefault="00F25C05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F25C0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 </w:t>
      </w:r>
      <w:r w:rsidRPr="00562F0F">
        <w:rPr>
          <w:rFonts w:ascii="TH SarabunIT๙" w:hAnsi="TH SarabunIT๙" w:cs="TH SarabunIT๙" w:hint="cs"/>
          <w:sz w:val="32"/>
          <w:szCs w:val="32"/>
          <w:cs/>
        </w:rPr>
        <w:t>การบันทึกและการควบคุมเอกสาร</w:t>
      </w:r>
    </w:p>
    <w:p w:rsidR="00F25C05" w:rsidRDefault="00F25C05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5.1  เอกสารที่ใช้ในการปฏิบัติงานสวน  ได้แก่</w:t>
      </w:r>
    </w:p>
    <w:p w:rsidR="00F25C05" w:rsidRDefault="00F25C05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5.1.1. นโยบายคุณภาพของสวน</w:t>
      </w:r>
    </w:p>
    <w:p w:rsidR="00F25C05" w:rsidRDefault="00F25C05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5.1.2. วัตถุประสงค์คุณภาพของสวน</w:t>
      </w:r>
    </w:p>
    <w:p w:rsidR="00F25C05" w:rsidRDefault="00F25C05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5.1.3. ขอบเขตการปฏิบัติงานตามข้อกำหนดของระบบการจัดการคุณภาพ</w:t>
      </w:r>
    </w:p>
    <w:p w:rsidR="00BE5E81" w:rsidRDefault="00F25C05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5.1.4.</w:t>
      </w:r>
      <w:r w:rsidR="00BE5E81">
        <w:rPr>
          <w:rFonts w:ascii="TH SarabunIT๙" w:hAnsi="TH SarabunIT๙" w:cs="TH SarabunIT๙" w:hint="cs"/>
          <w:sz w:val="32"/>
          <w:szCs w:val="32"/>
          <w:cs/>
        </w:rPr>
        <w:t xml:space="preserve"> แผนควบคุมการผลิตเฉพาะพืช</w:t>
      </w:r>
    </w:p>
    <w:p w:rsidR="00BE5E81" w:rsidRDefault="00BE5E81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5.1.5. ระเบียนปฏิบัติต่างๆ ในการปฏิบัติงานสวน</w:t>
      </w:r>
    </w:p>
    <w:p w:rsidR="00BE5E81" w:rsidRDefault="00BE5E81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5.1.6. วิธีการปฏิบัติต่างๆ ตามระเบียบปฏิบัติ</w:t>
      </w:r>
    </w:p>
    <w:p w:rsidR="00BE5E81" w:rsidRDefault="00BE5E81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 xml:space="preserve">       </w:t>
      </w:r>
      <w:r w:rsidR="00A90FA2">
        <w:rPr>
          <w:rFonts w:ascii="TH SarabunIT๙" w:hAnsi="TH SarabunIT๙" w:cs="TH SarabunIT๙" w:hint="cs"/>
          <w:sz w:val="32"/>
          <w:szCs w:val="32"/>
          <w:cs/>
        </w:rPr>
        <w:t>5.1.7. แบบบันทึกการปฏิบัติงานสวน</w:t>
      </w:r>
    </w:p>
    <w:p w:rsidR="00A90FA2" w:rsidRDefault="00A90FA2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5.1.8. เอกสารสนับสนุน</w:t>
      </w:r>
    </w:p>
    <w:p w:rsidR="00A90FA2" w:rsidRDefault="00A90FA2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5.1.9. หลักฐานการฝึกอบรม  การจัดซื้อ  จัดหาปัจจัยการผลิต(ถ้ามี)</w:t>
      </w:r>
    </w:p>
    <w:p w:rsidR="00A90FA2" w:rsidRDefault="00A90FA2" w:rsidP="00CC30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5.1.10.หลักฐานผลการวิเคราะห์ ดิน  น้ำ  ปัจจัยการผลิต  และสารตกค้างในผลิตผลที่สวนได้</w:t>
      </w:r>
    </w:p>
    <w:p w:rsidR="00A90FA2" w:rsidRDefault="00A90FA2" w:rsidP="00A90FA2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มีการดำเนินการเพื่อให้บรรลุวัตถุประสงค์คุณภาพตามความจำเป็น</w:t>
      </w:r>
    </w:p>
    <w:p w:rsidR="009C31C8" w:rsidRDefault="00A90FA2" w:rsidP="00A90FA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5.1.11.เอกสารอื่นๆ  ที่จำเป็น</w:t>
      </w:r>
      <w:r w:rsidR="009C31C8">
        <w:rPr>
          <w:rFonts w:ascii="TH SarabunIT๙" w:hAnsi="TH SarabunIT๙" w:cs="TH SarabunIT๙" w:hint="cs"/>
          <w:sz w:val="32"/>
          <w:szCs w:val="32"/>
          <w:cs/>
        </w:rPr>
        <w:t>ในการดำเนินการเพื่อบรรลุตามวัตถุประสงค์คุณภาพ  รวมถึง</w:t>
      </w:r>
    </w:p>
    <w:p w:rsidR="00A90FA2" w:rsidRDefault="009C31C8" w:rsidP="009C31C8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ข้อสัญญาในการจัดซื้อผลผลิตกับคู่ค้า</w:t>
      </w:r>
    </w:p>
    <w:p w:rsidR="009C31C8" w:rsidRDefault="009C31C8" w:rsidP="009C31C8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5.1.12.จัดทำรายการเอกสารและบันทึกที่อยู่ในครอบครองลงในแบบบันทึก</w:t>
      </w:r>
    </w:p>
    <w:p w:rsidR="00E35C35" w:rsidRDefault="009C31C8" w:rsidP="00E35C35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5.2  </w:t>
      </w:r>
      <w:r w:rsidR="00E35C35">
        <w:rPr>
          <w:rFonts w:ascii="TH SarabunIT๙" w:hAnsi="TH SarabunIT๙" w:cs="TH SarabunIT๙" w:hint="cs"/>
          <w:sz w:val="32"/>
          <w:szCs w:val="32"/>
          <w:cs/>
        </w:rPr>
        <w:t xml:space="preserve">เอกสารหรือแบบบันทึก  ต้องทำให้เป็นปัจจุบันสำหรับการผลิตในฤดูกาลนั้นๆ  รวมทั้งต้องมี     </w:t>
      </w:r>
    </w:p>
    <w:p w:rsidR="009C31C8" w:rsidRDefault="00E35C35" w:rsidP="00E35C35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การบันทึกให้ครบถ้วน  และลงชื่อผู้ปฏิบัติงานทุกครั้งที่มีการบันทึกข้อมูล</w:t>
      </w:r>
    </w:p>
    <w:p w:rsidR="00E35C35" w:rsidRDefault="00E35C35" w:rsidP="00E35C35">
      <w:pPr>
        <w:pStyle w:val="a3"/>
        <w:numPr>
          <w:ilvl w:val="1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E35C35">
        <w:rPr>
          <w:rFonts w:ascii="TH SarabunIT๙" w:hAnsi="TH SarabunIT๙" w:cs="TH SarabunIT๙" w:hint="cs"/>
          <w:sz w:val="32"/>
          <w:szCs w:val="32"/>
          <w:cs/>
        </w:rPr>
        <w:t>ในกรณีที่มีแปลงผลิตมากกว่า 1 แปลง  ต้องแยกบันทึกข้อมูลเป็นรายแปลง</w:t>
      </w:r>
    </w:p>
    <w:p w:rsidR="007814BF" w:rsidRPr="007814BF" w:rsidRDefault="007814BF" w:rsidP="007814BF">
      <w:pPr>
        <w:pStyle w:val="a3"/>
        <w:spacing w:after="0"/>
        <w:ind w:left="1200"/>
        <w:rPr>
          <w:rFonts w:ascii="TH SarabunIT๙" w:hAnsi="TH SarabunIT๙" w:cs="TH SarabunIT๙"/>
          <w:sz w:val="16"/>
          <w:szCs w:val="16"/>
        </w:rPr>
      </w:pPr>
    </w:p>
    <w:p w:rsidR="00F76987" w:rsidRDefault="003C088A" w:rsidP="003C088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C08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6. </w:t>
      </w:r>
      <w:r w:rsidRPr="00562F0F">
        <w:rPr>
          <w:rFonts w:ascii="TH SarabunIT๙" w:hAnsi="TH SarabunIT๙" w:cs="TH SarabunIT๙" w:hint="cs"/>
          <w:sz w:val="32"/>
          <w:szCs w:val="32"/>
          <w:cs/>
        </w:rPr>
        <w:t xml:space="preserve">การจัดเก็บและควบคุมเอกสาร </w:t>
      </w:r>
    </w:p>
    <w:p w:rsidR="00562F0F" w:rsidRDefault="003C088A" w:rsidP="003C088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 ในการจัดเก็บเอกสารเป็นหมวดหมู่  แยกเป็นฤดูกาลผลิตแต่ละฤดูกาล  เพื่อสะดวก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</w:p>
    <w:p w:rsidR="003C088A" w:rsidRDefault="00562F0F" w:rsidP="00562F0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3C088A">
        <w:rPr>
          <w:rFonts w:ascii="TH SarabunIT๙" w:hAnsi="TH SarabunIT๙" w:cs="TH SarabunIT๙" w:hint="cs"/>
          <w:sz w:val="32"/>
          <w:szCs w:val="32"/>
          <w:cs/>
        </w:rPr>
        <w:t>ต่อการตรวจสอบ  และการนำมาใช้</w:t>
      </w:r>
    </w:p>
    <w:p w:rsidR="00562F0F" w:rsidRDefault="003C088A" w:rsidP="003C088A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6.2  เก็บรักษาแบบบันทึกการปฏิบัติงานและเอกสารสำคัญที่เกี่ยวข้องกับการปฏิบัติงาน  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</w:p>
    <w:p w:rsidR="00562F0F" w:rsidRDefault="00562F0F" w:rsidP="00562F0F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3C088A">
        <w:rPr>
          <w:rFonts w:ascii="TH SarabunIT๙" w:hAnsi="TH SarabunIT๙" w:cs="TH SarabunIT๙" w:hint="cs"/>
          <w:sz w:val="32"/>
          <w:szCs w:val="32"/>
          <w:cs/>
        </w:rPr>
        <w:t>ไว้</w:t>
      </w:r>
      <w:r w:rsidR="008414B6">
        <w:rPr>
          <w:rFonts w:ascii="TH SarabunIT๙" w:hAnsi="TH SarabunIT๙" w:cs="TH SarabunIT๙" w:hint="cs"/>
          <w:sz w:val="32"/>
          <w:szCs w:val="32"/>
          <w:cs/>
        </w:rPr>
        <w:t>เป็นอย่างดีอย่างน้อย  3  ปี  ของการผลิตติดต่อกัน  หรือตามที่ผู้ประกอบการ  หรือคู่ค้า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C088A" w:rsidRDefault="00562F0F" w:rsidP="00562F0F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8414B6">
        <w:rPr>
          <w:rFonts w:ascii="TH SarabunIT๙" w:hAnsi="TH SarabunIT๙" w:cs="TH SarabunIT๙" w:hint="cs"/>
          <w:sz w:val="32"/>
          <w:szCs w:val="32"/>
          <w:cs/>
        </w:rPr>
        <w:t>ต้องการ เพื่อให้สามารถตรวจสอบย้อนหลังได้</w:t>
      </w:r>
    </w:p>
    <w:p w:rsidR="00696B5E" w:rsidRPr="00696B5E" w:rsidRDefault="008414B6" w:rsidP="00696B5E">
      <w:pPr>
        <w:pStyle w:val="a3"/>
        <w:numPr>
          <w:ilvl w:val="1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696B5E">
        <w:rPr>
          <w:rFonts w:ascii="TH SarabunIT๙" w:hAnsi="TH SarabunIT๙" w:cs="TH SarabunIT๙" w:hint="cs"/>
          <w:sz w:val="32"/>
          <w:szCs w:val="32"/>
          <w:cs/>
        </w:rPr>
        <w:t>ในกรณีที่มีการแก้ไขเปลี่ยนแปลงเอกสารมาตรฐานระเบียบปฏิบัติ  หรือระเบียบปฏิบัติ</w:t>
      </w:r>
      <w:r w:rsidR="00696B5E" w:rsidRPr="00696B5E"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</w:p>
    <w:p w:rsidR="00B55C19" w:rsidRDefault="00696B5E" w:rsidP="00B55C19">
      <w:pPr>
        <w:pStyle w:val="a3"/>
        <w:spacing w:after="0"/>
        <w:ind w:left="1200"/>
        <w:rPr>
          <w:rFonts w:ascii="TH SarabunIT๙" w:hAnsi="TH SarabunIT๙" w:cs="TH SarabunIT๙"/>
          <w:sz w:val="32"/>
          <w:szCs w:val="32"/>
        </w:rPr>
      </w:pPr>
      <w:r w:rsidRPr="00696B5E">
        <w:rPr>
          <w:rFonts w:ascii="TH SarabunIT๙" w:hAnsi="TH SarabunIT๙" w:cs="TH SarabunIT๙" w:hint="cs"/>
          <w:sz w:val="32"/>
          <w:szCs w:val="32"/>
          <w:cs/>
        </w:rPr>
        <w:t>เอกสารอื่นที่เกี่ยวข้อง  ผู้ประกอบการต้องบันทึกการแ</w:t>
      </w:r>
      <w:r w:rsidR="00B55C19">
        <w:rPr>
          <w:rFonts w:ascii="TH SarabunIT๙" w:hAnsi="TH SarabunIT๙" w:cs="TH SarabunIT๙" w:hint="cs"/>
          <w:sz w:val="32"/>
          <w:szCs w:val="32"/>
          <w:cs/>
        </w:rPr>
        <w:t>ก้ไขลงในแบบบันทึกการควบคุมเอกสา</w:t>
      </w:r>
      <w:r w:rsidR="007814BF">
        <w:rPr>
          <w:rFonts w:ascii="TH SarabunIT๙" w:hAnsi="TH SarabunIT๙" w:cs="TH SarabunIT๙" w:hint="cs"/>
          <w:sz w:val="32"/>
          <w:szCs w:val="32"/>
          <w:cs/>
        </w:rPr>
        <w:t>ร</w:t>
      </w:r>
    </w:p>
    <w:p w:rsidR="007814BF" w:rsidRPr="007814BF" w:rsidRDefault="007814BF" w:rsidP="00B55C19">
      <w:pPr>
        <w:pStyle w:val="a3"/>
        <w:spacing w:after="0"/>
        <w:ind w:left="1200"/>
        <w:rPr>
          <w:rFonts w:ascii="TH SarabunIT๙" w:hAnsi="TH SarabunIT๙" w:cs="TH SarabunIT๙"/>
          <w:sz w:val="16"/>
          <w:szCs w:val="16"/>
          <w:cs/>
        </w:rPr>
      </w:pPr>
    </w:p>
    <w:p w:rsidR="00696B5E" w:rsidRPr="00B55C19" w:rsidRDefault="00B55C19" w:rsidP="00B55C19">
      <w:pPr>
        <w:pStyle w:val="a3"/>
        <w:spacing w:after="0"/>
        <w:ind w:left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 </w:t>
      </w:r>
      <w:r w:rsidR="00696B5E" w:rsidRPr="00EC586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C586B" w:rsidRPr="00562F0F">
        <w:rPr>
          <w:rFonts w:ascii="TH SarabunIT๙" w:hAnsi="TH SarabunIT๙" w:cs="TH SarabunIT๙" w:hint="cs"/>
          <w:sz w:val="32"/>
          <w:szCs w:val="32"/>
          <w:cs/>
        </w:rPr>
        <w:t>การจัดการเพื่อให้ได้ผลลิ้นจี่ที่มีขนาดใหญ่และสม่ำเสมอในช่อ</w:t>
      </w:r>
    </w:p>
    <w:p w:rsidR="00EC586B" w:rsidRDefault="00EC586B" w:rsidP="00696B5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7.1  เตรียม</w:t>
      </w:r>
      <w:r w:rsidR="00521667">
        <w:rPr>
          <w:rFonts w:ascii="TH SarabunIT๙" w:hAnsi="TH SarabunIT๙" w:cs="TH SarabunIT๙" w:hint="cs"/>
          <w:sz w:val="32"/>
          <w:szCs w:val="32"/>
          <w:cs/>
        </w:rPr>
        <w:t>ความสมบูรณ์ต้นหลังการเก็บเกี่ยว</w:t>
      </w:r>
    </w:p>
    <w:p w:rsidR="00562F0F" w:rsidRDefault="00521667" w:rsidP="00696B5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7.1.1.  การใส่ปุ๋ยหลังเก็บเกี่ยว  ประเมินความสมบูรณ์ต้นหลังจากเก็บเกี่ยวผลผลิตลิ้นจี่  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:rsidR="007166F0" w:rsidRDefault="00562F0F" w:rsidP="00696B5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</w:t>
      </w:r>
      <w:r w:rsidR="00521667">
        <w:rPr>
          <w:rFonts w:ascii="TH SarabunIT๙" w:hAnsi="TH SarabunIT๙" w:cs="TH SarabunIT๙" w:hint="cs"/>
          <w:sz w:val="32"/>
          <w:szCs w:val="32"/>
          <w:cs/>
        </w:rPr>
        <w:t>และ</w:t>
      </w:r>
    </w:p>
    <w:p w:rsidR="007166F0" w:rsidRDefault="007166F0" w:rsidP="007166F0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</w:t>
      </w:r>
      <w:r w:rsidR="00521667">
        <w:rPr>
          <w:rFonts w:ascii="TH SarabunIT๙" w:hAnsi="TH SarabunIT๙" w:cs="TH SarabunIT๙" w:hint="cs"/>
          <w:sz w:val="32"/>
          <w:szCs w:val="32"/>
          <w:cs/>
        </w:rPr>
        <w:t>เมื่อต้นลิ้นจี่แตกใบอ่อนแล้ว  เมื่อพบต้นลิ้นจี่แตกใบอ่อนน้อยกว่า  50</w:t>
      </w:r>
      <w:r w:rsidR="00521667">
        <w:rPr>
          <w:rFonts w:ascii="TH SarabunIT๙" w:hAnsi="TH SarabunIT๙" w:cs="TH SarabunIT๙"/>
          <w:sz w:val="32"/>
          <w:szCs w:val="32"/>
        </w:rPr>
        <w:t>%</w:t>
      </w:r>
      <w:r w:rsidR="00521667">
        <w:rPr>
          <w:rFonts w:ascii="TH SarabunIT๙" w:hAnsi="TH SarabunIT๙" w:cs="TH SarabunIT๙" w:hint="cs"/>
          <w:sz w:val="32"/>
          <w:szCs w:val="32"/>
          <w:cs/>
        </w:rPr>
        <w:t xml:space="preserve">  ของจำนวน</w:t>
      </w:r>
    </w:p>
    <w:p w:rsidR="007166F0" w:rsidRDefault="007166F0" w:rsidP="007166F0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="00521667">
        <w:rPr>
          <w:rFonts w:ascii="TH SarabunIT๙" w:hAnsi="TH SarabunIT๙" w:cs="TH SarabunIT๙" w:hint="cs"/>
          <w:sz w:val="32"/>
          <w:szCs w:val="32"/>
          <w:cs/>
        </w:rPr>
        <w:t>ยอดทั้งต้น  หรือแตกใบอ่อนมากกว่า</w:t>
      </w:r>
      <w:r w:rsidR="006D2F36">
        <w:rPr>
          <w:rFonts w:ascii="TH SarabunIT๙" w:hAnsi="TH SarabunIT๙" w:cs="TH SarabunIT๙" w:hint="cs"/>
          <w:sz w:val="32"/>
          <w:szCs w:val="32"/>
          <w:cs/>
        </w:rPr>
        <w:t xml:space="preserve">  50</w:t>
      </w:r>
      <w:r w:rsidR="006D2F36">
        <w:rPr>
          <w:rFonts w:ascii="TH SarabunIT๙" w:hAnsi="TH SarabunIT๙" w:cs="TH SarabunIT๙"/>
          <w:sz w:val="32"/>
          <w:szCs w:val="32"/>
        </w:rPr>
        <w:t>%</w:t>
      </w:r>
      <w:r w:rsidR="006D2F36">
        <w:rPr>
          <w:rFonts w:ascii="TH SarabunIT๙" w:hAnsi="TH SarabunIT๙" w:cs="TH SarabunIT๙" w:hint="cs"/>
          <w:sz w:val="32"/>
          <w:szCs w:val="32"/>
          <w:cs/>
        </w:rPr>
        <w:t xml:space="preserve"> แต่มีความยาวยอดสั้นกว่า  30  ซม.  </w:t>
      </w:r>
    </w:p>
    <w:p w:rsidR="007166F0" w:rsidRDefault="007166F0" w:rsidP="007166F0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="006D2F36">
        <w:rPr>
          <w:rFonts w:ascii="TH SarabunIT๙" w:hAnsi="TH SarabunIT๙" w:cs="TH SarabunIT๙" w:hint="cs"/>
          <w:sz w:val="32"/>
          <w:szCs w:val="32"/>
          <w:cs/>
        </w:rPr>
        <w:t>หรือมีใบประกอบน้อยกว่า  5  ใบ  ใส่ปุ๋ยเคมีสูตร  15-15-15+4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6-0-0  สัดส่วน  </w:t>
      </w:r>
    </w:p>
    <w:p w:rsidR="007166F0" w:rsidRDefault="007166F0" w:rsidP="007166F0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1</w:t>
      </w:r>
      <w:r>
        <w:rPr>
          <w:rFonts w:ascii="TH SarabunIT๙" w:hAnsi="TH SarabunIT๙" w:cs="TH SarabunIT๙"/>
          <w:sz w:val="32"/>
          <w:szCs w:val="32"/>
        </w:rPr>
        <w:t xml:space="preserve">:1  </w:t>
      </w:r>
      <w:r>
        <w:rPr>
          <w:rFonts w:ascii="TH SarabunIT๙" w:hAnsi="TH SarabunIT๙" w:cs="TH SarabunIT๙" w:hint="cs"/>
          <w:sz w:val="32"/>
          <w:szCs w:val="32"/>
          <w:cs/>
        </w:rPr>
        <w:t>อัตรา  2 กก.ต่อต้น  โดยวิธีหว่านใต้ทรงพุ่ม  เพื่อเสริมความสมบูรณ์ต้น  และใส่</w:t>
      </w:r>
    </w:p>
    <w:p w:rsidR="007166F0" w:rsidRDefault="007166F0" w:rsidP="007166F0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ปุ๋ยเคมีสูตร  0-46-0+0-0-60  สัดส่วน  1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1  อัตรา  2-3  กก.ต่อต้น  1  เดือน</w:t>
      </w:r>
    </w:p>
    <w:p w:rsidR="007166F0" w:rsidRDefault="007166F0" w:rsidP="007166F0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หลังจากแตกใบอ่อนชุดสุดท้าย  เพื่อให้ลิ้นจี่พักตัวและพร้อมต่อการออกดอกเมื่อใบชุด</w:t>
      </w:r>
    </w:p>
    <w:p w:rsidR="007166F0" w:rsidRDefault="007166F0" w:rsidP="007166F0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สุดท้ายมีอายุมากกว่า  60  วัน  และอุณหภูมิสูงกว่า  25  องศาเซลเซียส  หรือมีฝน</w:t>
      </w:r>
    </w:p>
    <w:p w:rsidR="00562F0F" w:rsidRDefault="007166F0" w:rsidP="007166F0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หลงฤดู  ควรพ่นปุ๋ยทางใบสูตร  0-52-34  อัตรา  150  กรัมต่อน้ำ  20  ลิตร  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521667" w:rsidRDefault="00562F0F" w:rsidP="00562F0F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="007166F0">
        <w:rPr>
          <w:rFonts w:ascii="TH SarabunIT๙" w:hAnsi="TH SarabunIT๙" w:cs="TH SarabunIT๙" w:hint="cs"/>
          <w:sz w:val="32"/>
          <w:szCs w:val="32"/>
          <w:cs/>
        </w:rPr>
        <w:t>ทุก   7  วัน  ไม่น้อยกว่า  3  ครั้ง  เพื่อป้องกันการแตกใบอ่อน</w:t>
      </w:r>
    </w:p>
    <w:p w:rsidR="00DD1A4D" w:rsidRDefault="00DD1A4D" w:rsidP="007166F0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</w:p>
    <w:p w:rsidR="00ED111F" w:rsidRDefault="00ED111F" w:rsidP="007166F0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7.1.2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.  </w:t>
      </w:r>
      <w:r>
        <w:rPr>
          <w:rFonts w:ascii="TH SarabunIT๙" w:hAnsi="TH SarabunIT๙" w:cs="TH SarabunIT๙" w:hint="cs"/>
          <w:sz w:val="32"/>
          <w:szCs w:val="32"/>
          <w:cs/>
        </w:rPr>
        <w:t>ตัดแต่งกิ่ง</w:t>
      </w:r>
      <w:proofErr w:type="gramEnd"/>
    </w:p>
    <w:p w:rsidR="001250CE" w:rsidRDefault="00ED111F" w:rsidP="007166F0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-ลิ้นจี่อายุ  4-5  ปี  ให้ผลผลิตแล้ว  ควรตัดแต่งกิ่งภายหลังเก็บเกี่ยว  ตัดกิ่งกลาง</w:t>
      </w:r>
    </w:p>
    <w:p w:rsidR="001250CE" w:rsidRDefault="001250CE" w:rsidP="001250CE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ED111F">
        <w:rPr>
          <w:rFonts w:ascii="TH SarabunIT๙" w:hAnsi="TH SarabunIT๙" w:cs="TH SarabunIT๙" w:hint="cs"/>
          <w:sz w:val="32"/>
          <w:szCs w:val="32"/>
          <w:cs/>
        </w:rPr>
        <w:t>ทรงพุ่ม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ที่อยู่ในแนวตั้งเหลือตอกิ่ง  เพื่อเปิดกลางทรงพุ่มให้ได้รับแสงสว่างมากขึ้น  </w:t>
      </w:r>
    </w:p>
    <w:p w:rsidR="00ED111F" w:rsidRDefault="001250CE" w:rsidP="001250CE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และเพื่อทำลายแหล่งหลบซ่อนของหนอน  ดักแด้  และผีเสื้อ</w:t>
      </w:r>
    </w:p>
    <w:p w:rsidR="001250CE" w:rsidRDefault="001250CE" w:rsidP="001250CE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-ลิ้นจี่อายุ  5-10  ปี  ตัดแต่งกิ่งภายหลังเก็บเกี่ยวเพื่อไม่ให้ทรงพุ่มชนกัน  ตัดแต่ง</w:t>
      </w:r>
    </w:p>
    <w:p w:rsidR="001250CE" w:rsidRDefault="001250CE" w:rsidP="001250CE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เช่นเดียวกับลิ้นจี่อายุ  4-5  ปี  ตัดปลายกิ่งทั้งแนวนอนและแนวตั้งให้มีความสูงเหลือ</w:t>
      </w:r>
    </w:p>
    <w:p w:rsidR="001250CE" w:rsidRDefault="001250CE" w:rsidP="001250CE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เพียง  3  เมตร  เพื่อสะดวกในการปฏิบัติงาน</w:t>
      </w:r>
    </w:p>
    <w:p w:rsidR="00367A41" w:rsidRDefault="00B06366" w:rsidP="001250C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    7.1.3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.  </w:t>
      </w:r>
      <w:r>
        <w:rPr>
          <w:rFonts w:ascii="TH SarabunIT๙" w:hAnsi="TH SarabunIT๙" w:cs="TH SarabunIT๙" w:hint="cs"/>
          <w:sz w:val="32"/>
          <w:szCs w:val="32"/>
          <w:cs/>
        </w:rPr>
        <w:t>การใช้น้ำ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ในช่วงเตรียมความสมบูรณ์ต้นเก็บเกี่ยวนี้หากอยู่ในฤดู</w:t>
      </w:r>
      <w:r w:rsidR="00367A41">
        <w:rPr>
          <w:rFonts w:ascii="TH SarabunIT๙" w:hAnsi="TH SarabunIT๙" w:cs="TH SarabunIT๙" w:hint="cs"/>
          <w:sz w:val="32"/>
          <w:szCs w:val="32"/>
          <w:cs/>
        </w:rPr>
        <w:t>ฝน  และมีฝนทิ้งช่วง</w:t>
      </w:r>
    </w:p>
    <w:p w:rsidR="00367A41" w:rsidRDefault="00367A41" w:rsidP="001250C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มากกว่า  7  วัน  ควรให้น้ำในอัตรา  70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ของอัตราการระเหยน้ำจากถาดระเหยน้ำ</w:t>
      </w:r>
    </w:p>
    <w:p w:rsidR="001250CE" w:rsidRDefault="00367A41" w:rsidP="001250C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ชนิด  </w:t>
      </w:r>
      <w:r>
        <w:rPr>
          <w:rFonts w:ascii="TH SarabunIT๙" w:hAnsi="TH SarabunIT๙" w:cs="TH SarabunIT๙"/>
          <w:sz w:val="32"/>
          <w:szCs w:val="32"/>
        </w:rPr>
        <w:t>A</w:t>
      </w:r>
    </w:p>
    <w:p w:rsidR="00367A41" w:rsidRDefault="00367A41" w:rsidP="001250C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    7.1.4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.  </w:t>
      </w:r>
      <w:r w:rsidR="001B2152">
        <w:rPr>
          <w:rFonts w:ascii="TH SarabunIT๙" w:hAnsi="TH SarabunIT๙" w:cs="TH SarabunIT๙" w:hint="cs"/>
          <w:sz w:val="32"/>
          <w:szCs w:val="32"/>
          <w:cs/>
        </w:rPr>
        <w:t>การป้องกันกำจัดศัตรูพืช</w:t>
      </w:r>
      <w:proofErr w:type="gramEnd"/>
    </w:p>
    <w:p w:rsidR="00AE19B0" w:rsidRDefault="001B2152" w:rsidP="001250C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</w:t>
      </w:r>
      <w:r w:rsidR="00FE493A">
        <w:rPr>
          <w:rFonts w:ascii="TH SarabunIT๙" w:hAnsi="TH SarabunIT๙" w:cs="TH SarabunIT๙" w:hint="cs"/>
          <w:sz w:val="32"/>
          <w:szCs w:val="32"/>
          <w:cs/>
        </w:rPr>
        <w:t>หนอนใบชอน  ไข่มีขนาด</w:t>
      </w:r>
      <w:r w:rsidR="006A4C6A">
        <w:rPr>
          <w:rFonts w:ascii="TH SarabunIT๙" w:hAnsi="TH SarabunIT๙" w:cs="TH SarabunIT๙" w:hint="cs"/>
          <w:sz w:val="32"/>
          <w:szCs w:val="32"/>
          <w:cs/>
        </w:rPr>
        <w:t>เล็กมาก  สีครีม  มองไม่เห็นด้วยตาเปล่า  ต้องใช้แว่น</w:t>
      </w:r>
    </w:p>
    <w:p w:rsidR="00AE19B0" w:rsidRDefault="00AE19B0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A4C6A">
        <w:rPr>
          <w:rFonts w:ascii="TH SarabunIT๙" w:hAnsi="TH SarabunIT๙" w:cs="TH SarabunIT๙" w:hint="cs"/>
          <w:sz w:val="32"/>
          <w:szCs w:val="32"/>
          <w:cs/>
        </w:rPr>
        <w:t xml:space="preserve">ขยาย  พบไข่บนยอดที่ใบยังไม่คลี่  หนอนมีสีครีม  เจาะเข้าทำลายยอดอ่อน  ใบอ่อน  </w:t>
      </w:r>
    </w:p>
    <w:p w:rsidR="00AE19B0" w:rsidRDefault="00AE19B0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A4C6A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372C45">
        <w:rPr>
          <w:rFonts w:ascii="TH SarabunIT๙" w:hAnsi="TH SarabunIT๙" w:cs="TH SarabunIT๙" w:hint="cs"/>
          <w:sz w:val="32"/>
          <w:szCs w:val="32"/>
          <w:cs/>
        </w:rPr>
        <w:t xml:space="preserve">เส้นกลางใบ  ส่วนที่ถูกทำลายจะแห้งตาย  หนอนโตเต็มที่ขนาดลำตัวยาว  1  ซม.  </w:t>
      </w:r>
    </w:p>
    <w:p w:rsidR="00AE19B0" w:rsidRDefault="00AE19B0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372C45">
        <w:rPr>
          <w:rFonts w:ascii="TH SarabunIT๙" w:hAnsi="TH SarabunIT๙" w:cs="TH SarabunIT๙" w:hint="cs"/>
          <w:sz w:val="32"/>
          <w:szCs w:val="32"/>
          <w:cs/>
        </w:rPr>
        <w:t>เข้าดักแด้ในรังดักแด้ที่ใบแก่  ตัวเต็มวัยเป็นผีเสื้อขนาดเล็ก  ลักษณะคล้ายกับผีเสื้อ</w:t>
      </w:r>
    </w:p>
    <w:p w:rsidR="00AE19B0" w:rsidRDefault="00AE19B0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372C45">
        <w:rPr>
          <w:rFonts w:ascii="TH SarabunIT๙" w:hAnsi="TH SarabunIT๙" w:cs="TH SarabunIT๙" w:hint="cs"/>
          <w:sz w:val="32"/>
          <w:szCs w:val="32"/>
          <w:cs/>
        </w:rPr>
        <w:t xml:space="preserve">หนอนเจาะขั้วผลมาก  แต่มีขนาดเล็กกว่า  เคลื่อนไหลรวดเร็ว  ชอบหลบใต้ใบที่หนาทึบ  </w:t>
      </w:r>
    </w:p>
    <w:p w:rsidR="00562F0F" w:rsidRDefault="00AE19B0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372C45">
        <w:rPr>
          <w:rFonts w:ascii="TH SarabunIT๙" w:hAnsi="TH SarabunIT๙" w:cs="TH SarabunIT๙" w:hint="cs"/>
          <w:sz w:val="32"/>
          <w:szCs w:val="32"/>
          <w:cs/>
        </w:rPr>
        <w:t>เพื่อพบอาการยอดแห้ง  หรือใบอ่อนถูกทำลายมากกว่า  25</w:t>
      </w:r>
      <w:r w:rsidR="00372C45">
        <w:rPr>
          <w:rFonts w:ascii="TH SarabunIT๙" w:hAnsi="TH SarabunIT๙" w:cs="TH SarabunIT๙"/>
          <w:sz w:val="32"/>
          <w:szCs w:val="32"/>
        </w:rPr>
        <w:t xml:space="preserve">% </w:t>
      </w:r>
      <w:r w:rsidR="00372C45">
        <w:rPr>
          <w:rFonts w:ascii="TH SarabunIT๙" w:hAnsi="TH SarabunIT๙" w:cs="TH SarabunIT๙" w:hint="cs"/>
          <w:sz w:val="32"/>
          <w:szCs w:val="32"/>
          <w:cs/>
        </w:rPr>
        <w:t xml:space="preserve">ของใบอ่อนทั้งต้น  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</w:p>
    <w:p w:rsidR="001B2152" w:rsidRDefault="00562F0F" w:rsidP="00562F0F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372C45">
        <w:rPr>
          <w:rFonts w:ascii="TH SarabunIT๙" w:hAnsi="TH SarabunIT๙" w:cs="TH SarabunIT๙" w:hint="cs"/>
          <w:sz w:val="32"/>
          <w:szCs w:val="32"/>
          <w:cs/>
        </w:rPr>
        <w:t>ควรพ่นด้วย</w:t>
      </w:r>
      <w:proofErr w:type="spellStart"/>
      <w:r w:rsidR="00372C45">
        <w:rPr>
          <w:rFonts w:ascii="TH SarabunIT๙" w:hAnsi="TH SarabunIT๙" w:cs="TH SarabunIT๙" w:hint="cs"/>
          <w:sz w:val="32"/>
          <w:szCs w:val="32"/>
          <w:cs/>
        </w:rPr>
        <w:t>คาร์</w:t>
      </w:r>
      <w:proofErr w:type="spellEnd"/>
      <w:r w:rsidR="00372C45">
        <w:rPr>
          <w:rFonts w:ascii="TH SarabunIT๙" w:hAnsi="TH SarabunIT๙" w:cs="TH SarabunIT๙" w:hint="cs"/>
          <w:sz w:val="32"/>
          <w:szCs w:val="32"/>
          <w:cs/>
        </w:rPr>
        <w:t>บา</w:t>
      </w:r>
      <w:proofErr w:type="spellStart"/>
      <w:r w:rsidR="00372C45">
        <w:rPr>
          <w:rFonts w:ascii="TH SarabunIT๙" w:hAnsi="TH SarabunIT๙" w:cs="TH SarabunIT๙" w:hint="cs"/>
          <w:sz w:val="32"/>
          <w:szCs w:val="32"/>
          <w:cs/>
        </w:rPr>
        <w:t>ริล</w:t>
      </w:r>
      <w:proofErr w:type="spellEnd"/>
      <w:r w:rsidR="00372C45">
        <w:rPr>
          <w:rFonts w:ascii="TH SarabunIT๙" w:hAnsi="TH SarabunIT๙" w:cs="TH SarabunIT๙" w:hint="cs"/>
          <w:sz w:val="32"/>
          <w:szCs w:val="32"/>
          <w:cs/>
        </w:rPr>
        <w:t xml:space="preserve">  85</w:t>
      </w:r>
      <w:r w:rsidR="00372C45">
        <w:rPr>
          <w:rFonts w:ascii="TH SarabunIT๙" w:hAnsi="TH SarabunIT๙" w:cs="TH SarabunIT๙"/>
          <w:sz w:val="32"/>
          <w:szCs w:val="32"/>
        </w:rPr>
        <w:t xml:space="preserve">%  </w:t>
      </w:r>
      <w:r w:rsidR="00372C45">
        <w:rPr>
          <w:rFonts w:ascii="TH SarabunIT๙" w:hAnsi="TH SarabunIT๙" w:cs="TH SarabunIT๙" w:hint="cs"/>
          <w:sz w:val="32"/>
          <w:szCs w:val="32"/>
          <w:cs/>
        </w:rPr>
        <w:t>ดับ</w:t>
      </w:r>
      <w:r w:rsidR="00AE19B0">
        <w:rPr>
          <w:rFonts w:ascii="TH SarabunIT๙" w:hAnsi="TH SarabunIT๙" w:cs="TH SarabunIT๙" w:hint="cs"/>
          <w:sz w:val="32"/>
          <w:szCs w:val="32"/>
          <w:cs/>
        </w:rPr>
        <w:t>ลิวพี  อัตรา  60  กรัมต่อน้ำ  20  ลิตร</w:t>
      </w:r>
    </w:p>
    <w:p w:rsidR="00AE19B0" w:rsidRDefault="00AE19B0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-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หนอนเจาะกิ่ง  เป็นหนอนผีเสื้อมีสีแดง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เมื่อโตเต็มที่  ขนาดลำตัวยาว  3-5  ซม.  </w:t>
      </w:r>
    </w:p>
    <w:p w:rsidR="00AE19B0" w:rsidRDefault="00AE19B0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หนอนเจาะเข้าทำลายกิ่งและลำต้น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มีขุย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ขี้หนอนตามส่วนที่หนอนเจาะทำลาย  ทำให้กิ่ง</w:t>
      </w:r>
    </w:p>
    <w:p w:rsidR="00AE19B0" w:rsidRDefault="00AE19B0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แห้งและหักโค่น  เมื่อสำรวจพบการทำลายต้องตัดกิ่งแห้งที่มีหนอนเผาทำลาย  และเมื่อ</w:t>
      </w:r>
    </w:p>
    <w:p w:rsidR="00AE19B0" w:rsidRDefault="00AE19B0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พบรูหนอนเจาะตามกิ่ง  และลำต้น  ใช้สาร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คลอร์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ไพริ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ฟอส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40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อีซี  อัตรา  1-2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</w:p>
    <w:p w:rsidR="00AE19B0" w:rsidRDefault="00AE19B0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ต่อรู  อัดเข้าในรูแล้วอุดด้วยดินเหนียว</w:t>
      </w:r>
    </w:p>
    <w:p w:rsidR="00F37FA9" w:rsidRDefault="00AE19B0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-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ไรกำมะหยี่  มีขนาดเล็กมาก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สีชมพูเรื่อๆ  ไม่สามารถมองเห็นด้วยตาเปล่า  ดูดกิน</w:t>
      </w:r>
    </w:p>
    <w:p w:rsidR="00F37FA9" w:rsidRDefault="00F37FA9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AE19B0">
        <w:rPr>
          <w:rFonts w:ascii="TH SarabunIT๙" w:hAnsi="TH SarabunIT๙" w:cs="TH SarabunIT๙" w:hint="cs"/>
          <w:sz w:val="32"/>
          <w:szCs w:val="32"/>
          <w:cs/>
        </w:rPr>
        <w:t>น้ำเลี้ยงบนยอดอ่อนช่อดอกและหลบซ่อนตามชิ้นส่วนที่ถูก</w:t>
      </w:r>
      <w:r>
        <w:rPr>
          <w:rFonts w:ascii="TH SarabunIT๙" w:hAnsi="TH SarabunIT๙" w:cs="TH SarabunIT๙" w:hint="cs"/>
          <w:sz w:val="32"/>
          <w:szCs w:val="32"/>
          <w:cs/>
        </w:rPr>
        <w:t>ทำลาย  ส่วนที่ถูกทำลายจะ</w:t>
      </w:r>
    </w:p>
    <w:p w:rsidR="00562F0F" w:rsidRDefault="00F37FA9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แสดงอาการแตกพุ่มฝอยเหมือนไม้กวาดหรือคล้ายกับอาการของโรคพุ่มไม้กวาดหรือ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562F0F" w:rsidRDefault="00562F0F" w:rsidP="00562F0F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F37FA9">
        <w:rPr>
          <w:rFonts w:ascii="TH SarabunIT๙" w:hAnsi="TH SarabunIT๙" w:cs="TH SarabunIT๙" w:hint="cs"/>
          <w:sz w:val="32"/>
          <w:szCs w:val="32"/>
          <w:cs/>
        </w:rPr>
        <w:t>โรคกะหรี่  มักพบทำลายอย่างรุนแรงในต้นที่มีอายุมาก  ทำให้ต้นทรุดโทรม  เมื่อสำรวจ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37FA9" w:rsidRDefault="00562F0F" w:rsidP="00562F0F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F37FA9">
        <w:rPr>
          <w:rFonts w:ascii="TH SarabunIT๙" w:hAnsi="TH SarabunIT๙" w:cs="TH SarabunIT๙" w:hint="cs"/>
          <w:sz w:val="32"/>
          <w:szCs w:val="32"/>
          <w:cs/>
        </w:rPr>
        <w:t>พบใบหงิกที่ยอด  ให้ตัดและเผาทำลาย  หากมีการทำลายเป็นบริเวณกว้าง  พ่นด้วย</w:t>
      </w:r>
    </w:p>
    <w:p w:rsidR="00562F0F" w:rsidRDefault="00F37FA9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กำมะถันผง  80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>ดับลิวพี  40  กรัม  หรือ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สารอะมีท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ราช  อัตรา  40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.ต่อน้ำ  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AE19B0" w:rsidRDefault="00562F0F" w:rsidP="00562F0F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20</w:t>
      </w:r>
      <w:r w:rsidR="00F37FA9">
        <w:rPr>
          <w:rFonts w:ascii="TH SarabunIT๙" w:hAnsi="TH SarabunIT๙" w:cs="TH SarabunIT๙" w:hint="cs"/>
          <w:sz w:val="32"/>
          <w:szCs w:val="32"/>
          <w:cs/>
        </w:rPr>
        <w:t xml:space="preserve"> ลิตร  ทุกสัปดาห์ติดต่อกัน  1-3  ครั้ง</w:t>
      </w:r>
    </w:p>
    <w:p w:rsidR="00562F0F" w:rsidRDefault="00AF60C8" w:rsidP="00AE19B0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-</w:t>
      </w:r>
      <w:proofErr w:type="gramStart"/>
      <w:r w:rsidR="00673453">
        <w:rPr>
          <w:rFonts w:ascii="TH SarabunIT๙" w:hAnsi="TH SarabunIT๙" w:cs="TH SarabunIT๙" w:hint="cs"/>
          <w:sz w:val="32"/>
          <w:szCs w:val="32"/>
          <w:cs/>
        </w:rPr>
        <w:t>โรคผลเน่า  และใบไหม้</w:t>
      </w:r>
      <w:proofErr w:type="gramEnd"/>
      <w:r w:rsidR="00673453">
        <w:rPr>
          <w:rFonts w:ascii="TH SarabunIT๙" w:hAnsi="TH SarabunIT๙" w:cs="TH SarabunIT๙" w:hint="cs"/>
          <w:sz w:val="32"/>
          <w:szCs w:val="32"/>
          <w:cs/>
        </w:rPr>
        <w:t xml:space="preserve">  เกิดจากเชื้อ</w:t>
      </w:r>
      <w:proofErr w:type="spellStart"/>
      <w:r w:rsidR="00673453">
        <w:rPr>
          <w:rFonts w:ascii="TH SarabunIT๙" w:hAnsi="TH SarabunIT๙" w:cs="TH SarabunIT๙" w:hint="cs"/>
          <w:sz w:val="32"/>
          <w:szCs w:val="32"/>
          <w:cs/>
        </w:rPr>
        <w:t>เพอ</w:t>
      </w:r>
      <w:proofErr w:type="spellEnd"/>
      <w:r w:rsidR="00673453">
        <w:rPr>
          <w:rFonts w:ascii="TH SarabunIT๙" w:hAnsi="TH SarabunIT๙" w:cs="TH SarabunIT๙" w:hint="cs"/>
          <w:sz w:val="32"/>
          <w:szCs w:val="32"/>
          <w:cs/>
        </w:rPr>
        <w:t>โรโน</w:t>
      </w:r>
      <w:proofErr w:type="spellStart"/>
      <w:r w:rsidR="00673453">
        <w:rPr>
          <w:rFonts w:ascii="TH SarabunIT๙" w:hAnsi="TH SarabunIT๙" w:cs="TH SarabunIT๙" w:hint="cs"/>
          <w:sz w:val="32"/>
          <w:szCs w:val="32"/>
          <w:cs/>
        </w:rPr>
        <w:t>ฟัยโธ</w:t>
      </w:r>
      <w:proofErr w:type="spellEnd"/>
      <w:r w:rsidR="00673453">
        <w:rPr>
          <w:rFonts w:ascii="TH SarabunIT๙" w:hAnsi="TH SarabunIT๙" w:cs="TH SarabunIT๙" w:hint="cs"/>
          <w:sz w:val="32"/>
          <w:szCs w:val="32"/>
          <w:cs/>
        </w:rPr>
        <w:t xml:space="preserve">ร่า  ระบาดไปกับน้ำฝน  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</w:p>
    <w:p w:rsidR="00562F0F" w:rsidRDefault="00562F0F" w:rsidP="00562F0F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73453">
        <w:rPr>
          <w:rFonts w:ascii="TH SarabunIT๙" w:hAnsi="TH SarabunIT๙" w:cs="TH SarabunIT๙" w:hint="cs"/>
          <w:sz w:val="32"/>
          <w:szCs w:val="32"/>
          <w:cs/>
        </w:rPr>
        <w:t>ลมพายุ  และดินที่มีเชื้อ  พบระบาดเป็นบริเวณแคบในพื้นที่ที่ฝนตกชุมติดต่อกัน</w:t>
      </w:r>
    </w:p>
    <w:p w:rsidR="00562F0F" w:rsidRDefault="00562F0F" w:rsidP="00562F0F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 หลายวัน </w:t>
      </w:r>
      <w:r w:rsidR="006476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73453">
        <w:rPr>
          <w:rFonts w:ascii="TH SarabunIT๙" w:hAnsi="TH SarabunIT๙" w:cs="TH SarabunIT๙" w:hint="cs"/>
          <w:sz w:val="32"/>
          <w:szCs w:val="32"/>
          <w:cs/>
        </w:rPr>
        <w:t>เมื่อพบอาการโรค  เก็บส่วนที่เป็นโรคเผาทำลายนอกแปลง  ราดดินบริเวณที่</w:t>
      </w:r>
    </w:p>
    <w:p w:rsidR="00562F0F" w:rsidRDefault="00562F0F" w:rsidP="00562F0F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73453">
        <w:rPr>
          <w:rFonts w:ascii="TH SarabunIT๙" w:hAnsi="TH SarabunIT๙" w:cs="TH SarabunIT๙" w:hint="cs"/>
          <w:sz w:val="32"/>
          <w:szCs w:val="32"/>
          <w:cs/>
        </w:rPr>
        <w:t>พบโรคและพ่นส่วนของพืชที่อยู่เหนือดินด้วย</w:t>
      </w:r>
      <w:r w:rsidR="00647664">
        <w:rPr>
          <w:rFonts w:ascii="TH SarabunIT๙" w:hAnsi="TH SarabunIT๙" w:cs="TH SarabunIT๙" w:hint="cs"/>
          <w:sz w:val="32"/>
          <w:szCs w:val="32"/>
          <w:cs/>
        </w:rPr>
        <w:t>สารเมตาแลก</w:t>
      </w:r>
      <w:proofErr w:type="spellStart"/>
      <w:r w:rsidR="00647664">
        <w:rPr>
          <w:rFonts w:ascii="TH SarabunIT๙" w:hAnsi="TH SarabunIT๙" w:cs="TH SarabunIT๙" w:hint="cs"/>
          <w:sz w:val="32"/>
          <w:szCs w:val="32"/>
          <w:cs/>
        </w:rPr>
        <w:t>ซิล</w:t>
      </w:r>
      <w:proofErr w:type="spellEnd"/>
      <w:r w:rsidR="00647664">
        <w:rPr>
          <w:rFonts w:ascii="TH SarabunIT๙" w:hAnsi="TH SarabunIT๙" w:cs="TH SarabunIT๙" w:hint="cs"/>
          <w:sz w:val="32"/>
          <w:szCs w:val="32"/>
          <w:cs/>
        </w:rPr>
        <w:t xml:space="preserve">  25</w:t>
      </w:r>
      <w:r w:rsidR="00647664">
        <w:rPr>
          <w:rFonts w:ascii="TH SarabunIT๙" w:hAnsi="TH SarabunIT๙" w:cs="TH SarabunIT๙"/>
          <w:sz w:val="32"/>
          <w:szCs w:val="32"/>
        </w:rPr>
        <w:t xml:space="preserve">%  </w:t>
      </w:r>
      <w:r w:rsidR="00647664">
        <w:rPr>
          <w:rFonts w:ascii="TH SarabunIT๙" w:hAnsi="TH SarabunIT๙" w:cs="TH SarabunIT๙" w:hint="cs"/>
          <w:sz w:val="32"/>
          <w:szCs w:val="32"/>
          <w:cs/>
        </w:rPr>
        <w:t xml:space="preserve">ดับลิวพี  อัตรา  </w:t>
      </w:r>
    </w:p>
    <w:p w:rsidR="00F37FA9" w:rsidRDefault="00562F0F" w:rsidP="00562F0F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47664">
        <w:rPr>
          <w:rFonts w:ascii="TH SarabunIT๙" w:hAnsi="TH SarabunIT๙" w:cs="TH SarabunIT๙" w:hint="cs"/>
          <w:sz w:val="32"/>
          <w:szCs w:val="32"/>
          <w:cs/>
        </w:rPr>
        <w:t>30  กรัมต่อน้ำ  20  ลิตร</w:t>
      </w:r>
    </w:p>
    <w:p w:rsidR="00E5091E" w:rsidRDefault="00647664" w:rsidP="0064766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   7.1.5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.  </w:t>
      </w:r>
      <w:r>
        <w:rPr>
          <w:rFonts w:ascii="TH SarabunIT๙" w:hAnsi="TH SarabunIT๙" w:cs="TH SarabunIT๙" w:hint="cs"/>
          <w:sz w:val="32"/>
          <w:szCs w:val="32"/>
          <w:cs/>
        </w:rPr>
        <w:t>การกำจัดวัชพืช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ควรตัดวัชพืชให้สั้น  ทุก  1-2  เดือน  หรือใช้สารกำจัด</w:t>
      </w:r>
      <w:r w:rsidR="00E5091E">
        <w:rPr>
          <w:rFonts w:ascii="TH SarabunIT๙" w:hAnsi="TH SarabunIT๙" w:cs="TH SarabunIT๙" w:hint="cs"/>
          <w:sz w:val="32"/>
          <w:szCs w:val="32"/>
          <w:cs/>
        </w:rPr>
        <w:t>วัชพืชไม่</w:t>
      </w:r>
    </w:p>
    <w:p w:rsidR="00647664" w:rsidRDefault="00E5091E" w:rsidP="0064766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สามารถกำจัดด้วยวิธีตัด</w:t>
      </w:r>
    </w:p>
    <w:p w:rsidR="00E5091E" w:rsidRDefault="00E5091E" w:rsidP="005E0502">
      <w:pPr>
        <w:pStyle w:val="a3"/>
        <w:numPr>
          <w:ilvl w:val="0"/>
          <w:numId w:val="8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5E0502">
        <w:rPr>
          <w:rFonts w:ascii="TH SarabunIT๙" w:hAnsi="TH SarabunIT๙" w:cs="TH SarabunIT๙" w:hint="cs"/>
          <w:sz w:val="32"/>
          <w:szCs w:val="32"/>
          <w:cs/>
        </w:rPr>
        <w:t>ในกรณีที่เป็นวัชพืชฤดูเดียว  เช่น  หญ้าขจรจบ  หญ้าตีนนก  ให้ใช้สารกำจัดวัชพืช</w:t>
      </w:r>
      <w:proofErr w:type="spellStart"/>
      <w:r w:rsidRPr="005E0502">
        <w:rPr>
          <w:rFonts w:ascii="TH SarabunIT๙" w:hAnsi="TH SarabunIT๙" w:cs="TH SarabunIT๙" w:hint="cs"/>
          <w:sz w:val="32"/>
          <w:szCs w:val="32"/>
          <w:cs/>
        </w:rPr>
        <w:t>กลูโฟ</w:t>
      </w:r>
      <w:proofErr w:type="spellEnd"/>
      <w:r w:rsidRPr="005E0502">
        <w:rPr>
          <w:rFonts w:ascii="TH SarabunIT๙" w:hAnsi="TH SarabunIT๙" w:cs="TH SarabunIT๙" w:hint="cs"/>
          <w:sz w:val="32"/>
          <w:szCs w:val="32"/>
          <w:cs/>
        </w:rPr>
        <w:t>ซิเนต</w:t>
      </w:r>
      <w:proofErr w:type="spellStart"/>
      <w:r w:rsidRPr="005E0502">
        <w:rPr>
          <w:rFonts w:ascii="TH SarabunIT๙" w:hAnsi="TH SarabunIT๙" w:cs="TH SarabunIT๙" w:hint="cs"/>
          <w:sz w:val="32"/>
          <w:szCs w:val="32"/>
          <w:cs/>
        </w:rPr>
        <w:t>แอมโมเนียม</w:t>
      </w:r>
      <w:proofErr w:type="spellEnd"/>
      <w:r w:rsidRPr="005E0502">
        <w:rPr>
          <w:rFonts w:ascii="TH SarabunIT๙" w:hAnsi="TH SarabunIT๙" w:cs="TH SarabunIT๙" w:hint="cs"/>
          <w:sz w:val="32"/>
          <w:szCs w:val="32"/>
          <w:cs/>
        </w:rPr>
        <w:t xml:space="preserve">  15</w:t>
      </w:r>
      <w:r w:rsidRPr="005E0502">
        <w:rPr>
          <w:rFonts w:ascii="TH SarabunIT๙" w:hAnsi="TH SarabunIT๙" w:cs="TH SarabunIT๙"/>
          <w:sz w:val="32"/>
          <w:szCs w:val="32"/>
        </w:rPr>
        <w:t xml:space="preserve">%  </w:t>
      </w:r>
      <w:r w:rsidR="00322A95" w:rsidRPr="005E0502">
        <w:rPr>
          <w:rFonts w:ascii="TH SarabunIT๙" w:hAnsi="TH SarabunIT๙" w:cs="TH SarabunIT๙" w:hint="cs"/>
          <w:sz w:val="32"/>
          <w:szCs w:val="32"/>
          <w:cs/>
        </w:rPr>
        <w:t>เอ</w:t>
      </w:r>
      <w:proofErr w:type="spellStart"/>
      <w:r w:rsidR="00322A95" w:rsidRPr="005E0502">
        <w:rPr>
          <w:rFonts w:ascii="TH SarabunIT๙" w:hAnsi="TH SarabunIT๙" w:cs="TH SarabunIT๙" w:hint="cs"/>
          <w:sz w:val="32"/>
          <w:szCs w:val="32"/>
          <w:cs/>
        </w:rPr>
        <w:t>สแอล</w:t>
      </w:r>
      <w:proofErr w:type="spellEnd"/>
      <w:r w:rsidR="00322A95" w:rsidRPr="005E0502">
        <w:rPr>
          <w:rFonts w:ascii="TH SarabunIT๙" w:hAnsi="TH SarabunIT๙" w:cs="TH SarabunIT๙" w:hint="cs"/>
          <w:sz w:val="32"/>
          <w:szCs w:val="32"/>
          <w:cs/>
        </w:rPr>
        <w:t xml:space="preserve">  อัตรา  200-250  มล.  ผสมน้ำ  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322A95" w:rsidRPr="005E0502">
        <w:rPr>
          <w:rFonts w:ascii="TH SarabunIT๙" w:hAnsi="TH SarabunIT๙" w:cs="TH SarabunIT๙" w:hint="cs"/>
          <w:sz w:val="32"/>
          <w:szCs w:val="32"/>
          <w:cs/>
        </w:rPr>
        <w:t xml:space="preserve">20  ลิตร  พ่นให้ทั่วในพื้นที่ทุกๆ  </w:t>
      </w:r>
      <w:r w:rsidR="00322A95" w:rsidRPr="005E0502">
        <w:rPr>
          <w:rFonts w:ascii="TH SarabunIT๙" w:hAnsi="TH SarabunIT๙" w:cs="TH SarabunIT๙" w:hint="cs"/>
          <w:sz w:val="32"/>
          <w:szCs w:val="32"/>
        </w:rPr>
        <w:t>¼</w:t>
      </w:r>
      <w:r w:rsidR="00322A95" w:rsidRPr="005E0502">
        <w:rPr>
          <w:rFonts w:ascii="TH SarabunIT๙" w:hAnsi="TH SarabunIT๙" w:cs="TH SarabunIT๙" w:hint="cs"/>
          <w:sz w:val="32"/>
          <w:szCs w:val="32"/>
          <w:cs/>
        </w:rPr>
        <w:t xml:space="preserve">  ไร่  เมื่อวัชพืชกำลังเจริญเติบโตและมีใบมาก  และควรพ่นก่อนวัชพืชออกดอก  ขณะพ่นควรมีแดดจัด  ลมสงบ  ระวังอย่าให้ละอองสารสัมผัส</w:t>
      </w:r>
      <w:r w:rsidR="005E0502" w:rsidRPr="005E0502">
        <w:rPr>
          <w:rFonts w:ascii="TH SarabunIT๙" w:hAnsi="TH SarabunIT๙" w:cs="TH SarabunIT๙" w:hint="cs"/>
          <w:sz w:val="32"/>
          <w:szCs w:val="32"/>
          <w:cs/>
        </w:rPr>
        <w:t>ใบและต้นลิ้นจี่</w:t>
      </w:r>
    </w:p>
    <w:p w:rsidR="005E0502" w:rsidRDefault="005E0502" w:rsidP="005E0502">
      <w:pPr>
        <w:pStyle w:val="a3"/>
        <w:numPr>
          <w:ilvl w:val="0"/>
          <w:numId w:val="8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ในกรณีที่เป็นวัชพืชข้ามปี  เช่น  หญ้าคา  หญ้าชันอากาศ  แห้วหนู  ให้ใช้สารกำจัดวัชพืชไกล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โฟ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เสท  48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เอศแอล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อัตรา  125-150  มล.  หรือ  กรู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โฟ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ซิเนตแอมโนเนียม  15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>เอ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สแอล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อัตรา  400-500  มล.  ผสมน้ำ  20  ลิตร พ่นให้ทั่วในพื้นที่ทุกๆ  </w:t>
      </w:r>
      <w:r>
        <w:rPr>
          <w:rFonts w:ascii="TH SarabunIT๙" w:hAnsi="TH SarabunIT๙" w:cs="TH SarabunIT๙" w:hint="cs"/>
          <w:sz w:val="32"/>
          <w:szCs w:val="32"/>
        </w:rPr>
        <w:t>¼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F4554">
        <w:rPr>
          <w:rFonts w:ascii="TH SarabunIT๙" w:hAnsi="TH SarabunIT๙" w:cs="TH SarabunIT๙" w:hint="cs"/>
          <w:sz w:val="32"/>
          <w:szCs w:val="32"/>
          <w:cs/>
        </w:rPr>
        <w:t>ไร่  วิธีพ่นควรระวังเช่นเดียวกับวัชพืชฤดูเดียว</w:t>
      </w:r>
    </w:p>
    <w:p w:rsidR="00AF4554" w:rsidRDefault="00AF4554" w:rsidP="00AF4554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7.2  ควบคุมปริมาณดอกและผล</w:t>
      </w:r>
    </w:p>
    <w:p w:rsidR="00AF4554" w:rsidRDefault="00AF4554" w:rsidP="00AF4554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7.2.1.  การป้องกันการแตกใบอ่อน</w:t>
      </w:r>
    </w:p>
    <w:p w:rsidR="00522048" w:rsidRDefault="00AF4554" w:rsidP="00AF4554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2204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เมื่อใบลิ้นจี่ชุดสุดท้ายแก่เต็มที่  ต้องควั่นกิ่งทุกกิ่ง  โดยใช้</w:t>
      </w:r>
      <w:r w:rsidR="00134226">
        <w:rPr>
          <w:rFonts w:ascii="TH SarabunIT๙" w:hAnsi="TH SarabunIT๙" w:cs="TH SarabunIT๙" w:hint="cs"/>
          <w:sz w:val="32"/>
          <w:szCs w:val="32"/>
          <w:cs/>
        </w:rPr>
        <w:t>เลื่อยตัดแต่งกิ่ง(ยกเว้นกิ่ง</w:t>
      </w:r>
    </w:p>
    <w:p w:rsidR="00134226" w:rsidRDefault="00522048" w:rsidP="00522048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ที่</w:t>
      </w:r>
      <w:r w:rsidR="00134226">
        <w:rPr>
          <w:rFonts w:ascii="TH SarabunIT๙" w:hAnsi="TH SarabunIT๙" w:cs="TH SarabunIT๙" w:hint="cs"/>
          <w:sz w:val="32"/>
          <w:szCs w:val="32"/>
          <w:cs/>
        </w:rPr>
        <w:t>อยู่ด้านทิศใต้)  ให้มีความลึกประมาณ  2.5  มล.  หรือจนสังเกตเห็นขี้เลื่อยที่เป็นเนื้อ</w:t>
      </w:r>
    </w:p>
    <w:p w:rsidR="00134226" w:rsidRDefault="00134226" w:rsidP="00AF4554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ไม้จริง  แล้วรัดด้วยลวดขนาดเบอร์  10  รอบกิ่งตรงรอยควั่นให้แน่น  เมื่อสังเกตพบ</w:t>
      </w:r>
    </w:p>
    <w:p w:rsidR="00BF7058" w:rsidRDefault="00134226" w:rsidP="00AF4554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ต้นลิ้นจี่เริ่ม</w:t>
      </w:r>
      <w:r w:rsidR="00BF7058">
        <w:rPr>
          <w:rFonts w:ascii="TH SarabunIT๙" w:hAnsi="TH SarabunIT๙" w:cs="TH SarabunIT๙" w:hint="cs"/>
          <w:sz w:val="32"/>
          <w:szCs w:val="32"/>
          <w:cs/>
        </w:rPr>
        <w:t xml:space="preserve">ออกกดอกจึงถอดลวดออก  หรือหลังจากรัดลวดไปแล้วประมาณ  45  วัน   </w:t>
      </w:r>
    </w:p>
    <w:p w:rsidR="00BF7058" w:rsidRDefault="00BF7058" w:rsidP="00BF7058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ต้องเอาลวดออก  เพื่อไม่ให้เนื้อไม้ใหม่งอกมาหุ้มมิดลวด  จากนั้นเมื่อสังเกตพบเกล็ดหุ้ม</w:t>
      </w:r>
    </w:p>
    <w:p w:rsidR="00562F0F" w:rsidRDefault="00BF7058" w:rsidP="00BF7058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ตาเริ่มคลี่  และพัฒนาเป็นสามแฉกขนาด  2-3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จึงพ่นด้วยสาร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เอทธี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ฟอน 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F4554" w:rsidRDefault="00562F0F" w:rsidP="00562F0F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BF7058">
        <w:rPr>
          <w:rFonts w:ascii="TH SarabunIT๙" w:hAnsi="TH SarabunIT๙" w:cs="TH SarabunIT๙" w:hint="cs"/>
          <w:sz w:val="32"/>
          <w:szCs w:val="32"/>
          <w:cs/>
        </w:rPr>
        <w:t>ความเข้มข้น  250  พีที</w:t>
      </w:r>
      <w:proofErr w:type="spellStart"/>
      <w:r w:rsidR="00BF7058">
        <w:rPr>
          <w:rFonts w:ascii="TH SarabunIT๙" w:hAnsi="TH SarabunIT๙" w:cs="TH SarabunIT๙" w:hint="cs"/>
          <w:sz w:val="32"/>
          <w:szCs w:val="32"/>
          <w:cs/>
        </w:rPr>
        <w:t>เอ็ม</w:t>
      </w:r>
      <w:proofErr w:type="spellEnd"/>
      <w:r w:rsidR="00BF7058">
        <w:rPr>
          <w:rFonts w:ascii="TH SarabunIT๙" w:hAnsi="TH SarabunIT๙" w:cs="TH SarabunIT๙" w:hint="cs"/>
          <w:sz w:val="32"/>
          <w:szCs w:val="32"/>
          <w:cs/>
        </w:rPr>
        <w:t xml:space="preserve">  เพื่อป้องกันการแตกใบอ่อน</w:t>
      </w:r>
    </w:p>
    <w:p w:rsidR="00BF7058" w:rsidRDefault="00BF7058" w:rsidP="00BF70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7.2.2.  การกระตุ้นการออกดอก</w:t>
      </w:r>
    </w:p>
    <w:p w:rsidR="00562F0F" w:rsidRDefault="00522048" w:rsidP="00BF70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F7058">
        <w:rPr>
          <w:rFonts w:ascii="TH SarabunIT๙" w:hAnsi="TH SarabunIT๙" w:cs="TH SarabunIT๙" w:hint="cs"/>
          <w:sz w:val="32"/>
          <w:szCs w:val="32"/>
          <w:cs/>
        </w:rPr>
        <w:tab/>
      </w:r>
      <w:r w:rsidR="00BF7058">
        <w:rPr>
          <w:rFonts w:ascii="TH SarabunIT๙" w:hAnsi="TH SarabunIT๙" w:cs="TH SarabunIT๙" w:hint="cs"/>
          <w:sz w:val="32"/>
          <w:szCs w:val="32"/>
          <w:cs/>
        </w:rPr>
        <w:tab/>
        <w:t>เมื่ออุณหภูมิอากาศลดลงต่ำกว่าหรือเท่ากับ  15  องศาเซลเซียส  ต่อเนื่องกัน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522048" w:rsidRDefault="00562F0F" w:rsidP="00562F0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</w:t>
      </w:r>
      <w:r w:rsidR="00BF7058">
        <w:rPr>
          <w:rFonts w:ascii="TH SarabunIT๙" w:hAnsi="TH SarabunIT๙" w:cs="TH SarabunIT๙" w:hint="cs"/>
          <w:sz w:val="32"/>
          <w:szCs w:val="32"/>
          <w:cs/>
        </w:rPr>
        <w:t xml:space="preserve">ไม่น้อยกว่า  15  วัน  ตายอดอยู่ในระยะพัฒนาเป็นสามแฉกขนาดประมาณ  2-3  </w:t>
      </w:r>
      <w:proofErr w:type="spellStart"/>
      <w:r w:rsidR="00BF7058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BF7058"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</w:p>
    <w:p w:rsidR="00522048" w:rsidRDefault="00522048" w:rsidP="00522048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BF7058">
        <w:rPr>
          <w:rFonts w:ascii="TH SarabunIT๙" w:hAnsi="TH SarabunIT๙" w:cs="TH SarabunIT๙" w:hint="cs"/>
          <w:sz w:val="32"/>
          <w:szCs w:val="32"/>
          <w:cs/>
        </w:rPr>
        <w:t>ควรพ่นด้วยสารไซโตไค</w:t>
      </w:r>
      <w:proofErr w:type="spellStart"/>
      <w:r w:rsidR="00BF7058">
        <w:rPr>
          <w:rFonts w:ascii="TH SarabunIT๙" w:hAnsi="TH SarabunIT๙" w:cs="TH SarabunIT๙" w:hint="cs"/>
          <w:sz w:val="32"/>
          <w:szCs w:val="32"/>
          <w:cs/>
        </w:rPr>
        <w:t>นิน</w:t>
      </w:r>
      <w:proofErr w:type="spellEnd"/>
      <w:r w:rsidR="00BF7058">
        <w:rPr>
          <w:rFonts w:ascii="TH SarabunIT๙" w:hAnsi="TH SarabunIT๙" w:cs="TH SarabunIT๙" w:hint="cs"/>
          <w:sz w:val="32"/>
          <w:szCs w:val="32"/>
          <w:cs/>
        </w:rPr>
        <w:t>ชนิดไค</w:t>
      </w:r>
      <w:proofErr w:type="spellStart"/>
      <w:r w:rsidR="00BF7058">
        <w:rPr>
          <w:rFonts w:ascii="TH SarabunIT๙" w:hAnsi="TH SarabunIT๙" w:cs="TH SarabunIT๙" w:hint="cs"/>
          <w:sz w:val="32"/>
          <w:szCs w:val="32"/>
          <w:cs/>
        </w:rPr>
        <w:t>นีติน</w:t>
      </w:r>
      <w:proofErr w:type="spellEnd"/>
      <w:r w:rsidR="00BF7058">
        <w:rPr>
          <w:rFonts w:ascii="TH SarabunIT๙" w:hAnsi="TH SarabunIT๙" w:cs="TH SarabunIT๙" w:hint="cs"/>
          <w:sz w:val="32"/>
          <w:szCs w:val="32"/>
          <w:cs/>
        </w:rPr>
        <w:t xml:space="preserve">  ความเข้มข้น  5  พีพี</w:t>
      </w:r>
      <w:proofErr w:type="spellStart"/>
      <w:r w:rsidR="00BF7058">
        <w:rPr>
          <w:rFonts w:ascii="TH SarabunIT๙" w:hAnsi="TH SarabunIT๙" w:cs="TH SarabunIT๙" w:hint="cs"/>
          <w:sz w:val="32"/>
          <w:szCs w:val="32"/>
          <w:cs/>
        </w:rPr>
        <w:t>เอ็ม</w:t>
      </w:r>
      <w:proofErr w:type="spellEnd"/>
      <w:r w:rsidR="00BF7058">
        <w:rPr>
          <w:rFonts w:ascii="TH SarabunIT๙" w:hAnsi="TH SarabunIT๙" w:cs="TH SarabunIT๙" w:hint="cs"/>
          <w:sz w:val="32"/>
          <w:szCs w:val="32"/>
          <w:cs/>
        </w:rPr>
        <w:t xml:space="preserve">  จะช่วยส่งเสริมการ</w:t>
      </w:r>
    </w:p>
    <w:p w:rsidR="00BF7058" w:rsidRDefault="00522048" w:rsidP="00522048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BF7058">
        <w:rPr>
          <w:rFonts w:ascii="TH SarabunIT๙" w:hAnsi="TH SarabunIT๙" w:cs="TH SarabunIT๙" w:hint="cs"/>
          <w:sz w:val="32"/>
          <w:szCs w:val="32"/>
          <w:cs/>
        </w:rPr>
        <w:t>พัฒนาการของตาดอก</w:t>
      </w:r>
    </w:p>
    <w:p w:rsidR="00BF7058" w:rsidRDefault="00522048" w:rsidP="00BF70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7.2.3.  การจัดการเพื่อส่งเสริมการพัฒนาการของผล</w:t>
      </w:r>
    </w:p>
    <w:p w:rsidR="001F6965" w:rsidRDefault="00522048" w:rsidP="00BF70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55C19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การใส่ปุ๋ย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เมื่อลิ้นจี่เริ่มบาน  ใส่ปุ๋ยเคมีสูตร  46-0-0+15-15-15+0-0-60  </w:t>
      </w:r>
    </w:p>
    <w:p w:rsidR="001F6965" w:rsidRDefault="00522048" w:rsidP="001F6965">
      <w:pPr>
        <w:spacing w:after="0"/>
        <w:ind w:left="1440"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สัดส่วน  1</w:t>
      </w:r>
      <w:r>
        <w:rPr>
          <w:rFonts w:ascii="TH SarabunIT๙" w:hAnsi="TH SarabunIT๙" w:cs="TH SarabunIT๙"/>
          <w:sz w:val="32"/>
          <w:szCs w:val="32"/>
        </w:rPr>
        <w:t>:1:1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อัตรา  2-3  กิโลกรัมต่อต้น  เพื่อส่งเสริมการติดผลและการพัฒนาการ</w:t>
      </w:r>
      <w:r w:rsidR="001F696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1F6965" w:rsidRDefault="00522048" w:rsidP="001F6965">
      <w:pPr>
        <w:spacing w:after="0"/>
        <w:ind w:left="1440"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ของผลในระยะเริ่มแรก  จากนั้น</w:t>
      </w:r>
      <w:r w:rsidR="00CD2180">
        <w:rPr>
          <w:rFonts w:ascii="TH SarabunIT๙" w:hAnsi="TH SarabunIT๙" w:cs="TH SarabunIT๙" w:hint="cs"/>
          <w:sz w:val="32"/>
          <w:szCs w:val="32"/>
          <w:cs/>
        </w:rPr>
        <w:t>พ่นปุ๋ยทางใบสูตร  46-0-0  อัตรา  30  กรัม  ร่วมกับ</w:t>
      </w:r>
    </w:p>
    <w:p w:rsidR="00562F0F" w:rsidRDefault="00CD2180" w:rsidP="001F6965">
      <w:pPr>
        <w:spacing w:after="0"/>
        <w:ind w:left="1440"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ปุ๋ยสูตร  0-52-34  อัตรา  10  กรัม  และปุ๋ยสูตร  13-0-46  อัตรา  60  กรัม</w:t>
      </w:r>
      <w:r w:rsidR="00562F0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D8138B" w:rsidRDefault="00562F0F" w:rsidP="00562F0F">
      <w:pPr>
        <w:spacing w:after="0"/>
        <w:ind w:left="1440"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ในน้ำ </w:t>
      </w:r>
      <w:r w:rsidR="00CD2180">
        <w:rPr>
          <w:rFonts w:ascii="TH SarabunIT๙" w:hAnsi="TH SarabunIT๙" w:cs="TH SarabunIT๙" w:hint="cs"/>
          <w:sz w:val="32"/>
          <w:szCs w:val="32"/>
          <w:cs/>
        </w:rPr>
        <w:t xml:space="preserve">20  ลิตร  จำนวน  3  ครั้งทุก  10  วัน  เมื่อผลลิ้นจี่มีขนาดเส้นผ่าศูนย์กลาง  </w:t>
      </w:r>
    </w:p>
    <w:p w:rsidR="00522048" w:rsidRDefault="00D8138B" w:rsidP="00D8138B">
      <w:pPr>
        <w:spacing w:after="0"/>
        <w:ind w:left="1440"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0.5  ซม.</w:t>
      </w:r>
      <w:r w:rsidR="00CD2180">
        <w:rPr>
          <w:rFonts w:ascii="TH SarabunIT๙" w:hAnsi="TH SarabunIT๙" w:cs="TH SarabunIT๙" w:hint="cs"/>
          <w:sz w:val="32"/>
          <w:szCs w:val="32"/>
          <w:cs/>
        </w:rPr>
        <w:t>เพื่อส่งเสริมการพัฒนาการของผล</w:t>
      </w:r>
    </w:p>
    <w:p w:rsidR="00B55C19" w:rsidRDefault="001F6965" w:rsidP="001F6965">
      <w:pPr>
        <w:spacing w:after="0"/>
        <w:ind w:left="1440"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55C19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การให้น้ำ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ให้น้ำในอัตรา  70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ของอัตราการระเหยน้ำจากถาดระเหยชนิด  </w:t>
      </w:r>
      <w:r>
        <w:rPr>
          <w:rFonts w:ascii="TH SarabunIT๙" w:hAnsi="TH SarabunIT๙" w:cs="TH SarabunIT๙"/>
          <w:sz w:val="32"/>
          <w:szCs w:val="32"/>
        </w:rPr>
        <w:t xml:space="preserve">A  </w:t>
      </w:r>
    </w:p>
    <w:p w:rsidR="00D8138B" w:rsidRDefault="001F6965" w:rsidP="001F6965">
      <w:pPr>
        <w:spacing w:after="0"/>
        <w:ind w:left="1440"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หรือให้น้ำประมาณครั้งละ  250-350  ลิตรต่อต้น  สัปดาห์ละ  2  ครั้ง  เมื่อผลลิ้นจี่</w:t>
      </w:r>
      <w:r w:rsidR="00D8138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1F6965" w:rsidRDefault="001F6965" w:rsidP="00D8138B">
      <w:pPr>
        <w:spacing w:after="0"/>
        <w:ind w:left="1440"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มีอายุ  2  สัปดาห์หลังดอกบาน  สำหรับต้นลิ้นจี่ที่มีเส้น</w:t>
      </w:r>
      <w:r w:rsidR="00B55C19">
        <w:rPr>
          <w:rFonts w:ascii="TH SarabunIT๙" w:hAnsi="TH SarabunIT๙" w:cs="TH SarabunIT๙" w:hint="cs"/>
          <w:sz w:val="32"/>
          <w:szCs w:val="32"/>
          <w:cs/>
        </w:rPr>
        <w:t>ผ่าศูนย์กลางทรงพุ่ม  7  เมตร</w:t>
      </w:r>
    </w:p>
    <w:p w:rsidR="00B55C19" w:rsidRPr="00D8138B" w:rsidRDefault="00B55C19" w:rsidP="001F6965">
      <w:pPr>
        <w:spacing w:after="0"/>
        <w:ind w:left="1440"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8138B">
        <w:rPr>
          <w:rFonts w:ascii="TH SarabunIT๙" w:hAnsi="TH SarabunIT๙" w:cs="TH SarabunIT๙" w:hint="cs"/>
          <w:sz w:val="32"/>
          <w:szCs w:val="32"/>
          <w:cs/>
        </w:rPr>
        <w:t>เอกสารที่เกี่ยวข้อง</w:t>
      </w:r>
    </w:p>
    <w:p w:rsidR="00B55C19" w:rsidRDefault="00B55C19" w:rsidP="00B55C19">
      <w:pPr>
        <w:pStyle w:val="a3"/>
        <w:numPr>
          <w:ilvl w:val="3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แบบบันทึก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การป้องกันแมลงไรศัตรูลิ้นจี่</w:t>
      </w:r>
    </w:p>
    <w:p w:rsidR="00B55C19" w:rsidRDefault="00B55C19" w:rsidP="00B55C19">
      <w:pPr>
        <w:pStyle w:val="a3"/>
        <w:numPr>
          <w:ilvl w:val="3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แบบบันทึก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การใช้ปุ๋ยในการผลิตลิ้นจี่</w:t>
      </w:r>
    </w:p>
    <w:p w:rsidR="00B55C19" w:rsidRDefault="00B55C19" w:rsidP="00B55C19">
      <w:pPr>
        <w:pStyle w:val="a3"/>
        <w:numPr>
          <w:ilvl w:val="3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แบบบันทึก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การป้องกันวัชพืชในสวนลิ้นจี่</w:t>
      </w:r>
    </w:p>
    <w:p w:rsidR="007814BF" w:rsidRPr="007814BF" w:rsidRDefault="007814BF" w:rsidP="007814BF">
      <w:pPr>
        <w:pStyle w:val="a3"/>
        <w:spacing w:after="0"/>
        <w:ind w:left="3240"/>
        <w:rPr>
          <w:rFonts w:ascii="TH SarabunIT๙" w:hAnsi="TH SarabunIT๙" w:cs="TH SarabunIT๙"/>
          <w:sz w:val="16"/>
          <w:szCs w:val="16"/>
        </w:rPr>
      </w:pPr>
    </w:p>
    <w:p w:rsidR="00B55C19" w:rsidRPr="00D8138B" w:rsidRDefault="00B55C19" w:rsidP="00B55C19">
      <w:pPr>
        <w:pStyle w:val="a3"/>
        <w:numPr>
          <w:ilvl w:val="0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D8138B">
        <w:rPr>
          <w:rFonts w:ascii="TH SarabunIT๙" w:hAnsi="TH SarabunIT๙" w:cs="TH SarabunIT๙" w:hint="cs"/>
          <w:sz w:val="32"/>
          <w:szCs w:val="32"/>
          <w:cs/>
        </w:rPr>
        <w:t>การจัดการเพื่อให้ได้ผลผลิตลิ้นจี่ที่ปลอดภัยจากสารพิษตกค้าง</w:t>
      </w:r>
    </w:p>
    <w:p w:rsidR="00B55C19" w:rsidRDefault="00987D38" w:rsidP="00987D38">
      <w:pPr>
        <w:pStyle w:val="a3"/>
        <w:numPr>
          <w:ilvl w:val="1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ใช้สารเคมี  ชนิด  อัตรา  และเวลาตามรายละเอียดในวิธีการแก้ปัญหาในแผนควบคุมการผลิตลิ้นจี่</w:t>
      </w:r>
    </w:p>
    <w:p w:rsidR="00987D38" w:rsidRPr="00987D38" w:rsidRDefault="00987D38" w:rsidP="00987D38">
      <w:pPr>
        <w:pStyle w:val="a3"/>
        <w:numPr>
          <w:ilvl w:val="1"/>
          <w:numId w:val="9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ต้องใช้สารเคมีที่ถูกต้องตามกฎหมาย  มีเลขทะเบียนวัตถุอันตราย  และมีคำแนะนำบนฉลากให้ใช้กับพืชนั้นๆ</w:t>
      </w:r>
    </w:p>
    <w:p w:rsidR="00987D38" w:rsidRPr="00987D38" w:rsidRDefault="00987D38" w:rsidP="00987D38">
      <w:pPr>
        <w:pStyle w:val="a3"/>
        <w:numPr>
          <w:ilvl w:val="1"/>
          <w:numId w:val="9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้องไม่ใช้สารเคมีที่ระบุในทะเบียนวัตถุอันตรายที่ห้ามใช้(รายชื่อวัตถุอันตรายที่ห้ามใช้ทางการเกษตร(ไม่ได้ขึ้นทะเบียนตามพ</w:t>
      </w:r>
      <w:r w:rsidR="00D8138B">
        <w:rPr>
          <w:rFonts w:ascii="TH SarabunIT๙" w:hAnsi="TH SarabunIT๙" w:cs="TH SarabunIT๙" w:hint="cs"/>
          <w:sz w:val="32"/>
          <w:szCs w:val="32"/>
          <w:cs/>
        </w:rPr>
        <w:t>ระราชบัญญัติวัตถุอันตราย พ.ศ.253</w:t>
      </w:r>
      <w:r>
        <w:rPr>
          <w:rFonts w:ascii="TH SarabunIT๙" w:hAnsi="TH SarabunIT๙" w:cs="TH SarabunIT๙" w:hint="cs"/>
          <w:sz w:val="32"/>
          <w:szCs w:val="32"/>
          <w:cs/>
        </w:rPr>
        <w:t>5))  และที่ระบุในรายการสารเคมีที่ประเทศคู่ค้าห้ามใช้  ต้องหยุดใช้สารเคมีก่อนการเก็บเกี่ยวตามเวลาที่ระบุในวิธีการแก้ปัญหาในแผนควบคุมการผลิตลิ้นจี่</w:t>
      </w:r>
    </w:p>
    <w:p w:rsidR="00987D38" w:rsidRPr="00D8138B" w:rsidRDefault="00987D38" w:rsidP="00987D38">
      <w:pPr>
        <w:pStyle w:val="a3"/>
        <w:spacing w:after="0"/>
        <w:ind w:left="1260"/>
        <w:rPr>
          <w:rFonts w:ascii="TH SarabunIT๙" w:hAnsi="TH SarabunIT๙" w:cs="TH SarabunIT๙"/>
          <w:sz w:val="32"/>
          <w:szCs w:val="32"/>
        </w:rPr>
      </w:pPr>
      <w:r w:rsidRPr="00D8138B">
        <w:rPr>
          <w:rFonts w:ascii="TH SarabunIT๙" w:hAnsi="TH SarabunIT๙" w:cs="TH SarabunIT๙" w:hint="cs"/>
          <w:sz w:val="32"/>
          <w:szCs w:val="32"/>
          <w:cs/>
        </w:rPr>
        <w:t>เอกสารที่เกี่ยวข้อง</w:t>
      </w:r>
    </w:p>
    <w:p w:rsidR="00987D38" w:rsidRDefault="00987D38" w:rsidP="00987D38">
      <w:pPr>
        <w:pStyle w:val="a3"/>
        <w:numPr>
          <w:ilvl w:val="0"/>
          <w:numId w:val="10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รายชื่อวัตถุอันตรายที่ห้ามใช้ทางการเกษตร(ไม่ได้ขึ้น ทะเบียนวัตถุ</w:t>
      </w:r>
    </w:p>
    <w:p w:rsidR="00A221BB" w:rsidRDefault="00A221BB" w:rsidP="00A221BB">
      <w:pPr>
        <w:pStyle w:val="a3"/>
        <w:spacing w:after="0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อันตรายตามพระราชบัญญัติวัตถุอันตราย พ.ศ.2535)</w:t>
      </w:r>
    </w:p>
    <w:p w:rsidR="00A221BB" w:rsidRDefault="00A221BB" w:rsidP="00A221BB">
      <w:pPr>
        <w:pStyle w:val="a3"/>
        <w:numPr>
          <w:ilvl w:val="0"/>
          <w:numId w:val="10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วัตถุอันตรายทางการเกษตรที่สาธารณรัฐประชาชนจีนห้ามใช้</w:t>
      </w:r>
    </w:p>
    <w:p w:rsidR="007814BF" w:rsidRPr="007814BF" w:rsidRDefault="007814BF" w:rsidP="007814BF">
      <w:pPr>
        <w:pStyle w:val="a3"/>
        <w:spacing w:after="0"/>
        <w:ind w:left="1620"/>
        <w:rPr>
          <w:rFonts w:ascii="TH SarabunIT๙" w:hAnsi="TH SarabunIT๙" w:cs="TH SarabunIT๙"/>
          <w:sz w:val="16"/>
          <w:szCs w:val="16"/>
        </w:rPr>
      </w:pPr>
    </w:p>
    <w:p w:rsidR="00A221BB" w:rsidRPr="00D8138B" w:rsidRDefault="00A221BB" w:rsidP="00A221BB">
      <w:pPr>
        <w:pStyle w:val="a3"/>
        <w:numPr>
          <w:ilvl w:val="0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D8138B">
        <w:rPr>
          <w:rFonts w:ascii="TH SarabunIT๙" w:hAnsi="TH SarabunIT๙" w:cs="TH SarabunIT๙" w:hint="cs"/>
          <w:sz w:val="32"/>
          <w:szCs w:val="32"/>
          <w:cs/>
        </w:rPr>
        <w:t>การจัดการเพื่อให้ได้ผลผลิตลิ้นจี่ที่ปลอดภัยจากศัตรูพืช</w:t>
      </w:r>
    </w:p>
    <w:p w:rsidR="00A221BB" w:rsidRDefault="006C0E30" w:rsidP="00A221BB">
      <w:pPr>
        <w:pStyle w:val="a3"/>
        <w:spacing w:after="0"/>
        <w:ind w:left="7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9.1  สำรวจการเข้าทำลายของเพลี้ยหอย  เพลี้ยแป้ง  หนอนเจาะขั้วลิ้นจี่  และโรคผลเน่า</w:t>
      </w:r>
    </w:p>
    <w:p w:rsidR="006C0E30" w:rsidRDefault="006C0E30" w:rsidP="00A221BB">
      <w:pPr>
        <w:pStyle w:val="a3"/>
        <w:spacing w:after="0"/>
        <w:ind w:left="7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9.1.1.  สำรวจการเข้าทำลายของเพลี้ยหอย  เพลี้ยแป้ง  หนอนเจาะขั้วลิ้นจี่  ทุก  7  วัน  </w:t>
      </w:r>
    </w:p>
    <w:p w:rsidR="00D8138B" w:rsidRDefault="006C0E30" w:rsidP="006C0E30">
      <w:pPr>
        <w:pStyle w:val="a3"/>
        <w:spacing w:after="0"/>
        <w:ind w:left="1440" w:firstLine="6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โดยสุ่มนับต้นละ  10  ช่อ  จำนวน  10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ของจำนวนต้นทั้งหมด  แต่ไม่เกิน  </w:t>
      </w:r>
      <w:r w:rsidR="00D8138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:rsidR="00D8138B" w:rsidRDefault="006C0E30" w:rsidP="00D8138B">
      <w:pPr>
        <w:pStyle w:val="a3"/>
        <w:spacing w:after="0"/>
        <w:ind w:left="1440" w:firstLine="6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20  </w:t>
      </w:r>
      <w:r w:rsidRPr="00D8138B">
        <w:rPr>
          <w:rFonts w:ascii="TH SarabunIT๙" w:hAnsi="TH SarabunIT๙" w:cs="TH SarabunIT๙" w:hint="cs"/>
          <w:sz w:val="32"/>
          <w:szCs w:val="32"/>
          <w:cs/>
        </w:rPr>
        <w:t xml:space="preserve">ต้นต่อแปลง  ตั้งแต่อายุผล  2  สัปดาห์หลังดอกบาน  จนถึง  15  วัน  </w:t>
      </w:r>
    </w:p>
    <w:p w:rsidR="00D8138B" w:rsidRDefault="006C0E30" w:rsidP="00D8138B">
      <w:pPr>
        <w:pStyle w:val="a3"/>
        <w:spacing w:after="0"/>
        <w:ind w:left="1440" w:firstLine="660"/>
        <w:rPr>
          <w:rFonts w:ascii="TH SarabunIT๙" w:hAnsi="TH SarabunIT๙" w:cs="TH SarabunIT๙"/>
          <w:sz w:val="32"/>
          <w:szCs w:val="32"/>
        </w:rPr>
      </w:pPr>
      <w:r w:rsidRPr="00D8138B">
        <w:rPr>
          <w:rFonts w:ascii="TH SarabunIT๙" w:hAnsi="TH SarabunIT๙" w:cs="TH SarabunIT๙" w:hint="cs"/>
          <w:sz w:val="32"/>
          <w:szCs w:val="32"/>
          <w:cs/>
        </w:rPr>
        <w:t>ก่อนการเก็บเกี่ยว  และสำรวจโรคผลเน่า  ทุก  7  วัน  เมื่อผลอายุ  4  สัปดาห์</w:t>
      </w:r>
    </w:p>
    <w:p w:rsidR="00D8138B" w:rsidRDefault="006C0E30" w:rsidP="00D8138B">
      <w:pPr>
        <w:pStyle w:val="a3"/>
        <w:spacing w:after="0"/>
        <w:ind w:left="1440" w:firstLine="660"/>
        <w:rPr>
          <w:rFonts w:ascii="TH SarabunIT๙" w:hAnsi="TH SarabunIT๙" w:cs="TH SarabunIT๙"/>
          <w:sz w:val="32"/>
          <w:szCs w:val="32"/>
        </w:rPr>
      </w:pPr>
      <w:r w:rsidRPr="00D8138B">
        <w:rPr>
          <w:rFonts w:ascii="TH SarabunIT๙" w:hAnsi="TH SarabunIT๙" w:cs="TH SarabunIT๙" w:hint="cs"/>
          <w:sz w:val="32"/>
          <w:szCs w:val="32"/>
          <w:cs/>
        </w:rPr>
        <w:t xml:space="preserve">หลังดอกบาน  จนถึง  30  วัน  ก่อนการเก็บเกี่ยว  เพื่อประเมินจำนวนและ/หรือ  </w:t>
      </w:r>
    </w:p>
    <w:p w:rsidR="006C0E30" w:rsidRPr="00D8138B" w:rsidRDefault="006C0E30" w:rsidP="00D8138B">
      <w:pPr>
        <w:pStyle w:val="a3"/>
        <w:spacing w:after="0"/>
        <w:ind w:left="1440" w:firstLine="660"/>
        <w:rPr>
          <w:rFonts w:ascii="TH SarabunIT๙" w:hAnsi="TH SarabunIT๙" w:cs="TH SarabunIT๙"/>
          <w:sz w:val="32"/>
          <w:szCs w:val="32"/>
        </w:rPr>
      </w:pPr>
      <w:r w:rsidRPr="00D8138B">
        <w:rPr>
          <w:rFonts w:ascii="TH SarabunIT๙" w:hAnsi="TH SarabunIT๙" w:cs="TH SarabunIT๙" w:hint="cs"/>
          <w:sz w:val="32"/>
          <w:szCs w:val="32"/>
          <w:cs/>
        </w:rPr>
        <w:t>ความเสียหายระดับเศรษฐกิจ  ดังนี้</w:t>
      </w:r>
    </w:p>
    <w:p w:rsidR="00C64F9E" w:rsidRDefault="006C0E30" w:rsidP="006C0E30">
      <w:pPr>
        <w:pStyle w:val="a3"/>
        <w:spacing w:after="0"/>
        <w:ind w:left="1440" w:firstLine="6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เพลี้ยหอยและเพลี้ยแป้ง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ความเสี่ยงระดับเศรษฐกิจ</w:t>
      </w:r>
      <w:r w:rsidR="00C64F9E">
        <w:rPr>
          <w:rFonts w:ascii="TH SarabunIT๙" w:hAnsi="TH SarabunIT๙" w:cs="TH SarabunIT๙" w:hint="cs"/>
          <w:sz w:val="32"/>
          <w:szCs w:val="32"/>
          <w:cs/>
        </w:rPr>
        <w:t xml:space="preserve">พบตัวเต็มวัยมากกว่า  </w:t>
      </w:r>
    </w:p>
    <w:p w:rsidR="006C0E30" w:rsidRDefault="00C64F9E" w:rsidP="00C64F9E">
      <w:pPr>
        <w:pStyle w:val="a3"/>
        <w:spacing w:after="0"/>
        <w:ind w:left="43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  ตัวต่อช่อผล</w:t>
      </w:r>
    </w:p>
    <w:p w:rsidR="00DD1A4D" w:rsidRDefault="00DD1A4D" w:rsidP="00C64F9E">
      <w:pPr>
        <w:pStyle w:val="a3"/>
        <w:spacing w:after="0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D8138B" w:rsidRDefault="00C64F9E" w:rsidP="00C64F9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โรคหนอนเจาะขั้วลิ้นจี่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ความเสี่ยงระดับเศรษฐกิจพบไข่หนอนมากว่า </w:t>
      </w:r>
    </w:p>
    <w:p w:rsidR="00C64F9E" w:rsidRDefault="00C64F9E" w:rsidP="00D8138B">
      <w:pPr>
        <w:spacing w:after="0"/>
        <w:ind w:left="43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  ฟองต่อผล</w:t>
      </w:r>
    </w:p>
    <w:p w:rsidR="007814BF" w:rsidRDefault="007814BF" w:rsidP="00C64F9E">
      <w:pPr>
        <w:spacing w:after="0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D8138B" w:rsidRDefault="00C64F9E" w:rsidP="00C64F9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โรคผลเน่า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ความเสี่ยงระดับเศรษฐกิจพบอาการโรค </w:t>
      </w:r>
    </w:p>
    <w:p w:rsidR="00C64F9E" w:rsidRDefault="00C64F9E" w:rsidP="00D8138B">
      <w:pPr>
        <w:spacing w:after="0"/>
        <w:ind w:left="43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 </w:t>
      </w:r>
      <w:r w:rsidR="00D8138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ช่อผล</w:t>
      </w:r>
    </w:p>
    <w:p w:rsidR="00C64F9E" w:rsidRDefault="00C64F9E" w:rsidP="00C64F9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9.2  ป้องกันกำจัดศัตรูลิ้นจี่ในระยะการพัฒนาการของผล  เมื่อสำรวจพบความเสียระดับเศรษฐกิจใน</w:t>
      </w:r>
    </w:p>
    <w:p w:rsidR="00C64F9E" w:rsidRDefault="00C64F9E" w:rsidP="00C64F9E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ข้อ  9.1.1.  ตัดสินใจเลือกใช้วิธีการป้องกันกำจัดให้ได้ผล</w:t>
      </w:r>
    </w:p>
    <w:p w:rsidR="00D8138B" w:rsidRDefault="00C64F9E" w:rsidP="00C64F9E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9.2.1.  </w:t>
      </w:r>
      <w:r w:rsidR="00AE33FF">
        <w:rPr>
          <w:rFonts w:ascii="TH SarabunIT๙" w:hAnsi="TH SarabunIT๙" w:cs="TH SarabunIT๙" w:hint="cs"/>
          <w:sz w:val="32"/>
          <w:szCs w:val="32"/>
          <w:cs/>
        </w:rPr>
        <w:t>เพลี้ยหอย  เพลี้ยแป้ง  พ่นด้วยปิโตรเลียม</w:t>
      </w:r>
      <w:proofErr w:type="spellStart"/>
      <w:r w:rsidR="00AE33FF">
        <w:rPr>
          <w:rFonts w:ascii="TH SarabunIT๙" w:hAnsi="TH SarabunIT๙" w:cs="TH SarabunIT๙" w:hint="cs"/>
          <w:sz w:val="32"/>
          <w:szCs w:val="32"/>
          <w:cs/>
        </w:rPr>
        <w:t>ออยล์</w:t>
      </w:r>
      <w:proofErr w:type="spellEnd"/>
      <w:r w:rsidR="00AE33FF">
        <w:rPr>
          <w:rFonts w:ascii="TH SarabunIT๙" w:hAnsi="TH SarabunIT๙" w:cs="TH SarabunIT๙" w:hint="cs"/>
          <w:sz w:val="32"/>
          <w:szCs w:val="32"/>
          <w:cs/>
        </w:rPr>
        <w:t xml:space="preserve">  83.9</w:t>
      </w:r>
      <w:r w:rsidR="00AE33FF">
        <w:rPr>
          <w:rFonts w:ascii="TH SarabunIT๙" w:hAnsi="TH SarabunIT๙" w:cs="TH SarabunIT๙"/>
          <w:sz w:val="32"/>
          <w:szCs w:val="32"/>
        </w:rPr>
        <w:t>%</w:t>
      </w:r>
      <w:r w:rsidR="00AE33FF">
        <w:rPr>
          <w:rFonts w:ascii="TH SarabunIT๙" w:hAnsi="TH SarabunIT๙" w:cs="TH SarabunIT๙" w:hint="cs"/>
          <w:sz w:val="32"/>
          <w:szCs w:val="32"/>
          <w:cs/>
        </w:rPr>
        <w:t xml:space="preserve">  อีซี  อัตรา  40 </w:t>
      </w:r>
      <w:proofErr w:type="spellStart"/>
      <w:r w:rsidR="00AE33FF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</w:p>
    <w:p w:rsidR="00C64F9E" w:rsidRDefault="00AE33FF" w:rsidP="00D8138B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ต่อน้ำ  20  ลิตร  พ่นเป็นจุดเฉพาะบริเวณกลุ่มที่สำรวจพบ</w:t>
      </w:r>
    </w:p>
    <w:p w:rsidR="00D8138B" w:rsidRDefault="00AE33FF" w:rsidP="00AE33F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9.2.2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.  </w:t>
      </w:r>
      <w:r>
        <w:rPr>
          <w:rFonts w:ascii="TH SarabunIT๙" w:hAnsi="TH SarabunIT๙" w:cs="TH SarabunIT๙" w:hint="cs"/>
          <w:sz w:val="32"/>
          <w:szCs w:val="32"/>
          <w:cs/>
        </w:rPr>
        <w:t>หนอนเจาะขั้นลิ้นจี่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พ่นด้วยสารไซ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ฟลูทริน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10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อีซี  อัตรา  20-30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D8138B" w:rsidRDefault="00AE33FF" w:rsidP="00D8138B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ต่อน้ำ  20  ลิตร  เมื่ออายุ  20  วัน</w:t>
      </w:r>
      <w:r w:rsidR="00567121">
        <w:rPr>
          <w:rFonts w:ascii="TH SarabunIT๙" w:hAnsi="TH SarabunIT๙" w:cs="TH SarabunIT๙" w:hint="cs"/>
          <w:sz w:val="32"/>
          <w:szCs w:val="32"/>
          <w:cs/>
        </w:rPr>
        <w:t xml:space="preserve">หลังดอกบาน  แล้วห่อเมื่อผลอายุ  60  วัน  </w:t>
      </w:r>
    </w:p>
    <w:p w:rsidR="00D8138B" w:rsidRDefault="00567121" w:rsidP="00D8138B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หรือเมื่อผลเริ่มเปลี่ยนสี  หรือพ่นด้วยสารไซ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ฟลูทริน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10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อีซี  แล้วพ่นด้วย</w:t>
      </w:r>
    </w:p>
    <w:p w:rsidR="00D8138B" w:rsidRDefault="00567121" w:rsidP="00D8138B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สารปิ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โตเลียม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ออยล์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83.9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อีซี  อัตรา  40-60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.ต่อน้ำ  20  ลิตร  เมื่อผล</w:t>
      </w:r>
    </w:p>
    <w:p w:rsidR="00AE33FF" w:rsidRDefault="00D8138B" w:rsidP="00D8138B">
      <w:pPr>
        <w:spacing w:after="0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อายุ  60,70 </w:t>
      </w:r>
      <w:r w:rsidR="00567121">
        <w:rPr>
          <w:rFonts w:ascii="TH SarabunIT๙" w:hAnsi="TH SarabunIT๙" w:cs="TH SarabunIT๙" w:hint="cs"/>
          <w:sz w:val="32"/>
          <w:szCs w:val="32"/>
          <w:cs/>
        </w:rPr>
        <w:t>และ  80  วัน  หลังดอกบาน  หรือป้องกันการเข้าทำลายของหนอนเจาะขั้วผลลิ้นจี่  โดยการห่อผลด้วยกระดาษ  เมื่อผลอายุ  20  วันหลังดอกบาน</w:t>
      </w:r>
    </w:p>
    <w:p w:rsidR="00D8138B" w:rsidRDefault="00567121" w:rsidP="0056712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9.2.3.  โรคผลเน่า  พ่นด้วยสารเมตาแลก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ซืล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25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ดับลิวพี  อัตรา  30  กรัม</w:t>
      </w:r>
    </w:p>
    <w:p w:rsidR="00567121" w:rsidRDefault="00567121" w:rsidP="00D8138B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ต่อน้ำ  20  ลิตร  และหยุดใช้สารเคมี  14  วันก่อนวันเก็บเกี่ยว</w:t>
      </w:r>
    </w:p>
    <w:p w:rsidR="00567121" w:rsidRPr="00D8138B" w:rsidRDefault="00567121" w:rsidP="00567121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D8138B">
        <w:rPr>
          <w:rFonts w:ascii="TH SarabunIT๙" w:hAnsi="TH SarabunIT๙" w:cs="TH SarabunIT๙" w:hint="cs"/>
          <w:sz w:val="32"/>
          <w:szCs w:val="32"/>
          <w:cs/>
        </w:rPr>
        <w:t>เอกสารที่เกี่ยวข้อง</w:t>
      </w:r>
    </w:p>
    <w:p w:rsidR="00567121" w:rsidRDefault="00567121" w:rsidP="00567121">
      <w:pPr>
        <w:pStyle w:val="a3"/>
        <w:numPr>
          <w:ilvl w:val="0"/>
          <w:numId w:val="1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แบบบันทึก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การป้องกันกำจัดศัตรูพืชลิ้นจี่ระยะพัฒนาการของผล</w:t>
      </w:r>
    </w:p>
    <w:p w:rsidR="007814BF" w:rsidRPr="007814BF" w:rsidRDefault="007814BF" w:rsidP="007814BF">
      <w:pPr>
        <w:pStyle w:val="a3"/>
        <w:spacing w:after="0"/>
        <w:ind w:left="2520"/>
        <w:rPr>
          <w:rFonts w:ascii="TH SarabunIT๙" w:hAnsi="TH SarabunIT๙" w:cs="TH SarabunIT๙"/>
          <w:sz w:val="16"/>
          <w:szCs w:val="16"/>
        </w:rPr>
      </w:pPr>
    </w:p>
    <w:p w:rsidR="00567121" w:rsidRPr="00D8138B" w:rsidRDefault="00567121" w:rsidP="00567121">
      <w:pPr>
        <w:pStyle w:val="a3"/>
        <w:numPr>
          <w:ilvl w:val="0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8138B">
        <w:rPr>
          <w:rFonts w:ascii="TH SarabunIT๙" w:hAnsi="TH SarabunIT๙" w:cs="TH SarabunIT๙" w:hint="cs"/>
          <w:sz w:val="32"/>
          <w:szCs w:val="32"/>
          <w:cs/>
        </w:rPr>
        <w:t>การเก็บเกี่ยวและการปฏิบัติหลังการเก็บเกี่ยวในสวน</w:t>
      </w:r>
    </w:p>
    <w:p w:rsidR="00567121" w:rsidRPr="0087775A" w:rsidRDefault="00567121" w:rsidP="00567121">
      <w:pPr>
        <w:pStyle w:val="a3"/>
        <w:spacing w:after="0"/>
        <w:ind w:left="780"/>
        <w:rPr>
          <w:rFonts w:ascii="TH SarabunIT๙" w:hAnsi="TH SarabunIT๙" w:cs="TH SarabunIT๙"/>
          <w:sz w:val="32"/>
          <w:szCs w:val="32"/>
        </w:rPr>
      </w:pPr>
      <w:r w:rsidRPr="00D8138B">
        <w:rPr>
          <w:rFonts w:ascii="TH SarabunIT๙" w:hAnsi="TH SarabunIT๙" w:cs="TH SarabunIT๙" w:hint="cs"/>
          <w:sz w:val="32"/>
          <w:szCs w:val="32"/>
          <w:cs/>
        </w:rPr>
        <w:t>10.1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87775A">
        <w:rPr>
          <w:rFonts w:ascii="TH SarabunIT๙" w:hAnsi="TH SarabunIT๙" w:cs="TH SarabunIT๙" w:hint="cs"/>
          <w:sz w:val="32"/>
          <w:szCs w:val="32"/>
          <w:cs/>
        </w:rPr>
        <w:t>วิธีการเก็บเกี่ยว</w:t>
      </w:r>
    </w:p>
    <w:p w:rsidR="0087775A" w:rsidRPr="0087775A" w:rsidRDefault="00567121" w:rsidP="00567121">
      <w:pPr>
        <w:pStyle w:val="a3"/>
        <w:spacing w:after="0"/>
        <w:ind w:left="780"/>
        <w:rPr>
          <w:rFonts w:ascii="TH SarabunIT๙" w:hAnsi="TH SarabunIT๙" w:cs="TH SarabunIT๙"/>
          <w:sz w:val="32"/>
          <w:szCs w:val="32"/>
        </w:rPr>
      </w:pPr>
      <w:r w:rsidRPr="0087775A">
        <w:rPr>
          <w:rFonts w:ascii="TH SarabunIT๙" w:hAnsi="TH SarabunIT๙" w:cs="TH SarabunIT๙" w:hint="cs"/>
          <w:sz w:val="32"/>
          <w:szCs w:val="32"/>
          <w:cs/>
        </w:rPr>
        <w:tab/>
        <w:t>10.1.1.  เก็บเกี่ยวด้วยความระมัดระวัง  โดยใช้กรร</w:t>
      </w:r>
      <w:r w:rsidR="002145EB" w:rsidRPr="0087775A">
        <w:rPr>
          <w:rFonts w:ascii="TH SarabunIT๙" w:hAnsi="TH SarabunIT๙" w:cs="TH SarabunIT๙" w:hint="cs"/>
          <w:sz w:val="32"/>
          <w:szCs w:val="32"/>
          <w:cs/>
        </w:rPr>
        <w:t xml:space="preserve">ไกรคมและสะอาดตัดช่อผลจากต้น  </w:t>
      </w:r>
    </w:p>
    <w:p w:rsidR="00D8138B" w:rsidRDefault="0087775A" w:rsidP="0087775A">
      <w:pPr>
        <w:pStyle w:val="a3"/>
        <w:spacing w:after="0"/>
        <w:ind w:left="1440" w:firstLine="660"/>
        <w:rPr>
          <w:rFonts w:ascii="TH SarabunIT๙" w:hAnsi="TH SarabunIT๙" w:cs="TH SarabunIT๙"/>
          <w:sz w:val="32"/>
          <w:szCs w:val="32"/>
        </w:rPr>
      </w:pPr>
      <w:r w:rsidRPr="0087775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145EB" w:rsidRPr="0087775A">
        <w:rPr>
          <w:rFonts w:ascii="TH SarabunIT๙" w:hAnsi="TH SarabunIT๙" w:cs="TH SarabunIT๙" w:hint="cs"/>
          <w:sz w:val="32"/>
          <w:szCs w:val="32"/>
          <w:cs/>
        </w:rPr>
        <w:t>เมื่อผลขยายตัวเต็มที่หรือตุ่มหนามเริ่มห่าง  หรือผลเป็นสีชมพู</w:t>
      </w:r>
      <w:r w:rsidRPr="0087775A">
        <w:rPr>
          <w:rFonts w:ascii="TH SarabunIT๙" w:hAnsi="TH SarabunIT๙" w:cs="TH SarabunIT๙" w:hint="cs"/>
          <w:sz w:val="32"/>
          <w:szCs w:val="32"/>
          <w:cs/>
        </w:rPr>
        <w:t>ทั่วผลหรือ</w:t>
      </w:r>
    </w:p>
    <w:p w:rsidR="00567121" w:rsidRPr="00D8138B" w:rsidRDefault="00D8138B" w:rsidP="00D8138B">
      <w:pPr>
        <w:pStyle w:val="a3"/>
        <w:spacing w:after="0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7775A" w:rsidRPr="0087775A">
        <w:rPr>
          <w:rFonts w:ascii="TH SarabunIT๙" w:hAnsi="TH SarabunIT๙" w:cs="TH SarabunIT๙" w:hint="cs"/>
          <w:sz w:val="32"/>
          <w:szCs w:val="32"/>
          <w:cs/>
        </w:rPr>
        <w:t>ไหล่</w:t>
      </w:r>
      <w:r w:rsidR="0087775A" w:rsidRPr="00D8138B">
        <w:rPr>
          <w:rFonts w:ascii="TH SarabunIT๙" w:hAnsi="TH SarabunIT๙" w:cs="TH SarabunIT๙" w:hint="cs"/>
          <w:sz w:val="32"/>
          <w:szCs w:val="32"/>
          <w:cs/>
        </w:rPr>
        <w:t>ยกผลขึ้น  ควรตัดให้มีใบแรกติดช่อผลไปด้วย</w:t>
      </w:r>
    </w:p>
    <w:p w:rsidR="0087775A" w:rsidRPr="0087775A" w:rsidRDefault="0087775A" w:rsidP="0087775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87775A">
        <w:rPr>
          <w:rFonts w:ascii="TH SarabunIT๙" w:hAnsi="TH SarabunIT๙" w:cs="TH SarabunIT๙"/>
          <w:sz w:val="32"/>
          <w:szCs w:val="32"/>
        </w:rPr>
        <w:tab/>
      </w:r>
      <w:r w:rsidRPr="0087775A">
        <w:rPr>
          <w:rFonts w:ascii="TH SarabunIT๙" w:hAnsi="TH SarabunIT๙" w:cs="TH SarabunIT๙"/>
          <w:sz w:val="32"/>
          <w:szCs w:val="32"/>
        </w:rPr>
        <w:tab/>
        <w:t>10.1.2</w:t>
      </w:r>
      <w:proofErr w:type="gramStart"/>
      <w:r w:rsidRPr="0087775A">
        <w:rPr>
          <w:rFonts w:ascii="TH SarabunIT๙" w:hAnsi="TH SarabunIT๙" w:cs="TH SarabunIT๙"/>
          <w:sz w:val="32"/>
          <w:szCs w:val="32"/>
        </w:rPr>
        <w:t xml:space="preserve">.  </w:t>
      </w:r>
      <w:r w:rsidRPr="0087775A">
        <w:rPr>
          <w:rFonts w:ascii="TH SarabunIT๙" w:hAnsi="TH SarabunIT๙" w:cs="TH SarabunIT๙" w:hint="cs"/>
          <w:sz w:val="32"/>
          <w:szCs w:val="32"/>
          <w:cs/>
        </w:rPr>
        <w:t>รวบรวมผลช่อลิ้นจี่ที่เก็บเกี่ยวแล้วใส่</w:t>
      </w:r>
      <w:proofErr w:type="spellStart"/>
      <w:r w:rsidRPr="0087775A">
        <w:rPr>
          <w:rFonts w:ascii="TH SarabunIT๙" w:hAnsi="TH SarabunIT๙" w:cs="TH SarabunIT๙" w:hint="cs"/>
          <w:sz w:val="32"/>
          <w:szCs w:val="32"/>
          <w:cs/>
        </w:rPr>
        <w:t>ตระกร้า</w:t>
      </w:r>
      <w:proofErr w:type="spellEnd"/>
      <w:r w:rsidRPr="0087775A">
        <w:rPr>
          <w:rFonts w:ascii="TH SarabunIT๙" w:hAnsi="TH SarabunIT๙" w:cs="TH SarabunIT๙" w:hint="cs"/>
          <w:sz w:val="32"/>
          <w:szCs w:val="32"/>
          <w:cs/>
        </w:rPr>
        <w:t>พลาสติก</w:t>
      </w:r>
      <w:proofErr w:type="gramEnd"/>
      <w:r w:rsidRPr="0087775A">
        <w:rPr>
          <w:rFonts w:ascii="TH SarabunIT๙" w:hAnsi="TH SarabunIT๙" w:cs="TH SarabunIT๙" w:hint="cs"/>
          <w:sz w:val="32"/>
          <w:szCs w:val="32"/>
          <w:cs/>
        </w:rPr>
        <w:t xml:space="preserve">  หรือเข่งไม้ไผ่กรุในด้วย</w:t>
      </w:r>
    </w:p>
    <w:p w:rsidR="00D8138B" w:rsidRDefault="0087775A" w:rsidP="00D8138B">
      <w:pPr>
        <w:spacing w:after="0"/>
        <w:ind w:left="2160" w:firstLine="210"/>
        <w:rPr>
          <w:rFonts w:ascii="TH SarabunIT๙" w:hAnsi="TH SarabunIT๙" w:cs="TH SarabunIT๙"/>
          <w:sz w:val="32"/>
          <w:szCs w:val="32"/>
        </w:rPr>
      </w:pPr>
      <w:r w:rsidRPr="0087775A">
        <w:rPr>
          <w:rFonts w:ascii="TH SarabunIT๙" w:hAnsi="TH SarabunIT๙" w:cs="TH SarabunIT๙" w:hint="cs"/>
          <w:sz w:val="32"/>
          <w:szCs w:val="32"/>
          <w:cs/>
        </w:rPr>
        <w:t>กระดาษหรือกระสอบปุ๋ยที่สะอาด  หรือมีฟองน้ำรองก้น</w:t>
      </w:r>
      <w:proofErr w:type="spellStart"/>
      <w:r w:rsidRPr="0087775A">
        <w:rPr>
          <w:rFonts w:ascii="TH SarabunIT๙" w:hAnsi="TH SarabunIT๙" w:cs="TH SarabunIT๙" w:hint="cs"/>
          <w:sz w:val="32"/>
          <w:szCs w:val="32"/>
          <w:cs/>
        </w:rPr>
        <w:t>ตระกร้า</w:t>
      </w:r>
      <w:proofErr w:type="spellEnd"/>
      <w:r w:rsidRPr="0087775A">
        <w:rPr>
          <w:rFonts w:ascii="TH SarabunIT๙" w:hAnsi="TH SarabunIT๙" w:cs="TH SarabunIT๙" w:hint="cs"/>
          <w:sz w:val="32"/>
          <w:szCs w:val="32"/>
          <w:cs/>
        </w:rPr>
        <w:t xml:space="preserve">หรือเข่ง  </w:t>
      </w:r>
      <w:r w:rsidR="00D8138B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</w:p>
    <w:p w:rsidR="00D8138B" w:rsidRDefault="0087775A" w:rsidP="00D8138B">
      <w:pPr>
        <w:spacing w:after="0"/>
        <w:ind w:left="2160" w:firstLine="210"/>
        <w:rPr>
          <w:rFonts w:ascii="TH SarabunIT๙" w:hAnsi="TH SarabunIT๙" w:cs="TH SarabunIT๙"/>
          <w:sz w:val="32"/>
          <w:szCs w:val="32"/>
        </w:rPr>
      </w:pPr>
      <w:r w:rsidRPr="0087775A">
        <w:rPr>
          <w:rFonts w:ascii="TH SarabunIT๙" w:hAnsi="TH SarabunIT๙" w:cs="TH SarabunIT๙" w:hint="cs"/>
          <w:sz w:val="32"/>
          <w:szCs w:val="32"/>
          <w:cs/>
        </w:rPr>
        <w:t>เพื่อป้องกันมิให้ผลกระแทกซ้ำ  จากนั้นขนย้ายไปยังโรงเรือนภายในสวน</w:t>
      </w:r>
      <w:r w:rsidR="00D8138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87775A" w:rsidRPr="0087775A" w:rsidRDefault="00D8138B" w:rsidP="00D8138B">
      <w:pPr>
        <w:spacing w:after="0"/>
        <w:ind w:left="2160" w:firstLine="21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หรือใน</w:t>
      </w:r>
      <w:r w:rsidR="0087775A" w:rsidRPr="0087775A">
        <w:rPr>
          <w:rFonts w:ascii="TH SarabunIT๙" w:hAnsi="TH SarabunIT๙" w:cs="TH SarabunIT๙" w:hint="cs"/>
          <w:sz w:val="32"/>
          <w:szCs w:val="32"/>
          <w:cs/>
        </w:rPr>
        <w:t>ที่ร่ม</w:t>
      </w:r>
    </w:p>
    <w:p w:rsidR="0087775A" w:rsidRDefault="0087775A" w:rsidP="0087775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10.2  </w:t>
      </w:r>
      <w:r>
        <w:rPr>
          <w:rFonts w:ascii="TH SarabunIT๙" w:hAnsi="TH SarabunIT๙" w:cs="TH SarabunIT๙" w:hint="cs"/>
          <w:sz w:val="32"/>
          <w:szCs w:val="32"/>
          <w:cs/>
        </w:rPr>
        <w:t>การปฏิบัติการหลังการเก็บเกี่ยว</w:t>
      </w:r>
      <w:proofErr w:type="gramEnd"/>
    </w:p>
    <w:p w:rsidR="00263309" w:rsidRDefault="0087775A" w:rsidP="0087775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63309">
        <w:rPr>
          <w:rFonts w:ascii="TH SarabunIT๙" w:hAnsi="TH SarabunIT๙" w:cs="TH SarabunIT๙" w:hint="cs"/>
          <w:sz w:val="32"/>
          <w:szCs w:val="32"/>
          <w:cs/>
        </w:rPr>
        <w:t xml:space="preserve">10.2.1.  </w:t>
      </w:r>
      <w:r>
        <w:rPr>
          <w:rFonts w:ascii="TH SarabunIT๙" w:hAnsi="TH SarabunIT๙" w:cs="TH SarabunIT๙" w:hint="cs"/>
          <w:sz w:val="32"/>
          <w:szCs w:val="32"/>
          <w:cs/>
        </w:rPr>
        <w:t>ขนย้ายผลผลิตลิ้นจี่จากบริเวณที่เก็บเกี่ยวไปยังโรงเรือนภายในสวนด้วยความ</w:t>
      </w:r>
    </w:p>
    <w:p w:rsidR="0087775A" w:rsidRDefault="00263309" w:rsidP="00263309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7775A">
        <w:rPr>
          <w:rFonts w:ascii="TH SarabunIT๙" w:hAnsi="TH SarabunIT๙" w:cs="TH SarabunIT๙" w:hint="cs"/>
          <w:sz w:val="32"/>
          <w:szCs w:val="32"/>
          <w:cs/>
        </w:rPr>
        <w:t>ระมัดระวังทันทีที่เก็บเกี่ยวเสร็จ</w:t>
      </w:r>
    </w:p>
    <w:p w:rsidR="00B5542A" w:rsidRDefault="00263309" w:rsidP="0087775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10.2.2.  ตัดแต่งช่อลิ้นจี่ให้ก้านช่อมีความยาวประมาณ  15  ซม.  และตัดผลที่มีขนาดเล็ก</w:t>
      </w:r>
    </w:p>
    <w:p w:rsidR="00B5542A" w:rsidRDefault="00B5542A" w:rsidP="00B5542A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</w:t>
      </w:r>
      <w:r w:rsidR="00263309">
        <w:rPr>
          <w:rFonts w:ascii="TH SarabunIT๙" w:hAnsi="TH SarabunIT๙" w:cs="TH SarabunIT๙" w:hint="cs"/>
          <w:sz w:val="32"/>
          <w:szCs w:val="32"/>
          <w:cs/>
        </w:rPr>
        <w:t>หรือใหญ่เกินกว่าขนาดผลเฉลี่ยในช่อนั้นออก  เพื่อให้ผลภายในช่อมีขนาด</w:t>
      </w:r>
    </w:p>
    <w:p w:rsidR="00B5542A" w:rsidRDefault="00B5542A" w:rsidP="00B5542A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63309">
        <w:rPr>
          <w:rFonts w:ascii="TH SarabunIT๙" w:hAnsi="TH SarabunIT๙" w:cs="TH SarabunIT๙" w:hint="cs"/>
          <w:sz w:val="32"/>
          <w:szCs w:val="32"/>
          <w:cs/>
        </w:rPr>
        <w:t>สม่ำเสมอ  โดยยอมให้มีผลที่มีขนาดเล็กหรือใหญ่เกินขนาดผลเฉลี่ยในช่อ  ปนได้</w:t>
      </w:r>
    </w:p>
    <w:p w:rsidR="00B5542A" w:rsidRDefault="00B5542A" w:rsidP="00B5542A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63309">
        <w:rPr>
          <w:rFonts w:ascii="TH SarabunIT๙" w:hAnsi="TH SarabunIT๙" w:cs="TH SarabunIT๙" w:hint="cs"/>
          <w:sz w:val="32"/>
          <w:szCs w:val="32"/>
          <w:cs/>
        </w:rPr>
        <w:t>ไม่เกิน  20</w:t>
      </w:r>
      <w:r w:rsidR="00263309"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ของจำนวนผลในช่อ</w:t>
      </w:r>
      <w:r w:rsidR="00263309">
        <w:rPr>
          <w:rFonts w:ascii="TH SarabunIT๙" w:hAnsi="TH SarabunIT๙" w:cs="TH SarabunIT๙" w:hint="cs"/>
          <w:sz w:val="32"/>
          <w:szCs w:val="32"/>
          <w:cs/>
        </w:rPr>
        <w:t>กรณีต้องการจำหน่ายเป็นลิ้นจี่ช่อ  และตัดขั้น</w:t>
      </w:r>
    </w:p>
    <w:p w:rsidR="00B5542A" w:rsidRDefault="00B5542A" w:rsidP="00B5542A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63309">
        <w:rPr>
          <w:rFonts w:ascii="TH SarabunIT๙" w:hAnsi="TH SarabunIT๙" w:cs="TH SarabunIT๙" w:hint="cs"/>
          <w:sz w:val="32"/>
          <w:szCs w:val="32"/>
          <w:cs/>
        </w:rPr>
        <w:t xml:space="preserve">ผลให้มีก้านติดอยู่ไม่เกิน  2  </w:t>
      </w:r>
      <w:proofErr w:type="spellStart"/>
      <w:r w:rsidR="00263309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263309">
        <w:rPr>
          <w:rFonts w:ascii="TH SarabunIT๙" w:hAnsi="TH SarabunIT๙" w:cs="TH SarabunIT๙" w:hint="cs"/>
          <w:sz w:val="32"/>
          <w:szCs w:val="32"/>
          <w:cs/>
        </w:rPr>
        <w:t>.  และยอม</w:t>
      </w:r>
      <w:r>
        <w:rPr>
          <w:rFonts w:ascii="TH SarabunIT๙" w:hAnsi="TH SarabunIT๙" w:cs="TH SarabunIT๙" w:hint="cs"/>
          <w:sz w:val="32"/>
          <w:szCs w:val="32"/>
          <w:cs/>
        </w:rPr>
        <w:t>ให้มีผลขนาดเล็กหรือใหญ่เกินกว่า</w:t>
      </w:r>
    </w:p>
    <w:p w:rsidR="00B5542A" w:rsidRDefault="00B5542A" w:rsidP="00B5542A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ขนาดผลเฉลี่ยใน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ตระกร้า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ได้ไม่เกิน  10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ของจำนวนผลกรณีต้องการขายเป็น</w:t>
      </w:r>
    </w:p>
    <w:p w:rsidR="0087775A" w:rsidRDefault="00B5542A" w:rsidP="00B5542A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ผลเดี่ยว</w:t>
      </w:r>
    </w:p>
    <w:p w:rsidR="0046605B" w:rsidRDefault="00B5542A" w:rsidP="00B5542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10.2.3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.  </w:t>
      </w:r>
      <w:r>
        <w:rPr>
          <w:rFonts w:ascii="TH SarabunIT๙" w:hAnsi="TH SarabunIT๙" w:cs="TH SarabunIT๙" w:hint="cs"/>
          <w:sz w:val="32"/>
          <w:szCs w:val="32"/>
          <w:cs/>
        </w:rPr>
        <w:t>คัดแยกผลหรือช่อผลที่เสียหายจากการเก็บเกี่ยว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หรือมีตำหนิจากโรคและแมลง</w:t>
      </w:r>
    </w:p>
    <w:p w:rsidR="00B5542A" w:rsidRDefault="0046605B" w:rsidP="0046605B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5542A">
        <w:rPr>
          <w:rFonts w:ascii="TH SarabunIT๙" w:hAnsi="TH SarabunIT๙" w:cs="TH SarabunIT๙" w:hint="cs"/>
          <w:sz w:val="32"/>
          <w:szCs w:val="32"/>
          <w:cs/>
        </w:rPr>
        <w:t>แยกไว้  และนำไปใช้ประโยชน์ตามคำแนะนำ  หรือแผนที่กำหนดไว้</w:t>
      </w:r>
    </w:p>
    <w:p w:rsidR="0046605B" w:rsidRDefault="0046605B" w:rsidP="0046605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10.2.4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.  </w:t>
      </w:r>
      <w:r>
        <w:rPr>
          <w:rFonts w:ascii="TH SarabunIT๙" w:hAnsi="TH SarabunIT๙" w:cs="TH SarabunIT๙" w:hint="cs"/>
          <w:sz w:val="32"/>
          <w:szCs w:val="32"/>
          <w:cs/>
        </w:rPr>
        <w:t>เรียงช่อผลใน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ตระกร้า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พลาสติก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หรือกล่องกระดาษลูกฟูกที่มีแผ่นฟองน้ำบุอยู่ให้ได้</w:t>
      </w:r>
    </w:p>
    <w:p w:rsidR="0046605B" w:rsidRDefault="0046605B" w:rsidP="0046605B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น้ำหนักสุทธิ  10  กก.ต่อ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ตระกร้า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หรือต่อกล่อง  แล้วปิดทับด้วยแผ่นฟองน้ำก่อน</w:t>
      </w:r>
    </w:p>
    <w:p w:rsidR="0046605B" w:rsidRDefault="0046605B" w:rsidP="0046605B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ปิดฝา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ตระกร้า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หรือฝากล่อง</w:t>
      </w:r>
    </w:p>
    <w:p w:rsidR="0046605B" w:rsidRPr="00D8138B" w:rsidRDefault="0046605B" w:rsidP="0046605B">
      <w:pPr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D8138B">
        <w:rPr>
          <w:rFonts w:ascii="TH SarabunIT๙" w:hAnsi="TH SarabunIT๙" w:cs="TH SarabunIT๙" w:hint="cs"/>
          <w:sz w:val="32"/>
          <w:szCs w:val="32"/>
          <w:cs/>
        </w:rPr>
        <w:t>เอกสารที่เกี่ยวข้อง</w:t>
      </w:r>
    </w:p>
    <w:p w:rsidR="0046605B" w:rsidRDefault="0046605B" w:rsidP="0046605B">
      <w:pPr>
        <w:pStyle w:val="a3"/>
        <w:numPr>
          <w:ilvl w:val="0"/>
          <w:numId w:val="1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แบบบันทึก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การเก็บเกี่ยวและการคัดบรรจุลิ้นจี่</w:t>
      </w:r>
    </w:p>
    <w:p w:rsidR="007814BF" w:rsidRPr="007814BF" w:rsidRDefault="007814BF" w:rsidP="007814BF">
      <w:pPr>
        <w:pStyle w:val="a3"/>
        <w:spacing w:after="0"/>
        <w:ind w:left="2520"/>
        <w:rPr>
          <w:rFonts w:ascii="TH SarabunIT๙" w:hAnsi="TH SarabunIT๙" w:cs="TH SarabunIT๙"/>
          <w:sz w:val="16"/>
          <w:szCs w:val="16"/>
        </w:rPr>
      </w:pPr>
    </w:p>
    <w:p w:rsidR="0046605B" w:rsidRPr="00D8138B" w:rsidRDefault="0046605B" w:rsidP="0046605B">
      <w:pPr>
        <w:pStyle w:val="a3"/>
        <w:numPr>
          <w:ilvl w:val="0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4660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D8138B">
        <w:rPr>
          <w:rFonts w:ascii="TH SarabunIT๙" w:hAnsi="TH SarabunIT๙" w:cs="TH SarabunIT๙" w:hint="cs"/>
          <w:sz w:val="32"/>
          <w:szCs w:val="32"/>
          <w:cs/>
        </w:rPr>
        <w:t>การขนส่งผลิตผลไปยังจุดรวบรวมสินค้า</w:t>
      </w:r>
    </w:p>
    <w:p w:rsidR="0046605B" w:rsidRPr="002059B4" w:rsidRDefault="0046605B" w:rsidP="002059B4">
      <w:pPr>
        <w:pStyle w:val="a3"/>
        <w:numPr>
          <w:ilvl w:val="1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2059B4">
        <w:rPr>
          <w:rFonts w:ascii="TH SarabunIT๙" w:hAnsi="TH SarabunIT๙" w:cs="TH SarabunIT๙" w:hint="cs"/>
          <w:sz w:val="32"/>
          <w:szCs w:val="32"/>
          <w:cs/>
        </w:rPr>
        <w:t xml:space="preserve">บรรจุผลิตผลลิ้นจี่ในพาหนะที่ใช้ขนส่งด้วยความระมัดระวัง  แล้วขนส่งไปยังจุดรวบรวม   </w:t>
      </w:r>
    </w:p>
    <w:p w:rsidR="0046605B" w:rsidRDefault="0046605B" w:rsidP="0046605B">
      <w:pPr>
        <w:pStyle w:val="a3"/>
        <w:spacing w:after="0"/>
        <w:ind w:left="12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สินค้า</w:t>
      </w:r>
      <w:r w:rsidRPr="0046605B">
        <w:rPr>
          <w:rFonts w:ascii="TH SarabunIT๙" w:hAnsi="TH SarabunIT๙" w:cs="TH SarabunIT๙" w:hint="cs"/>
          <w:sz w:val="32"/>
          <w:szCs w:val="32"/>
          <w:cs/>
        </w:rPr>
        <w:t>ทันทีที่เก็บเกี่ยวและปฏิบัติหลังการเก็บเกี่ยวในสวนเสร็จเรียบร้อย</w:t>
      </w:r>
    </w:p>
    <w:p w:rsidR="007814BF" w:rsidRPr="007814BF" w:rsidRDefault="007814BF" w:rsidP="0046605B">
      <w:pPr>
        <w:pStyle w:val="a3"/>
        <w:spacing w:after="0"/>
        <w:ind w:left="1260"/>
        <w:rPr>
          <w:rFonts w:ascii="TH SarabunIT๙" w:hAnsi="TH SarabunIT๙" w:cs="TH SarabunIT๙"/>
          <w:sz w:val="16"/>
          <w:szCs w:val="16"/>
        </w:rPr>
      </w:pPr>
    </w:p>
    <w:p w:rsidR="0046605B" w:rsidRPr="00D8138B" w:rsidRDefault="0046605B" w:rsidP="0046605B">
      <w:pPr>
        <w:pStyle w:val="a3"/>
        <w:numPr>
          <w:ilvl w:val="0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8138B">
        <w:rPr>
          <w:rFonts w:ascii="TH SarabunIT๙" w:hAnsi="TH SarabunIT๙" w:cs="TH SarabunIT๙" w:hint="cs"/>
          <w:sz w:val="32"/>
          <w:szCs w:val="32"/>
          <w:cs/>
        </w:rPr>
        <w:t>การควบคุมการคละปนของผลิตผ</w:t>
      </w:r>
      <w:r w:rsidR="002059B4" w:rsidRPr="00D8138B">
        <w:rPr>
          <w:rFonts w:ascii="TH SarabunIT๙" w:hAnsi="TH SarabunIT๙" w:cs="TH SarabunIT๙" w:hint="cs"/>
          <w:sz w:val="32"/>
          <w:szCs w:val="32"/>
          <w:cs/>
        </w:rPr>
        <w:t>ลด้อยคุณภาพกับผลิตผลคุณภาพ</w:t>
      </w:r>
    </w:p>
    <w:p w:rsidR="002059B4" w:rsidRDefault="008669B9" w:rsidP="008669B9">
      <w:pPr>
        <w:pStyle w:val="a3"/>
        <w:numPr>
          <w:ilvl w:val="1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ตรวจสอบการคละปนผลผลิตผลที่ไม่ได้ขนาด</w:t>
      </w:r>
    </w:p>
    <w:p w:rsidR="008669B9" w:rsidRDefault="008669B9" w:rsidP="008669B9">
      <w:pPr>
        <w:pStyle w:val="a3"/>
        <w:spacing w:after="0"/>
        <w:ind w:left="12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12.1.1.  ตรวจสอบและสังเกตช่อผลลิ้นจี่ที่เก็บเกี่ยวและตัดแต่งช่อผลแล้ว  พลว่ายังมีผลที่มี</w:t>
      </w:r>
    </w:p>
    <w:p w:rsidR="008669B9" w:rsidRDefault="008669B9" w:rsidP="008669B9">
      <w:pPr>
        <w:pStyle w:val="a3"/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ขนาดเล็กหรือใหญ่กว่าขนาดผลเฉลี่ยภายในช่อต้องตัดผลนั้นออก  หรือพบว่าช่อผล</w:t>
      </w:r>
    </w:p>
    <w:p w:rsidR="008669B9" w:rsidRDefault="008669B9" w:rsidP="008669B9">
      <w:pPr>
        <w:pStyle w:val="a3"/>
        <w:spacing w:after="0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ในภาชนะบรรจุมีขนาดไม่สม่ำเสมอ  ให้คัดช่อผลที่มีขนาดไม่สม่ำเสมอ</w:t>
      </w:r>
    </w:p>
    <w:p w:rsidR="008669B9" w:rsidRDefault="008669B9" w:rsidP="008669B9">
      <w:pPr>
        <w:pStyle w:val="a3"/>
        <w:spacing w:after="0"/>
        <w:ind w:left="12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12.1.2.  เรียงช่อผลที่ผ่านการตรวจสอบคละปนแล้วใส่ภาชนะบรรจุ  หรือเรียงภาชนะบรรจุที่</w:t>
      </w:r>
    </w:p>
    <w:p w:rsidR="008669B9" w:rsidRDefault="008669B9" w:rsidP="008669B9">
      <w:pPr>
        <w:pStyle w:val="a3"/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ผ่านการตรวจสอบการคละปนแล้ว  ให้เป็นระเบียบบนแท่นรองรับสินค้า  หรือบน</w:t>
      </w:r>
    </w:p>
    <w:p w:rsidR="008669B9" w:rsidRDefault="008669B9" w:rsidP="008669B9">
      <w:pPr>
        <w:pStyle w:val="a3"/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วัสดุสะอาดสำหรับไว้ปูรองพื้นเพื่อป้องกันการปนเปื้อน</w:t>
      </w:r>
    </w:p>
    <w:p w:rsidR="008669B9" w:rsidRPr="008669B9" w:rsidRDefault="008669B9" w:rsidP="008669B9">
      <w:pPr>
        <w:pStyle w:val="a3"/>
        <w:numPr>
          <w:ilvl w:val="1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8669B9">
        <w:rPr>
          <w:rFonts w:ascii="TH SarabunIT๙" w:hAnsi="TH SarabunIT๙" w:cs="TH SarabunIT๙" w:hint="cs"/>
          <w:sz w:val="32"/>
          <w:szCs w:val="32"/>
          <w:cs/>
        </w:rPr>
        <w:t>ตรวจสอบการคละปนและคัดแยกผลิตผลลิ้นจี่ที่มีศัตรูเข้าทำลาย</w:t>
      </w:r>
    </w:p>
    <w:p w:rsidR="008562AB" w:rsidRDefault="008669B9" w:rsidP="008669B9">
      <w:pPr>
        <w:pStyle w:val="a3"/>
        <w:spacing w:after="0"/>
        <w:ind w:left="12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12.2.1.  ตรวจสอบและตัดผลลิ้นจี่ที่มีศัตรู</w:t>
      </w:r>
      <w:r w:rsidR="008562AB">
        <w:rPr>
          <w:rFonts w:ascii="TH SarabunIT๙" w:hAnsi="TH SarabunIT๙" w:cs="TH SarabunIT๙" w:hint="cs"/>
          <w:sz w:val="32"/>
          <w:szCs w:val="32"/>
          <w:cs/>
        </w:rPr>
        <w:t>ทำลายทิ้งไป  หรือคัดแยกช่อลิ้นจี่ที่มีศัตรูเข้า</w:t>
      </w:r>
    </w:p>
    <w:p w:rsidR="008562AB" w:rsidRDefault="008562AB" w:rsidP="008562AB">
      <w:pPr>
        <w:pStyle w:val="a3"/>
        <w:spacing w:after="0"/>
        <w:ind w:left="1980" w:firstLine="1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ทำลายแยกไว้ต่างหากแล้วนำไปจัดการตามคำแนะนำ  หรือใช้ประโยชน์ตามแผนที่</w:t>
      </w:r>
    </w:p>
    <w:p w:rsidR="008669B9" w:rsidRPr="008669B9" w:rsidRDefault="008562AB" w:rsidP="008562AB">
      <w:pPr>
        <w:pStyle w:val="a3"/>
        <w:spacing w:after="0"/>
        <w:ind w:left="1980" w:firstLine="18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กำหนดไว้</w:t>
      </w:r>
    </w:p>
    <w:p w:rsidR="008669B9" w:rsidRPr="002059B4" w:rsidRDefault="008669B9" w:rsidP="008669B9">
      <w:pPr>
        <w:pStyle w:val="a3"/>
        <w:spacing w:after="0"/>
        <w:ind w:left="1260"/>
        <w:rPr>
          <w:rFonts w:ascii="TH SarabunIT๙" w:hAnsi="TH SarabunIT๙" w:cs="TH SarabunIT๙"/>
          <w:sz w:val="32"/>
          <w:szCs w:val="32"/>
          <w:cs/>
        </w:rPr>
      </w:pPr>
    </w:p>
    <w:p w:rsidR="002059B4" w:rsidRPr="002059B4" w:rsidRDefault="002059B4" w:rsidP="002059B4">
      <w:pPr>
        <w:pStyle w:val="a3"/>
        <w:spacing w:after="0"/>
        <w:ind w:left="78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8562AB">
        <w:rPr>
          <w:rFonts w:ascii="TH SarabunIT๙" w:hAnsi="TH SarabunIT๙" w:cs="TH SarabunIT๙" w:hint="cs"/>
          <w:sz w:val="32"/>
          <w:szCs w:val="32"/>
          <w:cs/>
        </w:rPr>
        <w:t>///////////////////////////////////////////////////////////////////////////////////////////////</w:t>
      </w:r>
    </w:p>
    <w:p w:rsidR="00C07127" w:rsidRDefault="00C07127" w:rsidP="00C07127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p w:rsidR="00052EF2" w:rsidRPr="00052EF2" w:rsidRDefault="00052EF2" w:rsidP="00DD1A4D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sectPr w:rsidR="00052EF2" w:rsidRPr="00052EF2" w:rsidSect="00167B5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pgNumType w:fmt="thaiNumbers" w:start="7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D0A" w:rsidRDefault="00E30D0A" w:rsidP="00AE33FF">
      <w:pPr>
        <w:spacing w:after="0" w:line="240" w:lineRule="auto"/>
      </w:pPr>
      <w:r>
        <w:separator/>
      </w:r>
    </w:p>
  </w:endnote>
  <w:endnote w:type="continuationSeparator" w:id="0">
    <w:p w:rsidR="00E30D0A" w:rsidRDefault="00E30D0A" w:rsidP="00AE3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F0F" w:rsidRDefault="00562F0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F0F" w:rsidRDefault="00562F0F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H SarabunIT๙" w:eastAsiaTheme="majorEastAsia" w:hAnsi="TH SarabunIT๙" w:cs="TH SarabunIT๙" w:hint="cs"/>
        <w:sz w:val="28"/>
        <w:cs/>
      </w:rPr>
      <w:t>สำนักงานเกษตรและสหกรณ์จังหวัดพะเยา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="Angsana New" w:eastAsiaTheme="majorEastAsia" w:hAnsi="Angsana New" w:cs="Angsana New"/>
        <w:szCs w:val="22"/>
        <w:cs/>
        <w:lang w:val="th-TH"/>
      </w:rPr>
      <w:t>หน้า</w:t>
    </w:r>
    <w:r>
      <w:rPr>
        <w:rFonts w:asciiTheme="majorHAnsi" w:eastAsiaTheme="majorEastAsia" w:hAnsiTheme="majorHAnsi" w:cs="Cambria"/>
        <w:szCs w:val="22"/>
        <w:cs/>
        <w:lang w:val="th-TH"/>
      </w:rPr>
      <w:t xml:space="preserve">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167B5E" w:rsidRPr="00167B5E">
      <w:rPr>
        <w:rFonts w:asciiTheme="majorHAnsi" w:eastAsiaTheme="majorEastAsia" w:hAnsiTheme="majorHAnsi" w:cstheme="majorBidi"/>
        <w:noProof/>
        <w:cs/>
        <w:lang w:val="th-TH"/>
      </w:rPr>
      <w:t>๙๑</w:t>
    </w:r>
    <w:r>
      <w:rPr>
        <w:rFonts w:asciiTheme="majorHAnsi" w:eastAsiaTheme="majorEastAsia" w:hAnsiTheme="majorHAnsi" w:cstheme="majorBidi"/>
      </w:rPr>
      <w:fldChar w:fldCharType="end"/>
    </w:r>
  </w:p>
  <w:p w:rsidR="00562F0F" w:rsidRDefault="00562F0F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F0F" w:rsidRDefault="00562F0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D0A" w:rsidRDefault="00E30D0A" w:rsidP="00AE33FF">
      <w:pPr>
        <w:spacing w:after="0" w:line="240" w:lineRule="auto"/>
      </w:pPr>
      <w:r>
        <w:separator/>
      </w:r>
    </w:p>
  </w:footnote>
  <w:footnote w:type="continuationSeparator" w:id="0">
    <w:p w:rsidR="00E30D0A" w:rsidRDefault="00E30D0A" w:rsidP="00AE3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F0F" w:rsidRDefault="00562F0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F0F" w:rsidRDefault="00562F0F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F0F" w:rsidRDefault="00562F0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03117"/>
    <w:multiLevelType w:val="hybridMultilevel"/>
    <w:tmpl w:val="CEF635AE"/>
    <w:lvl w:ilvl="0" w:tplc="0A18A4C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09220A5C"/>
    <w:multiLevelType w:val="multilevel"/>
    <w:tmpl w:val="A10E2B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1E8A497C"/>
    <w:multiLevelType w:val="hybridMultilevel"/>
    <w:tmpl w:val="04EADC72"/>
    <w:lvl w:ilvl="0" w:tplc="131A34AC">
      <w:start w:val="1"/>
      <w:numFmt w:val="thaiLetters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3">
    <w:nsid w:val="25A020A4"/>
    <w:multiLevelType w:val="multilevel"/>
    <w:tmpl w:val="C0AC122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4">
    <w:nsid w:val="27C32538"/>
    <w:multiLevelType w:val="hybridMultilevel"/>
    <w:tmpl w:val="E8CEABD0"/>
    <w:lvl w:ilvl="0" w:tplc="C87CF1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7C83A77"/>
    <w:multiLevelType w:val="multilevel"/>
    <w:tmpl w:val="AE9ACC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5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00" w:hanging="2160"/>
      </w:pPr>
      <w:rPr>
        <w:rFonts w:hint="default"/>
      </w:rPr>
    </w:lvl>
  </w:abstractNum>
  <w:abstractNum w:abstractNumId="6">
    <w:nsid w:val="492A034B"/>
    <w:multiLevelType w:val="multilevel"/>
    <w:tmpl w:val="CB08893C"/>
    <w:lvl w:ilvl="0">
      <w:start w:val="8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48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00" w:hanging="1800"/>
      </w:pPr>
      <w:rPr>
        <w:rFonts w:hint="default"/>
      </w:rPr>
    </w:lvl>
  </w:abstractNum>
  <w:abstractNum w:abstractNumId="7">
    <w:nsid w:val="536F0529"/>
    <w:multiLevelType w:val="hybridMultilevel"/>
    <w:tmpl w:val="88220F1C"/>
    <w:lvl w:ilvl="0" w:tplc="E3D4EE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>
    <w:nsid w:val="553D5534"/>
    <w:multiLevelType w:val="multilevel"/>
    <w:tmpl w:val="34DEA3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9">
    <w:nsid w:val="5A06505B"/>
    <w:multiLevelType w:val="hybridMultilevel"/>
    <w:tmpl w:val="D4F8DEB6"/>
    <w:lvl w:ilvl="0" w:tplc="EB5A6D5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6CC80E57"/>
    <w:multiLevelType w:val="multilevel"/>
    <w:tmpl w:val="5E4286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73A41EC4"/>
    <w:multiLevelType w:val="hybridMultilevel"/>
    <w:tmpl w:val="DB829AE8"/>
    <w:lvl w:ilvl="0" w:tplc="0A5820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AE44F9E"/>
    <w:multiLevelType w:val="hybridMultilevel"/>
    <w:tmpl w:val="C73E4434"/>
    <w:lvl w:ilvl="0" w:tplc="B2AA94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3"/>
  </w:num>
  <w:num w:numId="3">
    <w:abstractNumId w:val="12"/>
  </w:num>
  <w:num w:numId="4">
    <w:abstractNumId w:val="5"/>
  </w:num>
  <w:num w:numId="5">
    <w:abstractNumId w:val="1"/>
  </w:num>
  <w:num w:numId="6">
    <w:abstractNumId w:val="10"/>
  </w:num>
  <w:num w:numId="7">
    <w:abstractNumId w:val="4"/>
  </w:num>
  <w:num w:numId="8">
    <w:abstractNumId w:val="2"/>
  </w:num>
  <w:num w:numId="9">
    <w:abstractNumId w:val="6"/>
  </w:num>
  <w:num w:numId="10">
    <w:abstractNumId w:val="7"/>
  </w:num>
  <w:num w:numId="11">
    <w:abstractNumId w:val="9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BA5"/>
    <w:rsid w:val="00046EA4"/>
    <w:rsid w:val="00052EF2"/>
    <w:rsid w:val="00066283"/>
    <w:rsid w:val="000A41AF"/>
    <w:rsid w:val="000A6921"/>
    <w:rsid w:val="000A6F92"/>
    <w:rsid w:val="000F3BA5"/>
    <w:rsid w:val="001008FE"/>
    <w:rsid w:val="001250CE"/>
    <w:rsid w:val="00134226"/>
    <w:rsid w:val="001405A0"/>
    <w:rsid w:val="00167B5E"/>
    <w:rsid w:val="001976FA"/>
    <w:rsid w:val="001B2152"/>
    <w:rsid w:val="001F6965"/>
    <w:rsid w:val="002059B4"/>
    <w:rsid w:val="00213FB8"/>
    <w:rsid w:val="002145EB"/>
    <w:rsid w:val="00247E1A"/>
    <w:rsid w:val="00263309"/>
    <w:rsid w:val="00264FFE"/>
    <w:rsid w:val="00272A23"/>
    <w:rsid w:val="002B18E6"/>
    <w:rsid w:val="002B6B08"/>
    <w:rsid w:val="002C3592"/>
    <w:rsid w:val="002D64F6"/>
    <w:rsid w:val="00301DC4"/>
    <w:rsid w:val="00302561"/>
    <w:rsid w:val="00322A95"/>
    <w:rsid w:val="00341737"/>
    <w:rsid w:val="00345874"/>
    <w:rsid w:val="00347FA7"/>
    <w:rsid w:val="00367A41"/>
    <w:rsid w:val="00372C45"/>
    <w:rsid w:val="003A5D11"/>
    <w:rsid w:val="003A795F"/>
    <w:rsid w:val="003C088A"/>
    <w:rsid w:val="003D00C0"/>
    <w:rsid w:val="003F2F8B"/>
    <w:rsid w:val="00407AD5"/>
    <w:rsid w:val="00420777"/>
    <w:rsid w:val="004215D7"/>
    <w:rsid w:val="00434FA8"/>
    <w:rsid w:val="00440075"/>
    <w:rsid w:val="00445CC7"/>
    <w:rsid w:val="0046605B"/>
    <w:rsid w:val="004D6C52"/>
    <w:rsid w:val="005054B2"/>
    <w:rsid w:val="00521667"/>
    <w:rsid w:val="00522048"/>
    <w:rsid w:val="00525AC2"/>
    <w:rsid w:val="00562F0F"/>
    <w:rsid w:val="00567121"/>
    <w:rsid w:val="005E0502"/>
    <w:rsid w:val="00647664"/>
    <w:rsid w:val="00665FA6"/>
    <w:rsid w:val="00673453"/>
    <w:rsid w:val="00675AC9"/>
    <w:rsid w:val="00696B5E"/>
    <w:rsid w:val="006A4C6A"/>
    <w:rsid w:val="006C0556"/>
    <w:rsid w:val="006C0E30"/>
    <w:rsid w:val="006C7050"/>
    <w:rsid w:val="006D2F36"/>
    <w:rsid w:val="007166F0"/>
    <w:rsid w:val="007674C4"/>
    <w:rsid w:val="007814BF"/>
    <w:rsid w:val="007E7F0A"/>
    <w:rsid w:val="008414B6"/>
    <w:rsid w:val="008562AB"/>
    <w:rsid w:val="008669B9"/>
    <w:rsid w:val="0087775A"/>
    <w:rsid w:val="0089315E"/>
    <w:rsid w:val="008A4B48"/>
    <w:rsid w:val="008B2C4F"/>
    <w:rsid w:val="008E660F"/>
    <w:rsid w:val="009015AE"/>
    <w:rsid w:val="00914BF7"/>
    <w:rsid w:val="00922B97"/>
    <w:rsid w:val="00943275"/>
    <w:rsid w:val="00964517"/>
    <w:rsid w:val="00973C26"/>
    <w:rsid w:val="00980828"/>
    <w:rsid w:val="00987D38"/>
    <w:rsid w:val="00995C33"/>
    <w:rsid w:val="009B3726"/>
    <w:rsid w:val="009C31C8"/>
    <w:rsid w:val="00A14267"/>
    <w:rsid w:val="00A221BB"/>
    <w:rsid w:val="00A763A7"/>
    <w:rsid w:val="00A90FA2"/>
    <w:rsid w:val="00AB61D2"/>
    <w:rsid w:val="00AE19B0"/>
    <w:rsid w:val="00AE33FF"/>
    <w:rsid w:val="00AF4554"/>
    <w:rsid w:val="00AF60C8"/>
    <w:rsid w:val="00B06366"/>
    <w:rsid w:val="00B5542A"/>
    <w:rsid w:val="00B55C19"/>
    <w:rsid w:val="00BE252A"/>
    <w:rsid w:val="00BE5E81"/>
    <w:rsid w:val="00BF5C8F"/>
    <w:rsid w:val="00BF7058"/>
    <w:rsid w:val="00C07127"/>
    <w:rsid w:val="00C12492"/>
    <w:rsid w:val="00C4240E"/>
    <w:rsid w:val="00C64F9E"/>
    <w:rsid w:val="00CB198E"/>
    <w:rsid w:val="00CC3021"/>
    <w:rsid w:val="00CD2180"/>
    <w:rsid w:val="00CF2BCC"/>
    <w:rsid w:val="00D13D27"/>
    <w:rsid w:val="00D42127"/>
    <w:rsid w:val="00D8138B"/>
    <w:rsid w:val="00D9405D"/>
    <w:rsid w:val="00DB1800"/>
    <w:rsid w:val="00DD1A4D"/>
    <w:rsid w:val="00E30D0A"/>
    <w:rsid w:val="00E35C35"/>
    <w:rsid w:val="00E5091E"/>
    <w:rsid w:val="00E7247A"/>
    <w:rsid w:val="00EC586B"/>
    <w:rsid w:val="00ED111F"/>
    <w:rsid w:val="00ED37A4"/>
    <w:rsid w:val="00EF6A7A"/>
    <w:rsid w:val="00F25C05"/>
    <w:rsid w:val="00F37FA9"/>
    <w:rsid w:val="00F76987"/>
    <w:rsid w:val="00F83ED8"/>
    <w:rsid w:val="00FB65FB"/>
    <w:rsid w:val="00FC3042"/>
    <w:rsid w:val="00FE493A"/>
    <w:rsid w:val="00FF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EF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E33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AE33FF"/>
  </w:style>
  <w:style w:type="paragraph" w:styleId="a6">
    <w:name w:val="footer"/>
    <w:basedOn w:val="a"/>
    <w:link w:val="a7"/>
    <w:uiPriority w:val="99"/>
    <w:unhideWhenUsed/>
    <w:rsid w:val="00AE33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AE33FF"/>
  </w:style>
  <w:style w:type="paragraph" w:styleId="a8">
    <w:name w:val="Balloon Text"/>
    <w:basedOn w:val="a"/>
    <w:link w:val="a9"/>
    <w:uiPriority w:val="99"/>
    <w:semiHidden/>
    <w:unhideWhenUsed/>
    <w:rsid w:val="00E7247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7247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EF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E33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AE33FF"/>
  </w:style>
  <w:style w:type="paragraph" w:styleId="a6">
    <w:name w:val="footer"/>
    <w:basedOn w:val="a"/>
    <w:link w:val="a7"/>
    <w:uiPriority w:val="99"/>
    <w:unhideWhenUsed/>
    <w:rsid w:val="00AE33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AE33FF"/>
  </w:style>
  <w:style w:type="paragraph" w:styleId="a8">
    <w:name w:val="Balloon Text"/>
    <w:basedOn w:val="a"/>
    <w:link w:val="a9"/>
    <w:uiPriority w:val="99"/>
    <w:semiHidden/>
    <w:unhideWhenUsed/>
    <w:rsid w:val="00E7247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7247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A484A-2382-49C0-97C2-B4D8348E2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15</Pages>
  <Words>4298</Words>
  <Characters>24505</Characters>
  <Application>Microsoft Office Word</Application>
  <DocSecurity>0</DocSecurity>
  <Lines>204</Lines>
  <Paragraphs>57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WIN8.1</dc:creator>
  <cp:keywords/>
  <dc:description/>
  <cp:lastModifiedBy>WIN8.1</cp:lastModifiedBy>
  <cp:revision>50</cp:revision>
  <dcterms:created xsi:type="dcterms:W3CDTF">2018-06-04T07:42:00Z</dcterms:created>
  <dcterms:modified xsi:type="dcterms:W3CDTF">2018-06-15T02:05:00Z</dcterms:modified>
</cp:coreProperties>
</file>