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CC1" w:rsidRPr="00604CC1" w:rsidRDefault="00604CC1" w:rsidP="00604CC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04CC1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เทคโนโลยีชาวบ้าน</w:t>
      </w:r>
    </w:p>
    <w:p w:rsidR="00177E9B" w:rsidRPr="00177E9B" w:rsidRDefault="00177E9B" w:rsidP="00177E9B">
      <w:pPr>
        <w:jc w:val="thaiDistribute"/>
        <w:rPr>
          <w:rFonts w:ascii="TH SarabunIT๙" w:hAnsi="TH SarabunIT๙" w:cs="TH SarabunIT๙" w:hint="cs"/>
          <w:sz w:val="32"/>
          <w:szCs w:val="32"/>
          <w:cs/>
          <w:lang w:val="en-GB"/>
        </w:rPr>
      </w:pPr>
      <w:r w:rsidRPr="00177E9B">
        <w:rPr>
          <w:rFonts w:ascii="TH SarabunIT๙" w:hAnsi="TH SarabunIT๙" w:cs="TH SarabunIT๙"/>
          <w:sz w:val="32"/>
          <w:szCs w:val="32"/>
          <w:cs/>
        </w:rPr>
        <w:t>ไก่ดำเชียงคำ พะเยา ศาสตร์การเลี้ยงของพระราชา ต่อยอดมาสู่ทหารพันธุ์ดี ร้อย 17 พัน 4 จึงเป็นแบบอย่างจากทหารสู่ชุมชน</w:t>
      </w:r>
      <w:r w:rsidRPr="00177E9B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จากศาสตร์ของพระราชาที่หลายๆ คนได้ติดตามอยู่ ไม่ว่าจะเป็นด้านเศรษฐกิจพอเพียง การกักเก็บน้ำแบบต่างๆ และรวมไปถึงการเลี้ยงสัตว์เพื่อความเป็นอยู่ โดยการเลี้ยงสัตว์นั้นได้แบ่งออกเป็นหลายๆ ด้าน ซึ่งแต่ละชุมชนก็จะมีความถนัดแตกต่างกันออกไป แต่ด้วยคำว่าทหารของพระราชา จึงมีหน่วยทหารหน่วยหนึ่งได้นำศาสตร์ของพระราชาตรงนี้มาเริ่มต่อยอดและแบ่งปันให้ความรู้แก่กำลังพล รวมไปถึงชุมชนในพื้นที่ที่ให้ความสนใจสิ่งที่จะบอกต่อไปนี้คือกิจกรรมเลี้ยงสัตว์ปีก โดยเฉพาะการเลี้ยง “ไก่ดำ” ซึ่งประเทศไทยจะเห็นได้น้อยมาก โดยส่วนใหญ่แล้วคนจะไม่ค่อยนิยมเลี้ยงไก่ดำกันสักเท่าไร เพราะอาจจะมองว่าไก่ดำเป็นสัตว์ที่มีสีสันไม่ค่อยน่ารับประทานสักเท่าไร แต่ค่ายทหารแห่งนี้ คือค่ายขุนจอมธรรม (ร้อย </w:t>
      </w:r>
      <w:r w:rsidRPr="00177E9B">
        <w:rPr>
          <w:rFonts w:ascii="TH SarabunIT๙" w:hAnsi="TH SarabunIT๙" w:cs="TH SarabunIT๙"/>
          <w:sz w:val="32"/>
          <w:szCs w:val="32"/>
          <w:lang w:val="en-GB"/>
        </w:rPr>
        <w:t>17</w:t>
      </w:r>
      <w:r w:rsidRPr="00177E9B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พัน </w:t>
      </w:r>
      <w:r w:rsidRPr="00177E9B">
        <w:rPr>
          <w:rFonts w:ascii="TH SarabunIT๙" w:hAnsi="TH SarabunIT๙" w:cs="TH SarabunIT๙"/>
          <w:sz w:val="32"/>
          <w:szCs w:val="32"/>
          <w:lang w:val="en-GB"/>
        </w:rPr>
        <w:t xml:space="preserve">4) </w:t>
      </w:r>
      <w:r w:rsidRPr="00177E9B">
        <w:rPr>
          <w:rFonts w:ascii="TH SarabunIT๙" w:hAnsi="TH SarabunIT๙" w:cs="TH SarabunIT๙"/>
          <w:sz w:val="32"/>
          <w:szCs w:val="32"/>
          <w:cs/>
          <w:lang w:val="en-GB"/>
        </w:rPr>
        <w:t>อำเภอเชียงคำ จังหวัดพะเยา ได้มองในอีกรูปแบบหนึ่ง โดยเห็นถึงประโยชน์ของไก่ดำและคุณค่าทางอาหารอย่างมากมายไก่สายพันธุ์แท้หรือที่เรียกว่าไก่ไข่โรดไอแลนด์ไวท์ นอกจากนี้ ยังมีไก่ที่เลี้ยงเพื่อความสวยงามหรือไก่</w:t>
      </w:r>
      <w:proofErr w:type="spellStart"/>
      <w:r w:rsidRPr="00177E9B">
        <w:rPr>
          <w:rFonts w:ascii="TH SarabunIT๙" w:hAnsi="TH SarabunIT๙" w:cs="TH SarabunIT๙"/>
          <w:sz w:val="32"/>
          <w:szCs w:val="32"/>
          <w:cs/>
          <w:lang w:val="en-GB"/>
        </w:rPr>
        <w:t>ซิลค์</w:t>
      </w:r>
      <w:proofErr w:type="spellEnd"/>
      <w:r w:rsidRPr="00177E9B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กี้ และไก่ดำอินโดรวมถึงไก่ดำภูพาน 2 ที่กำลังนำมาเลี้ยง ซึ่งตนเองมองว่าการเลี้ยงไก่ดำนั้นมีลักษณะพิเศษกว่าไก่พันธุ์อื่นๆ ในประเทศไทยไก่ดำที่ดำแบบทั้งตัวยันลิ้นไก่มีทั้งสิ้นไม่เกิน 100 ตัว ด้วยซ้ำ ทั้งนี้ จึงมองว่าการเลี้ยงไก่ดำถือได้ว่าเป็นการเริ่มการตลาดด้วย เพราะในปัจจุบันนี้ทั่วประเทศไทยยังมีการเลี้ยงที่ยังไม่มาก ตนเองจึงได้เริ่มเอาการเลี้ยงไก่ดำที่ค่ายแห่งนี้เป็นศูนย์การเรียนรู้จากค่ายทหารสู่ชุมชนและกำลังพลที่สนใจไปด้วยด้าน สิบตรี </w:t>
      </w:r>
      <w:proofErr w:type="spellStart"/>
      <w:r w:rsidRPr="00177E9B">
        <w:rPr>
          <w:rFonts w:ascii="TH SarabunIT๙" w:hAnsi="TH SarabunIT๙" w:cs="TH SarabunIT๙"/>
          <w:sz w:val="32"/>
          <w:szCs w:val="32"/>
          <w:cs/>
          <w:lang w:val="en-GB"/>
        </w:rPr>
        <w:t>ศุภ</w:t>
      </w:r>
      <w:proofErr w:type="spellEnd"/>
      <w:r w:rsidRPr="00177E9B">
        <w:rPr>
          <w:rFonts w:ascii="TH SarabunIT๙" w:hAnsi="TH SarabunIT๙" w:cs="TH SarabunIT๙"/>
          <w:sz w:val="32"/>
          <w:szCs w:val="32"/>
          <w:cs/>
          <w:lang w:val="en-GB"/>
        </w:rPr>
        <w:t>ฤทธิ์ ลือเลิศ กล่าวเสริมว่า การเลี้ยงไก่ดำหรือไก่ไข่สายพันธุ์แท้ สำหรับการเลี้ยงนั้นไม่ยากจนเกินไปหากเราได้ทำความเข้าใจกับไก่อย่างแท้จริง โดยการเลี้ยงไก่เหล่านี้อย่างแรกคือต้องสามารถให้ไก่ปรับสภาพต่ออากาศบ้านเราให้ได้เสียก่อน โดยก่อนหน้านั้นไก่เหล่านี้จะไม่ค่อยชินกับสภาพอากาศบ้านเราสักเท่าไร บางครั้งป่วยบ้างก็มี จะสังเกตง่ายๆ คือไก่เซื่องซึม มีน้ำมูก ดูไม่สดชื่น เป็นต้นทั้งนี้ จึงต้องเตรียมยารักษาไว้คอยดูแลอยู่ตลอดเวลา ด้านการจำหน่ายนั้นถ้าเป็นไข่ไก่ดำจะอยู่ที่ฟองละ 100 บาท ลูกไก่จะอยู่ที่ตัวละ 200-300 บาท โดยทุกวันนี้มีลูกค้าหลายจังหวัดให้ความสนใจและสั่งซื้อเข้ามาบ่อยครั้ง จนบางทีทางหน่วยของตนเองก็ติดปัญหาการส่ง เพราะผลิตไก่ให้ไม่ทันต่อความต้องการของลูกค้าทั่วประเทศด้วยเช่นกัน ในส่วนของอุปกรณ์ในการฟักไข่นั้น ทางตนเองและ พันตรี จีระศักดิ์ ก็ได้จัดหาเอาวัสดุที่หาได้ง่ายๆ ภายในค่ายทหาร ไม่ว่าจะเป็นตู้เย็นเก่าที่นำมาดัดแปลงเป็นตู้ฟักได้อย่างมีประสิทธิภาพ หรือแม้กระทั่งกรงที่เอาไว้รองรับลูกไก่หลังการฟักตัว ก็หาทำกันเองภายในค่ายทหารแห่งนี้เอง โดยไม่จำเป็นจะต้องไปหาซื้อจากที่อื่นเข้ามาทำให้สิ้นเปลืองเข้าไปอีก</w:t>
      </w:r>
      <w:bookmarkStart w:id="0" w:name="_GoBack"/>
      <w:bookmarkEnd w:id="0"/>
    </w:p>
    <w:p w:rsidR="00047B39" w:rsidRPr="00177E9B" w:rsidRDefault="00047B39" w:rsidP="00177E9B">
      <w:pPr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</w:p>
    <w:sectPr w:rsidR="00047B39" w:rsidRPr="00177E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E9B"/>
    <w:rsid w:val="00047B39"/>
    <w:rsid w:val="00177E9B"/>
    <w:rsid w:val="0060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EF1830-A82C-4AF6-B658-D83B3030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</cp:revision>
  <dcterms:created xsi:type="dcterms:W3CDTF">2020-04-29T06:35:00Z</dcterms:created>
  <dcterms:modified xsi:type="dcterms:W3CDTF">2020-04-29T06:46:00Z</dcterms:modified>
</cp:coreProperties>
</file>