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12F7" w:rsidRPr="008B2E36" w:rsidRDefault="00455571" w:rsidP="004412F7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E36B88" wp14:editId="1AA1227D">
                <wp:simplePos x="0" y="0"/>
                <wp:positionH relativeFrom="column">
                  <wp:posOffset>7191375</wp:posOffset>
                </wp:positionH>
                <wp:positionV relativeFrom="paragraph">
                  <wp:posOffset>-317500</wp:posOffset>
                </wp:positionV>
                <wp:extent cx="2181225" cy="676275"/>
                <wp:effectExtent l="0" t="0" r="28575" b="28575"/>
                <wp:wrapNone/>
                <wp:docPr id="1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1225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2915" w:rsidRPr="007B6A99" w:rsidRDefault="0096004C" w:rsidP="00455571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  <w:sym w:font="Wingdings 2" w:char="F052"/>
                            </w:r>
                            <w:r w:rsidR="00C42915" w:rsidRPr="007B6A99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C42915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รอบ 6 เดือน (ตัดยอด 31 มี.ค. 64</w:t>
                            </w:r>
                            <w:r w:rsidR="00C42915" w:rsidRPr="007B6A99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)</w:t>
                            </w:r>
                          </w:p>
                          <w:p w:rsidR="00C42915" w:rsidRPr="007B6A99" w:rsidRDefault="00C42915" w:rsidP="00455571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7B6A99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 xml:space="preserve"> รอบ 12 เดือน (ตัดยอด 30 ก.ย. 64</w:t>
                            </w:r>
                            <w:r w:rsidRPr="007B6A99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)</w:t>
                            </w:r>
                          </w:p>
                          <w:p w:rsidR="00C42915" w:rsidRPr="007B6A99" w:rsidRDefault="00C42915" w:rsidP="00455571">
                            <w:pP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</w:pPr>
                            <w:r w:rsidRPr="007B6A99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*ภายในวันที่ 10 ของเดือนถัดจากเดือนสิ้นรอบ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E36B88" id="สี่เหลี่ยมผืนผ้า 1" o:spid="_x0000_s1026" style="position:absolute;left:0;text-align:left;margin-left:566.25pt;margin-top:-25pt;width:171.75pt;height:5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">
                <v:textbox>
                  <w:txbxContent>
                    <w:p w:rsidR="00C42915" w:rsidRPr="007B6A99" w:rsidRDefault="0096004C" w:rsidP="00455571">
                      <w:pPr>
                        <w:pStyle w:val="a3"/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  <w:sym w:font="Wingdings 2" w:char="F052"/>
                      </w:r>
                      <w:r w:rsidR="00C42915" w:rsidRPr="007B6A99"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  <w:t xml:space="preserve"> </w:t>
                      </w:r>
                      <w:r w:rsidR="00C42915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รอบ 6 เดือน (ตัดยอด 31 มี.ค. 64</w:t>
                      </w:r>
                      <w:r w:rsidR="00C42915" w:rsidRPr="007B6A99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)</w:t>
                      </w:r>
                    </w:p>
                    <w:p w:rsidR="00C42915" w:rsidRPr="007B6A99" w:rsidRDefault="00C42915" w:rsidP="00455571">
                      <w:pPr>
                        <w:pStyle w:val="a3"/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 w:rsidRPr="007B6A99"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  <w:sym w:font="Wingdings 2" w:char="F0A3"/>
                      </w:r>
                      <w:r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 xml:space="preserve"> รอบ 12 เดือน (ตัดยอด 30 ก.ย. 64</w:t>
                      </w:r>
                      <w:r w:rsidRPr="007B6A99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)</w:t>
                      </w:r>
                    </w:p>
                    <w:p w:rsidR="00C42915" w:rsidRPr="007B6A99" w:rsidRDefault="00C42915" w:rsidP="00455571">
                      <w:pPr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</w:pPr>
                      <w:r w:rsidRPr="007B6A99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*ภายในวันที่ 10 ของเดือนถัดจากเดือนสิ้นรอบ</w:t>
                      </w:r>
                    </w:p>
                  </w:txbxContent>
                </v:textbox>
              </v:rect>
            </w:pict>
          </mc:Fallback>
        </mc:AlternateContent>
      </w:r>
      <w:r w:rsidR="00AE4E3D" w:rsidRPr="008B2E36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37061B49" wp14:editId="00519577">
            <wp:simplePos x="0" y="0"/>
            <wp:positionH relativeFrom="column">
              <wp:posOffset>4181475</wp:posOffset>
            </wp:positionH>
            <wp:positionV relativeFrom="paragraph">
              <wp:posOffset>-149860</wp:posOffset>
            </wp:positionV>
            <wp:extent cx="476250" cy="476250"/>
            <wp:effectExtent l="0" t="0" r="0" b="0"/>
            <wp:wrapNone/>
            <wp:docPr id="2" name="รูปภาพ 2" descr="D:\รูปประกอบการทำงาน\HOPE\Moac G.4 big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รูปประกอบการทำงาน\HOPE\Moac G.4 big li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1C2E" w:rsidRPr="008B2E36" w:rsidRDefault="00331C2E" w:rsidP="00A86943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16"/>
          <w:szCs w:val="16"/>
        </w:rPr>
      </w:pPr>
    </w:p>
    <w:p w:rsidR="00455571" w:rsidRDefault="00455571" w:rsidP="00455571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74D8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รายงานผลการดำเนินงานตามแผนพัฒนาองค์การ</w:t>
      </w:r>
    </w:p>
    <w:p w:rsidR="007350A2" w:rsidRPr="00455571" w:rsidRDefault="004412F7" w:rsidP="00455571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B13D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ของสำนักงานปลัดกระทรวงเกษตรและสหกรณ์ ปีงบประมาณ พ.ศ. 256</w:t>
      </w:r>
      <w:r w:rsidR="00EF38D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4</w:t>
      </w:r>
      <w:r w:rsidR="00455571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96004C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(รอบ 6</w:t>
      </w:r>
      <w:r w:rsidR="00455571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เดือน)</w:t>
      </w:r>
      <w:r w:rsidR="00455571" w:rsidRPr="00455571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w:t xml:space="preserve"> </w:t>
      </w:r>
    </w:p>
    <w:p w:rsidR="00556AED" w:rsidRPr="008B2E36" w:rsidRDefault="00556AED" w:rsidP="00331C2E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16"/>
          <w:szCs w:val="16"/>
        </w:rPr>
      </w:pPr>
    </w:p>
    <w:p w:rsidR="00E6281D" w:rsidRDefault="00E6281D" w:rsidP="00082579">
      <w:pPr>
        <w:pStyle w:val="a3"/>
        <w:rPr>
          <w:rStyle w:val="ad"/>
          <w:i w:val="0"/>
          <w:iCs w:val="0"/>
          <w:color w:val="auto"/>
          <w:sz w:val="2"/>
          <w:szCs w:val="2"/>
        </w:rPr>
      </w:pPr>
    </w:p>
    <w:p w:rsidR="00E6281D" w:rsidRDefault="00E6281D" w:rsidP="00E6281D">
      <w:pPr>
        <w:pStyle w:val="a3"/>
        <w:rPr>
          <w:rStyle w:val="ad"/>
          <w:i w:val="0"/>
          <w:iCs w:val="0"/>
          <w:color w:val="auto"/>
          <w:sz w:val="2"/>
          <w:szCs w:val="2"/>
        </w:rPr>
      </w:pPr>
    </w:p>
    <w:tbl>
      <w:tblPr>
        <w:tblStyle w:val="10"/>
        <w:tblW w:w="1587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6380"/>
        <w:gridCol w:w="1276"/>
        <w:gridCol w:w="1275"/>
        <w:gridCol w:w="709"/>
        <w:gridCol w:w="142"/>
        <w:gridCol w:w="850"/>
        <w:gridCol w:w="851"/>
        <w:gridCol w:w="1134"/>
        <w:gridCol w:w="3260"/>
      </w:tblGrid>
      <w:tr w:rsidR="00C42915" w:rsidRPr="00FD32A5" w:rsidTr="0032459D">
        <w:trPr>
          <w:trHeight w:val="285"/>
          <w:tblHeader/>
        </w:trPr>
        <w:tc>
          <w:tcPr>
            <w:tcW w:w="6380" w:type="dxa"/>
            <w:vMerge w:val="restart"/>
            <w:shd w:val="clear" w:color="auto" w:fill="BFBFBF" w:themeFill="background1" w:themeFillShade="BF"/>
            <w:vAlign w:val="center"/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กิจกรรมปฏิบัติของ สป.กษ.</w:t>
            </w:r>
          </w:p>
        </w:tc>
        <w:tc>
          <w:tcPr>
            <w:tcW w:w="1276" w:type="dxa"/>
            <w:vMerge w:val="restart"/>
            <w:shd w:val="clear" w:color="auto" w:fill="BFBFBF" w:themeFill="background1" w:themeFillShade="BF"/>
            <w:vAlign w:val="center"/>
          </w:tcPr>
          <w:p w:rsidR="00C42915" w:rsidRPr="00C42915" w:rsidRDefault="00C42915" w:rsidP="00C4291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C4291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ระยะเวลาดำเนินการ</w:t>
            </w:r>
            <w:r w:rsidR="009B59F1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br/>
            </w:r>
            <w:r w:rsidRPr="00C42915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ตามแผน</w:t>
            </w:r>
          </w:p>
        </w:tc>
        <w:tc>
          <w:tcPr>
            <w:tcW w:w="1275" w:type="dxa"/>
            <w:vMerge w:val="restart"/>
            <w:shd w:val="clear" w:color="auto" w:fill="BFBFBF" w:themeFill="background1" w:themeFillShade="BF"/>
            <w:vAlign w:val="center"/>
          </w:tcPr>
          <w:p w:rsidR="00C42915" w:rsidRPr="00C42915" w:rsidRDefault="00C42915" w:rsidP="00C4291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C4291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หน่วยงาน</w:t>
            </w:r>
            <w:r w:rsidRPr="00C4291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br/>
              <w:t>ที่รับผิดชอบ</w:t>
            </w:r>
          </w:p>
        </w:tc>
        <w:tc>
          <w:tcPr>
            <w:tcW w:w="2552" w:type="dxa"/>
            <w:gridSpan w:val="4"/>
            <w:shd w:val="clear" w:color="auto" w:fill="BFBFBF" w:themeFill="background1" w:themeFillShade="BF"/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1134" w:type="dxa"/>
            <w:vMerge w:val="restart"/>
            <w:shd w:val="clear" w:color="auto" w:fill="BFBFBF" w:themeFill="background1" w:themeFillShade="BF"/>
            <w:vAlign w:val="center"/>
          </w:tcPr>
          <w:p w:rsidR="00C42915" w:rsidRPr="00A74D8E" w:rsidRDefault="00C42915" w:rsidP="00C42915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A74D8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ระยะเวลาดำเนินการ</w:t>
            </w:r>
          </w:p>
        </w:tc>
        <w:tc>
          <w:tcPr>
            <w:tcW w:w="3260" w:type="dxa"/>
            <w:vMerge w:val="restart"/>
            <w:shd w:val="clear" w:color="auto" w:fill="BFBFBF" w:themeFill="background1" w:themeFillShade="BF"/>
            <w:vAlign w:val="center"/>
          </w:tcPr>
          <w:p w:rsidR="00C42915" w:rsidRPr="00A74D8E" w:rsidRDefault="00C42915" w:rsidP="00C42915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74D8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รายละเอียดผลการดำเนินการ/หลักฐาน</w:t>
            </w:r>
          </w:p>
        </w:tc>
      </w:tr>
      <w:tr w:rsidR="00C42915" w:rsidRPr="00FD32A5" w:rsidTr="0032459D">
        <w:trPr>
          <w:trHeight w:val="428"/>
          <w:tblHeader/>
        </w:trPr>
        <w:tc>
          <w:tcPr>
            <w:tcW w:w="6380" w:type="dxa"/>
            <w:vMerge/>
            <w:shd w:val="clear" w:color="auto" w:fill="BFBFBF" w:themeFill="background1" w:themeFillShade="BF"/>
            <w:vAlign w:val="center"/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276" w:type="dxa"/>
            <w:vMerge/>
            <w:shd w:val="clear" w:color="auto" w:fill="BFBFBF" w:themeFill="background1" w:themeFillShade="BF"/>
            <w:vAlign w:val="center"/>
          </w:tcPr>
          <w:p w:rsidR="00C42915" w:rsidRPr="00C42915" w:rsidRDefault="00C42915" w:rsidP="00C4291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275" w:type="dxa"/>
            <w:vMerge/>
            <w:shd w:val="clear" w:color="auto" w:fill="BFBFBF" w:themeFill="background1" w:themeFillShade="BF"/>
            <w:vAlign w:val="center"/>
          </w:tcPr>
          <w:p w:rsidR="00C42915" w:rsidRPr="00C42915" w:rsidRDefault="00C42915" w:rsidP="00C42915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:rsidR="00C42915" w:rsidRPr="0032459D" w:rsidRDefault="00C42915" w:rsidP="00C42915">
            <w:pPr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18"/>
                <w:szCs w:val="18"/>
                <w:cs/>
              </w:rPr>
            </w:pPr>
            <w:r w:rsidRPr="0032459D">
              <w:rPr>
                <w:rFonts w:ascii="TH SarabunIT๙" w:hAnsi="TH SarabunIT๙" w:cs="TH SarabunIT๙"/>
                <w:b/>
                <w:bCs/>
                <w:spacing w:val="-4"/>
                <w:sz w:val="18"/>
                <w:szCs w:val="18"/>
                <w:cs/>
              </w:rPr>
              <w:t>ดำเนินการแล้ว</w:t>
            </w:r>
          </w:p>
        </w:tc>
        <w:tc>
          <w:tcPr>
            <w:tcW w:w="992" w:type="dxa"/>
            <w:gridSpan w:val="2"/>
            <w:shd w:val="clear" w:color="auto" w:fill="BFBFBF" w:themeFill="background1" w:themeFillShade="BF"/>
            <w:vAlign w:val="center"/>
          </w:tcPr>
          <w:p w:rsidR="00C42915" w:rsidRPr="0032459D" w:rsidRDefault="00C42915" w:rsidP="00C42915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32459D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อยู่ระหว่างดำเนินการ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:rsidR="00C42915" w:rsidRPr="0032459D" w:rsidRDefault="00C42915" w:rsidP="00C42915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32459D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ยังไม่ได้ดำเนินการ</w:t>
            </w:r>
          </w:p>
        </w:tc>
        <w:tc>
          <w:tcPr>
            <w:tcW w:w="1134" w:type="dxa"/>
            <w:vMerge/>
            <w:shd w:val="clear" w:color="auto" w:fill="BFBFBF" w:themeFill="background1" w:themeFillShade="BF"/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3260" w:type="dxa"/>
            <w:vMerge/>
            <w:shd w:val="clear" w:color="auto" w:fill="BFBFBF" w:themeFill="background1" w:themeFillShade="BF"/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</w:tr>
      <w:tr w:rsidR="00EE33A7" w:rsidRPr="00FD32A5" w:rsidTr="007B39F0">
        <w:trPr>
          <w:trHeight w:val="20"/>
        </w:trPr>
        <w:tc>
          <w:tcPr>
            <w:tcW w:w="15877" w:type="dxa"/>
            <w:gridSpan w:val="9"/>
            <w:tcBorders>
              <w:bottom w:val="nil"/>
            </w:tcBorders>
            <w:shd w:val="clear" w:color="auto" w:fill="FFFF00"/>
          </w:tcPr>
          <w:p w:rsidR="00EE33A7" w:rsidRPr="00FD32A5" w:rsidRDefault="00EE33A7" w:rsidP="00C4291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highlight w:val="yellow"/>
                <w:u w:val="single"/>
                <w:shd w:val="clear" w:color="auto" w:fill="FFFFFF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highlight w:val="yellow"/>
                <w:u w:val="single"/>
                <w:shd w:val="clear" w:color="auto" w:fill="FFFFFF"/>
                <w:cs/>
              </w:rPr>
              <w:t>หมวด 1 การนำองค์การ</w:t>
            </w:r>
          </w:p>
        </w:tc>
      </w:tr>
      <w:tr w:rsidR="00EE33A7" w:rsidRPr="00FD32A5" w:rsidTr="0096004C">
        <w:trPr>
          <w:trHeight w:val="158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EE33A7" w:rsidRPr="00FD32A5" w:rsidRDefault="00EE33A7" w:rsidP="00C42915">
            <w:pPr>
              <w:tabs>
                <w:tab w:val="left" w:pos="256"/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1. ทบทวน/จัดทำแผนปฏิบัติราชการรายปี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EE33A7" w:rsidRPr="00FD32A5" w:rsidRDefault="00EE33A7" w:rsidP="00C42915">
            <w:pPr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มิ.ย. - ก.ย. 65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:rsidR="00EE33A7" w:rsidRPr="00FD32A5" w:rsidRDefault="00EE33A7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EE33A7" w:rsidRPr="00FD32A5" w:rsidRDefault="00EE33A7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EE33A7" w:rsidRPr="00FD32A5" w:rsidRDefault="00EE33A7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EE33A7" w:rsidRPr="00FD32A5" w:rsidRDefault="00EE33A7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EE33A7" w:rsidRPr="00FD32A5" w:rsidRDefault="00EE33A7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EE33A7" w:rsidRPr="00FD32A5" w:rsidRDefault="00EE33A7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EE33A7" w:rsidRPr="00FD32A5" w:rsidTr="0096004C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EE33A7" w:rsidRPr="00FD32A5" w:rsidRDefault="00EE33A7" w:rsidP="00C42915">
            <w:pPr>
              <w:tabs>
                <w:tab w:val="left" w:pos="256"/>
                <w:tab w:val="left" w:pos="952"/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(รายละเอียดการดำเนินงานตามหมวด 2)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EE33A7" w:rsidRPr="00FD32A5" w:rsidRDefault="00EE33A7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FFFFFF" w:themeColor="background1"/>
              <w:bottom w:val="single" w:sz="4" w:space="0" w:color="auto"/>
              <w:right w:val="single" w:sz="4" w:space="0" w:color="auto"/>
            </w:tcBorders>
          </w:tcPr>
          <w:p w:rsidR="00EE33A7" w:rsidRPr="00FD32A5" w:rsidRDefault="00EE33A7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:rsidR="00EE33A7" w:rsidRPr="00FD32A5" w:rsidRDefault="00EE33A7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:rsidR="00EE33A7" w:rsidRPr="00FD32A5" w:rsidRDefault="00EE33A7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:rsidR="00EE33A7" w:rsidRPr="00FD32A5" w:rsidRDefault="00EE33A7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:rsidR="00EE33A7" w:rsidRPr="00FD32A5" w:rsidRDefault="00EE33A7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:rsidR="00EE33A7" w:rsidRPr="00FD32A5" w:rsidRDefault="00EE33A7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EE33A7" w:rsidRPr="00FD32A5" w:rsidTr="0096004C">
        <w:trPr>
          <w:trHeight w:val="20"/>
        </w:trPr>
        <w:tc>
          <w:tcPr>
            <w:tcW w:w="6380" w:type="dxa"/>
            <w:tcBorders>
              <w:top w:val="nil"/>
              <w:bottom w:val="dashSmallGap" w:sz="4" w:space="0" w:color="auto"/>
            </w:tcBorders>
          </w:tcPr>
          <w:p w:rsidR="00EE33A7" w:rsidRPr="00FD32A5" w:rsidRDefault="00EE33A7" w:rsidP="00C42915">
            <w:pPr>
              <w:tabs>
                <w:tab w:val="left" w:pos="256"/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2. จัดทำแผนการปฏิบัติงานประจำปี</w:t>
            </w:r>
          </w:p>
        </w:tc>
        <w:tc>
          <w:tcPr>
            <w:tcW w:w="1276" w:type="dxa"/>
            <w:vMerge w:val="restart"/>
            <w:tcBorders>
              <w:top w:val="single" w:sz="4" w:space="0" w:color="FFFFFF" w:themeColor="background1"/>
            </w:tcBorders>
          </w:tcPr>
          <w:p w:rsidR="00EE33A7" w:rsidRPr="00FD32A5" w:rsidRDefault="00EE33A7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ส.ค. - ต.ค. 64</w:t>
            </w:r>
          </w:p>
        </w:tc>
        <w:tc>
          <w:tcPr>
            <w:tcW w:w="1275" w:type="dxa"/>
            <w:tcBorders>
              <w:top w:val="single" w:sz="4" w:space="0" w:color="FFFFFF" w:themeColor="background1"/>
              <w:bottom w:val="nil"/>
              <w:right w:val="single" w:sz="4" w:space="0" w:color="auto"/>
            </w:tcBorders>
          </w:tcPr>
          <w:p w:rsidR="00EE33A7" w:rsidRPr="00FD32A5" w:rsidRDefault="00EE33A7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851" w:type="dxa"/>
            <w:gridSpan w:val="2"/>
            <w:tcBorders>
              <w:top w:val="single" w:sz="4" w:space="0" w:color="FFFFFF" w:themeColor="background1"/>
              <w:bottom w:val="dashSmallGap" w:sz="4" w:space="0" w:color="auto"/>
              <w:right w:val="single" w:sz="4" w:space="0" w:color="auto"/>
            </w:tcBorders>
          </w:tcPr>
          <w:p w:rsidR="00EE33A7" w:rsidRPr="00FD32A5" w:rsidRDefault="00EE33A7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FFFFFF" w:themeColor="background1"/>
              <w:bottom w:val="dashSmallGap" w:sz="4" w:space="0" w:color="auto"/>
              <w:right w:val="single" w:sz="4" w:space="0" w:color="auto"/>
            </w:tcBorders>
          </w:tcPr>
          <w:p w:rsidR="00EE33A7" w:rsidRPr="00FD32A5" w:rsidRDefault="00EE33A7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FFFFFF" w:themeColor="background1"/>
              <w:bottom w:val="dashSmallGap" w:sz="4" w:space="0" w:color="auto"/>
              <w:right w:val="single" w:sz="4" w:space="0" w:color="auto"/>
            </w:tcBorders>
          </w:tcPr>
          <w:p w:rsidR="00EE33A7" w:rsidRPr="00FD32A5" w:rsidRDefault="00EE33A7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bottom w:val="dashSmallGap" w:sz="4" w:space="0" w:color="auto"/>
              <w:right w:val="single" w:sz="4" w:space="0" w:color="auto"/>
            </w:tcBorders>
          </w:tcPr>
          <w:p w:rsidR="00EE33A7" w:rsidRPr="00FD32A5" w:rsidRDefault="00EE33A7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FFFFFF" w:themeColor="background1"/>
              <w:bottom w:val="dashSmallGap" w:sz="4" w:space="0" w:color="auto"/>
              <w:right w:val="single" w:sz="4" w:space="0" w:color="auto"/>
            </w:tcBorders>
          </w:tcPr>
          <w:p w:rsidR="00EE33A7" w:rsidRPr="00FD32A5" w:rsidRDefault="00EE33A7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EE33A7" w:rsidRPr="00FD32A5" w:rsidTr="0096004C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EE33A7" w:rsidRPr="00FD32A5" w:rsidRDefault="00EE33A7" w:rsidP="00C42915">
            <w:pPr>
              <w:tabs>
                <w:tab w:val="left" w:pos="256"/>
                <w:tab w:val="left" w:pos="952"/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(รายละเอียดการดำเนินงานตามหมวด 2)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EE33A7" w:rsidRPr="00FD32A5" w:rsidRDefault="00EE33A7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EE33A7" w:rsidRPr="00FD32A5" w:rsidRDefault="00EE33A7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:rsidR="00EE33A7" w:rsidRPr="00FD32A5" w:rsidRDefault="00EE33A7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:rsidR="00EE33A7" w:rsidRPr="00FD32A5" w:rsidRDefault="00EE33A7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:rsidR="00EE33A7" w:rsidRPr="00FD32A5" w:rsidRDefault="00EE33A7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:rsidR="00EE33A7" w:rsidRPr="00FD32A5" w:rsidRDefault="00EE33A7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</w:tcPr>
          <w:p w:rsidR="00EE33A7" w:rsidRPr="00FD32A5" w:rsidRDefault="00EE33A7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EE33A7" w:rsidRPr="00FD32A5" w:rsidTr="0096004C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EE33A7" w:rsidRPr="00FD32A5" w:rsidRDefault="00EE33A7" w:rsidP="00C42915">
            <w:pP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 xml:space="preserve">3. สื่อสารทิศทางองค์การโดยผู้บริหารผ่านช่องทางต่างๆ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EE33A7" w:rsidRPr="00FD32A5" w:rsidRDefault="00EE33A7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ต.ค. 64 - ก.ย. 65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EE33A7" w:rsidRPr="00FD32A5" w:rsidRDefault="00EE33A7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dashSmallGap" w:sz="4" w:space="0" w:color="auto"/>
            </w:tcBorders>
          </w:tcPr>
          <w:p w:rsidR="00EE33A7" w:rsidRPr="00FD32A5" w:rsidRDefault="00EE33A7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:rsidR="00EE33A7" w:rsidRPr="00FD32A5" w:rsidRDefault="00EE33A7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:rsidR="00EE33A7" w:rsidRPr="00FD32A5" w:rsidRDefault="00EE33A7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:rsidR="00EE33A7" w:rsidRPr="00FD32A5" w:rsidRDefault="00EE33A7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ashSmallGap" w:sz="4" w:space="0" w:color="auto"/>
            </w:tcBorders>
          </w:tcPr>
          <w:p w:rsidR="00EE33A7" w:rsidRPr="00FD32A5" w:rsidRDefault="00EE33A7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EE33A7" w:rsidRPr="00FD32A5" w:rsidTr="0096004C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EE33A7" w:rsidRPr="00FD32A5" w:rsidRDefault="00EE33A7" w:rsidP="00C42915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(การจัดสัมมนา/ประชุม/หนังสือเวียน/</w:t>
            </w:r>
            <w:r w:rsidRPr="00FD32A5">
              <w:rPr>
                <w:rFonts w:ascii="TH SarabunIT๙" w:hAnsi="TH SarabunIT๙" w:cs="TH SarabunIT๙"/>
                <w:sz w:val="28"/>
              </w:rPr>
              <w:t xml:space="preserve">Web Conference/Zoom Meeting </w:t>
            </w:r>
            <w:r w:rsidRPr="00FD32A5">
              <w:rPr>
                <w:rFonts w:ascii="TH SarabunIT๙" w:hAnsi="TH SarabunIT๙" w:cs="TH SarabunIT๙"/>
                <w:sz w:val="28"/>
                <w:cs/>
              </w:rPr>
              <w:t>ฯลฯ)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EE33A7" w:rsidRPr="00FD32A5" w:rsidRDefault="00EE33A7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EE33A7" w:rsidRPr="00FD32A5" w:rsidRDefault="00EE33A7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EE33A7" w:rsidRPr="00FD32A5" w:rsidRDefault="00EE33A7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:rsidR="00EE33A7" w:rsidRPr="00FD32A5" w:rsidRDefault="00EE33A7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:rsidR="00EE33A7" w:rsidRPr="00FD32A5" w:rsidRDefault="00EE33A7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:rsidR="00EE33A7" w:rsidRPr="00FD32A5" w:rsidRDefault="00EE33A7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</w:tcBorders>
          </w:tcPr>
          <w:p w:rsidR="00EE33A7" w:rsidRPr="00FD32A5" w:rsidRDefault="00EE33A7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9B59F1" w:rsidRPr="00FD32A5" w:rsidTr="00011360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9B59F1" w:rsidRPr="00FD32A5" w:rsidRDefault="009B59F1" w:rsidP="00C42915">
            <w:pP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4. การติดตามและประเมินผลการดำเนินงาน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9B59F1" w:rsidRPr="00FD32A5" w:rsidRDefault="009B59F1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ต.ค. 64 - ธ.ค. 65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9B59F1" w:rsidRPr="00FD32A5" w:rsidRDefault="009B59F1" w:rsidP="00C42915">
            <w:pPr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dashSmallGap" w:sz="4" w:space="0" w:color="auto"/>
            </w:tcBorders>
          </w:tcPr>
          <w:p w:rsidR="009B59F1" w:rsidRPr="00FD32A5" w:rsidRDefault="009B59F1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:rsidR="009B59F1" w:rsidRPr="00FD32A5" w:rsidRDefault="009B59F1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:rsidR="009B59F1" w:rsidRPr="00FD32A5" w:rsidRDefault="009B59F1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:rsidR="009B59F1" w:rsidRPr="00FD32A5" w:rsidRDefault="009B59F1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ashSmallGap" w:sz="4" w:space="0" w:color="auto"/>
            </w:tcBorders>
          </w:tcPr>
          <w:p w:rsidR="009B59F1" w:rsidRPr="00FD32A5" w:rsidRDefault="009B59F1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9B59F1" w:rsidRPr="00FD32A5" w:rsidTr="00011360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9B59F1" w:rsidRPr="00FD32A5" w:rsidRDefault="009B59F1" w:rsidP="00C42915">
            <w:pPr>
              <w:tabs>
                <w:tab w:val="left" w:pos="243"/>
                <w:tab w:val="left" w:pos="1094"/>
              </w:tabs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(รายละเอียดการดำเนินงานตามหมวด 2)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9B59F1" w:rsidRPr="00FD32A5" w:rsidRDefault="009B59F1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9B59F1" w:rsidRPr="00FD32A5" w:rsidRDefault="009B59F1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9B59F1" w:rsidRPr="00FD32A5" w:rsidRDefault="009B59F1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:rsidR="009B59F1" w:rsidRPr="00FD32A5" w:rsidRDefault="009B59F1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:rsidR="009B59F1" w:rsidRPr="00FD32A5" w:rsidRDefault="009B59F1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:rsidR="009B59F1" w:rsidRPr="00FD32A5" w:rsidRDefault="009B59F1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</w:tcBorders>
          </w:tcPr>
          <w:p w:rsidR="009B59F1" w:rsidRPr="00FD32A5" w:rsidRDefault="009B59F1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9B59F1" w:rsidRPr="00FD32A5" w:rsidTr="00011360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9B59F1" w:rsidRPr="00FD32A5" w:rsidRDefault="009B59F1" w:rsidP="00C42915">
            <w:pP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5. การสำรวจความต้องการความคาดหวังและความพึงพอใจและไม่พึงพอใจ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9B59F1" w:rsidRPr="00FD32A5" w:rsidRDefault="009B59F1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พ.ค. - ธ.ค. 65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9B59F1" w:rsidRPr="00FD32A5" w:rsidRDefault="009B59F1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สผง./สพบ.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dashSmallGap" w:sz="4" w:space="0" w:color="auto"/>
            </w:tcBorders>
          </w:tcPr>
          <w:p w:rsidR="009B59F1" w:rsidRPr="00FD32A5" w:rsidRDefault="009B59F1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:rsidR="009B59F1" w:rsidRPr="00FD32A5" w:rsidRDefault="009B59F1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:rsidR="009B59F1" w:rsidRPr="00FD32A5" w:rsidRDefault="009B59F1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:rsidR="009B59F1" w:rsidRPr="00FD32A5" w:rsidRDefault="009B59F1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ashSmallGap" w:sz="4" w:space="0" w:color="auto"/>
            </w:tcBorders>
          </w:tcPr>
          <w:p w:rsidR="009B59F1" w:rsidRPr="00FD32A5" w:rsidRDefault="009B59F1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9B59F1" w:rsidRPr="00FD32A5" w:rsidTr="00011360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FFFFFF" w:themeColor="background1"/>
            </w:tcBorders>
          </w:tcPr>
          <w:p w:rsidR="009B59F1" w:rsidRPr="00FD32A5" w:rsidRDefault="009B59F1" w:rsidP="00C42915">
            <w:pPr>
              <w:tabs>
                <w:tab w:val="left" w:pos="1094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(รายละเอียดการดำเนินงานตามหมวด 3)</w:t>
            </w:r>
          </w:p>
        </w:tc>
        <w:tc>
          <w:tcPr>
            <w:tcW w:w="1276" w:type="dxa"/>
            <w:vMerge/>
            <w:tcBorders>
              <w:bottom w:val="single" w:sz="4" w:space="0" w:color="FFFFFF" w:themeColor="background1"/>
            </w:tcBorders>
          </w:tcPr>
          <w:p w:rsidR="009B59F1" w:rsidRPr="00FD32A5" w:rsidRDefault="009B59F1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FFFFFF" w:themeColor="background1"/>
            </w:tcBorders>
          </w:tcPr>
          <w:p w:rsidR="009B59F1" w:rsidRPr="00FD32A5" w:rsidRDefault="009B59F1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gridSpan w:val="2"/>
            <w:tcBorders>
              <w:top w:val="dashSmallGap" w:sz="4" w:space="0" w:color="auto"/>
              <w:bottom w:val="single" w:sz="4" w:space="0" w:color="FFFFFF" w:themeColor="background1"/>
            </w:tcBorders>
          </w:tcPr>
          <w:p w:rsidR="009B59F1" w:rsidRPr="00FD32A5" w:rsidRDefault="009B59F1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FFFFFF" w:themeColor="background1"/>
            </w:tcBorders>
          </w:tcPr>
          <w:p w:rsidR="009B59F1" w:rsidRPr="00FD32A5" w:rsidRDefault="009B59F1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FFFFFF" w:themeColor="background1"/>
            </w:tcBorders>
          </w:tcPr>
          <w:p w:rsidR="009B59F1" w:rsidRPr="00FD32A5" w:rsidRDefault="009B59F1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FFFFFF" w:themeColor="background1"/>
            </w:tcBorders>
          </w:tcPr>
          <w:p w:rsidR="009B59F1" w:rsidRPr="00FD32A5" w:rsidRDefault="009B59F1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FFFFFF" w:themeColor="background1"/>
            </w:tcBorders>
          </w:tcPr>
          <w:p w:rsidR="009B59F1" w:rsidRPr="00FD32A5" w:rsidRDefault="009B59F1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6. การบริหารการใช้อำนาจของผู้รับมอบอำนาจในส่วนของ สป.กษ.</w:t>
            </w:r>
          </w:p>
        </w:tc>
        <w:tc>
          <w:tcPr>
            <w:tcW w:w="1276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9B59F1" w:rsidRDefault="00C42915" w:rsidP="00C42915">
            <w:pPr>
              <w:numPr>
                <w:ilvl w:val="0"/>
                <w:numId w:val="1"/>
              </w:numPr>
              <w:tabs>
                <w:tab w:val="left" w:pos="600"/>
              </w:tabs>
              <w:ind w:left="0" w:firstLine="346"/>
              <w:contextualSpacing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9B59F1">
              <w:rPr>
                <w:rFonts w:ascii="TH SarabunIT๙" w:eastAsia="Times New Roman" w:hAnsi="TH SarabunIT๙" w:cs="TH SarabunIT๙"/>
                <w:sz w:val="28"/>
                <w:cs/>
              </w:rPr>
              <w:t>ทบทวนคำสั่ง/วิธีการปฏิบัติในการมอบอำนาจ และแสดงความสอดคล้องของการมอบอำนาจกับพระราชบัญญัติระเบียบบริหารราชการแผ่นดิน พ.ศ. 2534 และพระราชกฤษฎีกาว่าด้วยการมอบอำนาจ พ.ศ. 2550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ต.ค. 64 - มี.ค. 65</w:t>
            </w:r>
            <w:r w:rsidRPr="00FD32A5">
              <w:rPr>
                <w:rFonts w:ascii="TH SarabunIT๙" w:hAnsi="TH SarabunIT๙" w:cs="TH SarabunIT๙" w:hint="cs"/>
                <w:sz w:val="28"/>
                <w:cs/>
              </w:rPr>
              <w:t>/</w:t>
            </w:r>
            <w:r w:rsidRPr="00FD32A5">
              <w:rPr>
                <w:rFonts w:ascii="TH SarabunIT๙" w:hAnsi="TH SarabunIT๙" w:cs="TH SarabunIT๙"/>
                <w:sz w:val="28"/>
                <w:cs/>
              </w:rPr>
              <w:br/>
              <w:t>เม.ย. - ก.ย. 65</w:t>
            </w: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กกจ.</w:t>
            </w:r>
          </w:p>
        </w:tc>
        <w:tc>
          <w:tcPr>
            <w:tcW w:w="851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9B59F1" w:rsidRDefault="00C42915" w:rsidP="00C42915">
            <w:pPr>
              <w:numPr>
                <w:ilvl w:val="0"/>
                <w:numId w:val="1"/>
              </w:numPr>
              <w:tabs>
                <w:tab w:val="left" w:pos="600"/>
                <w:tab w:val="left" w:pos="885"/>
                <w:tab w:val="left" w:pos="1094"/>
              </w:tabs>
              <w:ind w:left="0" w:firstLine="317"/>
              <w:contextualSpacing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9B59F1">
              <w:rPr>
                <w:rFonts w:ascii="TH SarabunIT๙" w:eastAsia="Times New Roman" w:hAnsi="TH SarabunIT๙" w:cs="TH SarabunIT๙"/>
                <w:sz w:val="28"/>
                <w:cs/>
              </w:rPr>
              <w:t>กำหนดวิธีการรายงานผลการมอบอำนาจ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มี.ค./ก.ย. 65</w:t>
            </w: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กกจ.</w:t>
            </w:r>
          </w:p>
        </w:tc>
        <w:tc>
          <w:tcPr>
            <w:tcW w:w="851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Default="00C42915" w:rsidP="00C42915">
            <w:pPr>
              <w:numPr>
                <w:ilvl w:val="0"/>
                <w:numId w:val="1"/>
              </w:numPr>
              <w:tabs>
                <w:tab w:val="left" w:pos="600"/>
                <w:tab w:val="left" w:pos="885"/>
                <w:tab w:val="left" w:pos="1094"/>
              </w:tabs>
              <w:ind w:left="0" w:firstLine="317"/>
              <w:contextualSpacing/>
              <w:rPr>
                <w:rFonts w:ascii="TH SarabunIT๙" w:eastAsia="Times New Roman" w:hAnsi="TH SarabunIT๙" w:cs="TH SarabunIT๙"/>
                <w:sz w:val="28"/>
              </w:rPr>
            </w:pPr>
            <w:r w:rsidRPr="009B59F1">
              <w:rPr>
                <w:rFonts w:ascii="TH SarabunIT๙" w:eastAsia="Times New Roman" w:hAnsi="TH SarabunIT๙" w:cs="TH SarabunIT๙"/>
                <w:sz w:val="28"/>
                <w:cs/>
              </w:rPr>
              <w:t>รายงานผลการใช้อำนาจของผู้รับมอบอำนาจ</w:t>
            </w:r>
            <w:r w:rsidRPr="009B59F1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9B59F1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ประเมินผลการมอบอำนาจ เพื่อปรับปรุงคำสั่ง/วิธีการปฏิบัติ/ในการมอบอำนาจ</w:t>
            </w:r>
          </w:p>
          <w:p w:rsidR="0032459D" w:rsidRDefault="0032459D" w:rsidP="0032459D">
            <w:pPr>
              <w:tabs>
                <w:tab w:val="left" w:pos="600"/>
                <w:tab w:val="left" w:pos="885"/>
                <w:tab w:val="left" w:pos="1094"/>
              </w:tabs>
              <w:contextualSpacing/>
              <w:rPr>
                <w:rFonts w:ascii="TH SarabunIT๙" w:eastAsia="Times New Roman" w:hAnsi="TH SarabunIT๙" w:cs="TH SarabunIT๙"/>
                <w:sz w:val="28"/>
              </w:rPr>
            </w:pPr>
          </w:p>
          <w:p w:rsidR="0032459D" w:rsidRDefault="0032459D" w:rsidP="0032459D">
            <w:pPr>
              <w:tabs>
                <w:tab w:val="left" w:pos="600"/>
                <w:tab w:val="left" w:pos="885"/>
                <w:tab w:val="left" w:pos="1094"/>
              </w:tabs>
              <w:contextualSpacing/>
              <w:rPr>
                <w:rFonts w:ascii="TH SarabunIT๙" w:eastAsia="Times New Roman" w:hAnsi="TH SarabunIT๙" w:cs="TH SarabunIT๙"/>
                <w:sz w:val="28"/>
              </w:rPr>
            </w:pPr>
          </w:p>
          <w:p w:rsidR="0032459D" w:rsidRPr="009B59F1" w:rsidRDefault="0032459D" w:rsidP="0032459D">
            <w:pPr>
              <w:tabs>
                <w:tab w:val="left" w:pos="600"/>
                <w:tab w:val="left" w:pos="885"/>
                <w:tab w:val="left" w:pos="1094"/>
              </w:tabs>
              <w:contextualSpacing/>
              <w:rPr>
                <w:rFonts w:ascii="TH SarabunIT๙" w:eastAsia="Times New Roman" w:hAnsi="TH SarabunIT๙" w:cs="TH SarabunIT๙" w:hint="cs"/>
                <w:sz w:val="28"/>
                <w:cs/>
              </w:rPr>
            </w:pP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เม.ย./ต.ค. 65</w:t>
            </w:r>
          </w:p>
        </w:tc>
        <w:tc>
          <w:tcPr>
            <w:tcW w:w="1275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ทุกหน่วยงาน</w:t>
            </w:r>
          </w:p>
        </w:tc>
        <w:tc>
          <w:tcPr>
            <w:tcW w:w="851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678"/>
              </w:tabs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>7. การบริหารความเสี่ยงและการประเมินผลการควบคุมภายในของ สป.กษ.</w:t>
            </w:r>
          </w:p>
        </w:tc>
        <w:tc>
          <w:tcPr>
            <w:tcW w:w="1276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สพบ./</w:t>
            </w:r>
          </w:p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หน่วยงาน</w:t>
            </w:r>
          </w:p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ที่เกี่ยวข้อง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03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"/>
              </w:numPr>
              <w:tabs>
                <w:tab w:val="left" w:pos="600"/>
              </w:tabs>
              <w:ind w:hanging="403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กำหนดแนวทางการดำเนินงานเกี่ยวกับระบบการบริหารความเสี่ยงและการประเมินผลการควบคุมภายในของ สป.กษ.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ธ.ค. 64</w:t>
            </w: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"/>
              </w:numPr>
              <w:tabs>
                <w:tab w:val="left" w:pos="630"/>
                <w:tab w:val="left" w:pos="914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 w:hint="cs"/>
                <w:sz w:val="28"/>
                <w:cs/>
              </w:rPr>
              <w:t>ทบทวนและจัดทำคู่มือ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แนวทางการบริหารความเสี่ยงและการประเมินผลการควบคุมภายในของ สป.กษ. 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 w:hint="cs"/>
                <w:sz w:val="28"/>
                <w:cs/>
              </w:rPr>
              <w:t>ก.พ. 65</w:t>
            </w:r>
          </w:p>
        </w:tc>
        <w:tc>
          <w:tcPr>
            <w:tcW w:w="1275" w:type="dxa"/>
            <w:vMerge/>
            <w:tcBorders>
              <w:top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"/>
              </w:numPr>
              <w:tabs>
                <w:tab w:val="left" w:pos="600"/>
              </w:tabs>
              <w:ind w:hanging="403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ชี้แจงแนวทางการบริหารจัดการความเสี่ยงและการประเมินผลการควบคุมภายในของ สป.กษ.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ก.พ. 65</w:t>
            </w:r>
          </w:p>
        </w:tc>
        <w:tc>
          <w:tcPr>
            <w:tcW w:w="1275" w:type="dxa"/>
            <w:vMerge/>
            <w:tcBorders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"/>
              </w:numPr>
              <w:tabs>
                <w:tab w:val="left" w:pos="600"/>
              </w:tabs>
              <w:ind w:hanging="403"/>
              <w:rPr>
                <w:rFonts w:ascii="TH SarabunIT๙" w:eastAsia="Times New Roman" w:hAnsi="TH SarabunIT๙" w:cs="TH SarabunIT๙"/>
                <w:spacing w:val="-4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pacing w:val="-4"/>
                <w:sz w:val="28"/>
                <w:cs/>
              </w:rPr>
              <w:t xml:space="preserve">จัดทำรายงานการประเมินผลการควบคุมภายใน ของ สป.กษ. (รอบ 6 เดือน)  และเสนอปลัดกระทรวงเกษตรและสหกรณ์พิจารณาให้ความเห็นชอบ 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เม.ย. - พ.ค.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"/>
              </w:numPr>
              <w:tabs>
                <w:tab w:val="left" w:pos="600"/>
              </w:tabs>
              <w:ind w:hanging="403"/>
              <w:rPr>
                <w:rFonts w:ascii="TH SarabunIT๙" w:eastAsia="Times New Roman" w:hAnsi="TH SarabunIT๙" w:cs="TH SarabunIT๙"/>
                <w:spacing w:val="-4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ติดตามและจัดทำรายงานผลการประเมินผลการควบคุมภายใน ปีงบประมาณ พ.ศ. 2565 </w:t>
            </w: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ต.ค. - พ.ย. 65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310"/>
                <w:tab w:val="left" w:pos="732"/>
              </w:tabs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8</w:t>
            </w: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 xml:space="preserve">. </w:t>
            </w: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การส่งเสริมคุณธรรมและป้องกันการทุจริตของ สป.กษ.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ต.ค. 64 - ก.ย. 65</w:t>
            </w:r>
          </w:p>
          <w:p w:rsidR="00C42915" w:rsidRPr="00FD32A5" w:rsidRDefault="00C42915" w:rsidP="00C42915">
            <w:pPr>
              <w:rPr>
                <w:rFonts w:ascii="TH SarabunIT๙" w:hAnsi="TH SarabunIT๙" w:cs="TH SarabunIT๙"/>
                <w:sz w:val="28"/>
                <w:cs/>
              </w:rPr>
            </w:pPr>
          </w:p>
          <w:p w:rsidR="00C42915" w:rsidRPr="00FD32A5" w:rsidRDefault="00C42915" w:rsidP="00C42915">
            <w:pPr>
              <w:jc w:val="righ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ศปท.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89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32459D" w:rsidRDefault="00C42915" w:rsidP="00C42915">
            <w:pPr>
              <w:numPr>
                <w:ilvl w:val="0"/>
                <w:numId w:val="4"/>
              </w:numPr>
              <w:tabs>
                <w:tab w:val="left" w:pos="310"/>
                <w:tab w:val="left" w:pos="616"/>
                <w:tab w:val="left" w:pos="732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</w:rPr>
            </w:pPr>
            <w:r w:rsidRPr="0032459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วิเคราะห์และรวบรวมข้อมูลเพื่อประกอบการทบทวน/จัดทำร่างแผนปฏิบัติการส่งเสริมคุณธรรมและป้องกันการทุจริตของ สป.กษ. ประจำปี ให้มีความสอดคล้องกับยุทธศาสตร์ชาติว่าด้วยการป้องกันและปราบปรามการทุจริต แผนปฏิบัติราชการประจำปีของหน่วยงาน และบริบทภายนอกอื่นๆ ที่เกี่ยวข้อง </w:t>
            </w:r>
          </w:p>
        </w:tc>
        <w:tc>
          <w:tcPr>
            <w:tcW w:w="1276" w:type="dxa"/>
            <w:vMerge/>
            <w:tcBorders>
              <w:bottom w:val="nil"/>
            </w:tcBorders>
          </w:tcPr>
          <w:p w:rsidR="00C42915" w:rsidRPr="00FD32A5" w:rsidRDefault="00C42915" w:rsidP="00C42915">
            <w:pPr>
              <w:jc w:val="righ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32459D" w:rsidRDefault="00C42915" w:rsidP="00C42915">
            <w:pPr>
              <w:numPr>
                <w:ilvl w:val="0"/>
                <w:numId w:val="4"/>
              </w:numPr>
              <w:tabs>
                <w:tab w:val="left" w:pos="310"/>
                <w:tab w:val="left" w:pos="616"/>
                <w:tab w:val="left" w:pos="732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</w:rPr>
            </w:pPr>
            <w:r w:rsidRPr="0032459D">
              <w:rPr>
                <w:rFonts w:ascii="TH SarabunIT๙" w:eastAsia="Times New Roman" w:hAnsi="TH SarabunIT๙" w:cs="TH SarabunIT๙"/>
                <w:sz w:val="28"/>
                <w:cs/>
              </w:rPr>
              <w:t>ประชุมคณะกรรมการส่งเสริมคุณธรรมและป้องกันการทุจริตของ สป.กษ.</w:t>
            </w:r>
            <w:r w:rsidRPr="0032459D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32459D">
              <w:rPr>
                <w:rFonts w:ascii="TH SarabunIT๙" w:eastAsia="Times New Roman" w:hAnsi="TH SarabunIT๙" w:cs="TH SarabunIT๙"/>
                <w:sz w:val="28"/>
                <w:cs/>
              </w:rPr>
              <w:t>เพื่อจัดทำแผนปฏิบัติการส่งเสริมคุณธรรมและป้องกันการทุจริตของ สป.กษ.</w:t>
            </w:r>
            <w:r w:rsidRPr="0032459D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32459D">
              <w:rPr>
                <w:rFonts w:ascii="TH SarabunIT๙" w:eastAsia="Times New Roman" w:hAnsi="TH SarabunIT๙" w:cs="TH SarabunIT๙"/>
                <w:sz w:val="28"/>
                <w:cs/>
              </w:rPr>
              <w:t>ประจำปี และรวบรวมความคิดเห็น/ข้อเสนอแนะจากคณะกรรมการฯ เสนอผู้บริหารอนุมัติให้ความเห็นชอบ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32459D" w:rsidRDefault="00C42915" w:rsidP="00C42915">
            <w:pPr>
              <w:numPr>
                <w:ilvl w:val="0"/>
                <w:numId w:val="4"/>
              </w:numPr>
              <w:tabs>
                <w:tab w:val="left" w:pos="310"/>
                <w:tab w:val="left" w:pos="616"/>
                <w:tab w:val="left" w:pos="732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</w:rPr>
            </w:pPr>
            <w:r w:rsidRPr="0032459D">
              <w:rPr>
                <w:rFonts w:ascii="TH SarabunIT๙" w:eastAsia="Times New Roman" w:hAnsi="TH SarabunIT๙" w:cs="TH SarabunIT๙"/>
                <w:sz w:val="28"/>
                <w:cs/>
              </w:rPr>
              <w:t>สื่อสารแผนปฏิบัติการส่งเสริมคุณธรรมและป้องกันการทุจริตของ สป.กษ. ผ่านช่องทางต่างๆ เพื่อให้บุคลากรใน สป.กษ. ทราบและถือปฏิบัติ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32459D" w:rsidRDefault="00C42915" w:rsidP="00C42915">
            <w:pPr>
              <w:numPr>
                <w:ilvl w:val="0"/>
                <w:numId w:val="4"/>
              </w:numPr>
              <w:tabs>
                <w:tab w:val="left" w:pos="310"/>
                <w:tab w:val="left" w:pos="616"/>
                <w:tab w:val="left" w:pos="732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2459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ติดตามและรายงานผลการดำเนินงานตามแผนปฏิบัติการฯ รอบ </w:t>
            </w:r>
            <w:r w:rsidRPr="0032459D">
              <w:rPr>
                <w:rFonts w:ascii="TH SarabunIT๙" w:eastAsia="Times New Roman" w:hAnsi="TH SarabunIT๙" w:cs="TH SarabunIT๙"/>
                <w:sz w:val="28"/>
              </w:rPr>
              <w:t xml:space="preserve">6 </w:t>
            </w:r>
            <w:r w:rsidRPr="0032459D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เดือน </w:t>
            </w:r>
            <w:r w:rsidRPr="0032459D">
              <w:rPr>
                <w:rFonts w:ascii="TH SarabunIT๙" w:eastAsia="Times New Roman" w:hAnsi="TH SarabunIT๙" w:cs="TH SarabunIT๙"/>
                <w:sz w:val="28"/>
                <w:cs/>
              </w:rPr>
              <w:t>และ</w:t>
            </w:r>
            <w:r w:rsidRPr="0032459D">
              <w:rPr>
                <w:rFonts w:ascii="TH SarabunIT๙" w:eastAsia="Times New Roman" w:hAnsi="TH SarabunIT๙" w:cs="TH SarabunIT๙" w:hint="cs"/>
                <w:sz w:val="28"/>
                <w:cs/>
              </w:rPr>
              <w:t>รอบ</w:t>
            </w:r>
            <w:r w:rsidRPr="0032459D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</w:t>
            </w:r>
            <w:r w:rsidRPr="0032459D">
              <w:rPr>
                <w:rFonts w:ascii="TH SarabunIT๙" w:eastAsia="Times New Roman" w:hAnsi="TH SarabunIT๙" w:cs="TH SarabunIT๙"/>
                <w:sz w:val="28"/>
              </w:rPr>
              <w:t xml:space="preserve">12 </w:t>
            </w:r>
            <w:r w:rsidRPr="0032459D">
              <w:rPr>
                <w:rFonts w:ascii="TH SarabunIT๙" w:eastAsia="Times New Roman" w:hAnsi="TH SarabunIT๙" w:cs="TH SarabunIT๙"/>
                <w:sz w:val="28"/>
                <w:cs/>
              </w:rPr>
              <w:t>เดือน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32459D" w:rsidRDefault="00C42915" w:rsidP="00C42915">
            <w:pPr>
              <w:numPr>
                <w:ilvl w:val="0"/>
                <w:numId w:val="4"/>
              </w:numPr>
              <w:tabs>
                <w:tab w:val="left" w:pos="310"/>
                <w:tab w:val="left" w:pos="616"/>
                <w:tab w:val="left" w:pos="732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</w:rPr>
            </w:pPr>
            <w:r w:rsidRPr="0032459D">
              <w:rPr>
                <w:rFonts w:ascii="TH SarabunIT๙" w:eastAsia="Times New Roman" w:hAnsi="TH SarabunIT๙" w:cs="TH SarabunIT๙"/>
                <w:sz w:val="28"/>
                <w:cs/>
              </w:rPr>
              <w:t>สำรวจความคิดเห็นของบุคลากรที่มีต่อแผนปฏิบัติการส่งเสริมคุณธรรมและป้องกันการทุจริตของ สป.กษ. ประจำปี</w:t>
            </w:r>
          </w:p>
          <w:p w:rsidR="0032459D" w:rsidRPr="0032459D" w:rsidRDefault="0032459D" w:rsidP="0032459D">
            <w:pPr>
              <w:tabs>
                <w:tab w:val="left" w:pos="310"/>
                <w:tab w:val="left" w:pos="616"/>
                <w:tab w:val="left" w:pos="732"/>
              </w:tabs>
              <w:rPr>
                <w:rFonts w:ascii="TH SarabunIT๙" w:eastAsia="Times New Roman" w:hAnsi="TH SarabunIT๙" w:cs="TH SarabunIT๙" w:hint="cs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4"/>
              </w:numPr>
              <w:tabs>
                <w:tab w:val="left" w:pos="310"/>
                <w:tab w:val="left" w:pos="616"/>
                <w:tab w:val="left" w:pos="732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lastRenderedPageBreak/>
              <w:t>ประเมินผลประสิทธิผลของการดำเนินงานตามแผนปฏิบัติการส่งเสริมคุณธรรมและป้องกันการทุจริตของ สป.กษ. ประจำปี เพื่อนำมากำหนดเป็นแนวทาง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br/>
              <w:t xml:space="preserve">ในการปรับปรุง/พัฒนาแผนปฏิบัติการส่งเสริมคุณธรรมและป้องกันการทุจริตของ สป.กษ. </w:t>
            </w:r>
            <w:r w:rsidRPr="00FD32A5"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  <w:t>ในปีงบประมาณ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ถัดไป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0"/>
        </w:trPr>
        <w:tc>
          <w:tcPr>
            <w:tcW w:w="6380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528"/>
              </w:tabs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9. การดำเนินการตามนโยบายการกำกับดูแลองค์การที่ดีของ สป.กษ.</w:t>
            </w:r>
          </w:p>
        </w:tc>
        <w:tc>
          <w:tcPr>
            <w:tcW w:w="1276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vMerge w:val="restart"/>
            <w:tcBorders>
              <w:top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สพบ./</w:t>
            </w:r>
          </w:p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หน่วยงาน</w:t>
            </w:r>
          </w:p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ที่เกี่ยวข้อง</w:t>
            </w:r>
          </w:p>
        </w:tc>
        <w:tc>
          <w:tcPr>
            <w:tcW w:w="851" w:type="dxa"/>
            <w:gridSpan w:val="2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5"/>
              </w:numPr>
              <w:tabs>
                <w:tab w:val="left" w:pos="600"/>
                <w:tab w:val="left" w:pos="1080"/>
              </w:tabs>
              <w:ind w:left="33" w:firstLine="284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  <w:t>กำหนดนโยบายหลักและแนวทางปฏิบัติ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และจัดทำแผนปฏิบัติการและระบบการติดตามและประเมินผลของนโยบายการกำกับดูแลองค์การที่ดีประจำปี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ต.ค. - ธ.ค. 64</w:t>
            </w:r>
          </w:p>
        </w:tc>
        <w:tc>
          <w:tcPr>
            <w:tcW w:w="1275" w:type="dxa"/>
            <w:vMerge/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5"/>
              </w:numPr>
              <w:tabs>
                <w:tab w:val="left" w:pos="600"/>
                <w:tab w:val="left" w:pos="1080"/>
              </w:tabs>
              <w:ind w:left="33" w:firstLine="284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จัดทำประกาศเจตนารมณ์นโยบายการกำกับดูแลองค์การที่ดีของ สป.กษ. เสนอปลัดกระทรวงเกษตรและสหกรณ์ลงนาม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ม.ค. - ก.พ. 65</w:t>
            </w:r>
          </w:p>
        </w:tc>
        <w:tc>
          <w:tcPr>
            <w:tcW w:w="1275" w:type="dxa"/>
            <w:vMerge/>
            <w:tcBorders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5"/>
              </w:numPr>
              <w:tabs>
                <w:tab w:val="left" w:pos="600"/>
                <w:tab w:val="left" w:pos="1080"/>
              </w:tabs>
              <w:ind w:left="33" w:firstLine="284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สื่อสารนโยบายการกำกับดูแลองค์การที่ดีประจำปี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ก.พ.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5"/>
              </w:numPr>
              <w:tabs>
                <w:tab w:val="left" w:pos="600"/>
                <w:tab w:val="left" w:pos="1080"/>
              </w:tabs>
              <w:ind w:left="33" w:firstLine="284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ดำเนินการตามมาตรการ/โครงการที่กำหนดตามนโยบายการกำกับดูแลองค์การที่ดีของ สป.กษ.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ahoma" w:hAnsi="TH SarabunIT๙" w:cs="TH SarabunIT๙"/>
                <w:kern w:val="24"/>
                <w:sz w:val="28"/>
                <w:cs/>
              </w:rPr>
              <w:t>ก.พ. - ก.ย.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5"/>
              </w:numPr>
              <w:tabs>
                <w:tab w:val="left" w:pos="600"/>
                <w:tab w:val="left" w:pos="1080"/>
              </w:tabs>
              <w:ind w:left="33" w:firstLine="284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ติดตาม รวบรวมและจัดทำรายงานผลการดำเนินงานตามมาตรการ/โครงการตามนโยบายการกำกับดูแลองค์การที่ดีของ สป.กษ.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เม.ย./ต.ค.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5"/>
              </w:numPr>
              <w:tabs>
                <w:tab w:val="left" w:pos="600"/>
                <w:tab w:val="left" w:pos="1080"/>
              </w:tabs>
              <w:ind w:left="33" w:firstLine="284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ประเมินผลการสื่อสารนโยบายและแนวทางปฏิบัติ รวมทั้ง มาตรการ/โครงการรองรับนโยบาย 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ส.ค. - ก.ย.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5"/>
              </w:numPr>
              <w:tabs>
                <w:tab w:val="left" w:pos="600"/>
                <w:tab w:val="left" w:pos="1080"/>
              </w:tabs>
              <w:ind w:left="33" w:firstLine="284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สรุปผลการดำเนินงานและเสนอข้อเสนอแนะในการปรับปรุงนโยบายเสนอหัวหน้าส่วนราชการเพื่อทราบและพิจารณาดำเนินการปรับปรุงนโยบายการกำกับดูแลองค์การที่ดีของ สป.กษ. ปีถัดไป</w:t>
            </w: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พ.ย. - ธ.ค. 65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558"/>
              </w:tabs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10</w:t>
            </w: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 xml:space="preserve">. </w:t>
            </w: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การดำเนินการมาตรการผลกระทบทางลบ</w:t>
            </w:r>
            <w:r w:rsidRPr="00FD32A5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ของ สป.กษ.</w:t>
            </w:r>
          </w:p>
        </w:tc>
        <w:tc>
          <w:tcPr>
            <w:tcW w:w="1276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สพบ./</w:t>
            </w:r>
          </w:p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หน่วยงาน</w:t>
            </w:r>
          </w:p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ที่เกี่ยวข้อง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7"/>
              </w:numPr>
              <w:tabs>
                <w:tab w:val="left" w:pos="558"/>
                <w:tab w:val="left" w:pos="616"/>
              </w:tabs>
              <w:ind w:left="33" w:firstLine="284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วิเคราะห์ผลกระทบทางลบทั้งทางตรงและทางอ้อมของกระบวนการของ สป.กษ. กระบวนงานระดับสำนัก/กอง และโครงการ/กิจกรรมตามแผนปฏิบัติราชการของ สป.กษ. รวมทั้ง กระบวนงาน/แผนงาน/โครงการทั้งระยะสั้นและระยะยาว โดยมุ่งเน้นผลกระทบที่เกิดกับประชาชนและผู้รับบริการหลักของ สป.กษ.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มี.ค. 65</w:t>
            </w:r>
          </w:p>
        </w:tc>
        <w:tc>
          <w:tcPr>
            <w:tcW w:w="1275" w:type="dxa"/>
            <w:vMerge/>
            <w:tcBorders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7"/>
              </w:numPr>
              <w:tabs>
                <w:tab w:val="left" w:pos="558"/>
                <w:tab w:val="left" w:pos="616"/>
              </w:tabs>
              <w:ind w:left="33" w:firstLine="284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  <w:t>กำหนดมาตรการป้องกันผลกระทบทางลบทั้งทางตรงและทางอ้อม วัตถุประสงค์ และตัวชี้วัดมาตรการป้องกันผลกระทบทางลบที่ชัดเจน รวมทั้ง การใช้ประโยชน์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จากเทคโนโลยีและเครือข่ายเฝ้าระวัง</w:t>
            </w: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มี.ค. 65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7"/>
              </w:numPr>
              <w:tabs>
                <w:tab w:val="left" w:pos="558"/>
                <w:tab w:val="left" w:pos="616"/>
              </w:tabs>
              <w:ind w:left="33" w:firstLine="284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lastRenderedPageBreak/>
              <w:t>ดำเนินการตามมาตรการป้องกันผลกระทบทางลบที่จะเกิดขึ้นกับสังคมในแต่ละด้าน</w:t>
            </w:r>
          </w:p>
        </w:tc>
        <w:tc>
          <w:tcPr>
            <w:tcW w:w="1276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เม.ย. - ก.ย. 65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7"/>
              </w:numPr>
              <w:tabs>
                <w:tab w:val="left" w:pos="558"/>
                <w:tab w:val="left" w:pos="616"/>
              </w:tabs>
              <w:ind w:left="33" w:firstLine="284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ติดตามและประเมินผลการดำเนินงานตามมาตรการจัดการผลกระทบทางลบที่เกิดขึ้นกับสังคม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ก.ย.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32459D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7"/>
              </w:numPr>
              <w:tabs>
                <w:tab w:val="left" w:pos="558"/>
                <w:tab w:val="left" w:pos="616"/>
              </w:tabs>
              <w:ind w:left="33" w:firstLine="284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เสนอผู้บริหารพิจารณาให้ความเห็นชอบผลการดำเนินงาน และนำข้อเสนอแนะจากผลการดำเนินงานไปปรับปรุงการมีส่วนร่วมในระยะต่อไป</w:t>
            </w: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ต.ค. 65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32459D" w:rsidRPr="00FD32A5" w:rsidTr="006F5469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32459D" w:rsidRPr="00FD32A5" w:rsidRDefault="0032459D" w:rsidP="00C42915">
            <w:pP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11. การบริหารจัดการข้อร้องเรียน/ข้อคิดเห็น/ข้อเสนอแนะ/คำชมเชย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32459D" w:rsidRPr="00FD32A5" w:rsidRDefault="0032459D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ต.ค. 64 - ก.ย. 65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32459D" w:rsidRPr="00FD32A5" w:rsidRDefault="0032459D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สกร.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bottom w:val="nil"/>
            </w:tcBorders>
          </w:tcPr>
          <w:p w:rsidR="0032459D" w:rsidRPr="00FD32A5" w:rsidRDefault="0032459D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:rsidR="0032459D" w:rsidRPr="00FD32A5" w:rsidRDefault="0032459D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:rsidR="0032459D" w:rsidRPr="00FD32A5" w:rsidRDefault="0032459D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32459D" w:rsidRPr="00FD32A5" w:rsidRDefault="0032459D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nil"/>
            </w:tcBorders>
          </w:tcPr>
          <w:p w:rsidR="0032459D" w:rsidRPr="00FD32A5" w:rsidRDefault="0032459D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32459D" w:rsidRPr="00FD32A5" w:rsidTr="006F5469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32459D" w:rsidRPr="00FD32A5" w:rsidRDefault="0032459D" w:rsidP="00C42915">
            <w:pPr>
              <w:tabs>
                <w:tab w:val="left" w:pos="543"/>
              </w:tabs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(รายละเอียดการดำเนินงานตามหมวด 3)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32459D" w:rsidRPr="00FD32A5" w:rsidRDefault="0032459D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32459D" w:rsidRPr="00FD32A5" w:rsidRDefault="0032459D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32459D" w:rsidRPr="00FD32A5" w:rsidRDefault="0032459D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32459D" w:rsidRPr="00FD32A5" w:rsidRDefault="0032459D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32459D" w:rsidRPr="00FD32A5" w:rsidRDefault="0032459D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32459D" w:rsidRPr="00FD32A5" w:rsidRDefault="0032459D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32459D" w:rsidRPr="00FD32A5" w:rsidRDefault="0032459D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EE33A7" w:rsidRPr="00FD32A5" w:rsidTr="00FE7B4E">
        <w:trPr>
          <w:trHeight w:val="20"/>
        </w:trPr>
        <w:tc>
          <w:tcPr>
            <w:tcW w:w="15877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EE33A7" w:rsidRPr="00FD32A5" w:rsidRDefault="00EE33A7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highlight w:val="yellow"/>
                <w:u w:val="single"/>
                <w:shd w:val="clear" w:color="auto" w:fill="FFFFFF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highlight w:val="yellow"/>
                <w:u w:val="single"/>
                <w:shd w:val="clear" w:color="auto" w:fill="FFFFFF"/>
                <w:cs/>
              </w:rPr>
              <w:t xml:space="preserve">หมวด </w:t>
            </w:r>
            <w:r w:rsidRPr="00FD32A5">
              <w:rPr>
                <w:rFonts w:ascii="TH SarabunIT๙" w:hAnsi="TH SarabunIT๙" w:cs="TH SarabunIT๙"/>
                <w:b/>
                <w:bCs/>
                <w:sz w:val="28"/>
                <w:highlight w:val="yellow"/>
                <w:u w:val="single"/>
                <w:shd w:val="clear" w:color="auto" w:fill="FFFFFF"/>
              </w:rPr>
              <w:t>2</w:t>
            </w:r>
            <w:r w:rsidRPr="00FD32A5">
              <w:rPr>
                <w:rFonts w:ascii="TH SarabunIT๙" w:hAnsi="TH SarabunIT๙" w:cs="TH SarabunIT๙"/>
                <w:b/>
                <w:bCs/>
                <w:sz w:val="28"/>
                <w:highlight w:val="yellow"/>
                <w:u w:val="single"/>
              </w:rPr>
              <w:t xml:space="preserve"> </w:t>
            </w:r>
            <w:r w:rsidRPr="00FD32A5">
              <w:rPr>
                <w:rFonts w:ascii="TH SarabunIT๙" w:hAnsi="TH SarabunIT๙" w:cs="TH SarabunIT๙"/>
                <w:b/>
                <w:bCs/>
                <w:sz w:val="28"/>
                <w:highlight w:val="yellow"/>
                <w:u w:val="single"/>
                <w:shd w:val="clear" w:color="auto" w:fill="FFFFFF"/>
                <w:cs/>
              </w:rPr>
              <w:t>การวางแผนเชิงยุทธศาสตร์</w:t>
            </w:r>
          </w:p>
        </w:tc>
      </w:tr>
      <w:tr w:rsidR="00C42915" w:rsidRPr="00FD32A5" w:rsidTr="005D3D1D">
        <w:trPr>
          <w:trHeight w:val="20"/>
        </w:trPr>
        <w:tc>
          <w:tcPr>
            <w:tcW w:w="6380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256"/>
                <w:tab w:val="left" w:pos="10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12. ทบทวน/จัดทำแผนปฏิบัติราชการรายปี</w:t>
            </w:r>
          </w:p>
        </w:tc>
        <w:tc>
          <w:tcPr>
            <w:tcW w:w="1276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5D3D1D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0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ศึกษากฎหมาย ระเบียบ แนวทางปฏิบัติที่เกี่ยวข้อง ในการจัดทำแผนปฏิบัติราชการ รายปี 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มิ.ย.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5D3D1D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0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</w:rPr>
            </w:pPr>
            <w:r w:rsidRPr="00FD32A5">
              <w:rPr>
                <w:rFonts w:ascii="TH SarabunIT๙" w:eastAsia="Times New Roman" w:hAnsi="TH SarabunIT๙" w:cs="TH SarabunIT๙"/>
                <w:spacing w:val="-4"/>
                <w:sz w:val="28"/>
                <w:cs/>
              </w:rPr>
              <w:t xml:space="preserve">จัดทำ (ร่าง) แผนปฏิบัติราชการรายปีของ สป.กษ. โดยถ่ายทอดค่าเป้าหมาย ตัวชี้วัดและโครงการภายใต้แผนปฏิบัติราชการระยะ 5 ปี (พ.ศ. 2566 - 2570) 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ของ สป.กษ. มาสู่แผนปฏิบัติราชการรายปี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ก.ค.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5D3D1D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0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แจ้งหน่วยงานในสังกัด สป.กษ. พิจารณาตรวจสอบ (ร่าง) แผนปฏิบัติราชการรายปีของ สป.กษ. ก่อนเสนอปลัดกระทรวงเกษตรและสหกรณ์พิจารณา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br/>
              <w:t>ให้ความเห็นชอบ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ก.ค. - ส.ค.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5D3D1D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0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เสนอ (ร่าง) แผนปฏิบัติราชการรายปีของ สป.กษ. ต่อปลัดกระทรวงเกษตรและสหกรณ์เพื่อพิจารณาให้ความเห็นชอบ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ส.ค.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5D3D1D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0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สื่อสารแผนปฏิบัติราชการผ่านช่องทางต่างๆ</w:t>
            </w: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ก.ย. 65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5D3D1D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308"/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13. จัดทำแผนการปฏิบัติงานประจำปี</w:t>
            </w:r>
            <w:r w:rsidRPr="00FD32A5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5D3D1D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1) ศึกษากฎระเบียบ แนวทางปฏิบัติและข้อมูลต่าง ๆ ที่เกี่ยวข้อง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ส.ค. 64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5D3D1D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5D3D1D" w:rsidRPr="00FD32A5" w:rsidRDefault="00C42915" w:rsidP="00C42915">
            <w:pPr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2) แจ้งหน่วยงานในสังกัดจัดทำข้อมูลแผนการปฏิบัติงานและแผนการใช้จ่ายงบประมาณ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ก.ย. 64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5D3D1D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3) ประมวลข้อมูล ตรวจสอบความถูกต้อง และจัดทำร่างแผนปฏิบัติงานประจำปี</w:t>
            </w: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ก.ย. - ต.ค. 64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FE7F1A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lastRenderedPageBreak/>
              <w:t>4) นำเสนอผู้บริหารพิจารณาให้ความเห็นชอบ (ร่าง) แผนปฏิบัติงานประจำปี</w:t>
            </w:r>
          </w:p>
        </w:tc>
        <w:tc>
          <w:tcPr>
            <w:tcW w:w="1276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ต.ค. 64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FE7F1A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5) แจ้งเวียนให้สำนัก/กองทราบและถือใช้เป็นแนวทางในการดำเนินงานประจำปี</w:t>
            </w: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ต.ค. 64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ab/>
            </w:r>
          </w:p>
        </w:tc>
        <w:tc>
          <w:tcPr>
            <w:tcW w:w="709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FE7F1A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601"/>
                <w:tab w:val="left" w:pos="94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14. การจัดทำตัวชี้วัดที่สำคัญของ สป.กษ.</w:t>
            </w:r>
            <w:r w:rsidRPr="00FD32A5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709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FE7F1A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2"/>
              </w:numPr>
              <w:tabs>
                <w:tab w:val="left" w:pos="600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ทบทวนแนวทางการคัดเลือก จัดลำดับตัวชี้วัดที่สำคัญและกำหนดแผนการติดตามตัวชี้วัดที่สำคัญ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ม.ค. - มี.ค. 65</w:t>
            </w:r>
          </w:p>
        </w:tc>
        <w:tc>
          <w:tcPr>
            <w:tcW w:w="1275" w:type="dxa"/>
            <w:tcBorders>
              <w:top w:val="single" w:sz="4" w:space="0" w:color="FFFFFF" w:themeColor="background1"/>
              <w:bottom w:val="nil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FE7F1A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2"/>
              </w:numPr>
              <w:tabs>
                <w:tab w:val="left" w:pos="600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เสนอตัวชี้วัดที่สำคัญและแผนการติดตาม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มี.ค. 65</w:t>
            </w:r>
          </w:p>
        </w:tc>
        <w:tc>
          <w:tcPr>
            <w:tcW w:w="1275" w:type="dxa"/>
            <w:vMerge w:val="restart"/>
            <w:tcBorders>
              <w:top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FE7F1A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2"/>
              </w:numPr>
              <w:tabs>
                <w:tab w:val="left" w:pos="600"/>
                <w:tab w:val="left" w:pos="1080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ติดตามและรายงานผลการดำเนินงานตามตัวชี้วัดที่สำคัญตามกรอบระยะเวลาที่กำหนด</w:t>
            </w: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เม.ย. - ก.ย. 65</w:t>
            </w: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AB7BCA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 xml:space="preserve">15. การประเมินส่วนราชการตามมาตรการปรับปรุงประสิทธิภาพในการปฏิบัติราชการของ สป.กษ. </w:t>
            </w:r>
          </w:p>
        </w:tc>
        <w:tc>
          <w:tcPr>
            <w:tcW w:w="1276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สพบ.</w:t>
            </w:r>
          </w:p>
        </w:tc>
        <w:tc>
          <w:tcPr>
            <w:tcW w:w="709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AB7BCA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3"/>
              </w:numPr>
              <w:tabs>
                <w:tab w:val="left" w:pos="597"/>
                <w:tab w:val="left" w:pos="1080"/>
              </w:tabs>
              <w:ind w:left="0" w:firstLine="317"/>
              <w:rPr>
                <w:rFonts w:ascii="TH SarabunIT๙" w:eastAsia="Times New Roman" w:hAnsi="TH SarabunIT๙" w:cs="TH SarabunIT๙"/>
                <w:b/>
                <w:bCs/>
                <w:sz w:val="28"/>
                <w:u w:val="single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สื่อสารแนวทาง/ชี้แจงหน่วยงานที่เกี่ยวข้อง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ธ.ค. 64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AB7BCA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3"/>
              </w:numPr>
              <w:tabs>
                <w:tab w:val="left" w:pos="597"/>
                <w:tab w:val="left" w:pos="1080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ติดตาม/รายงานผลการประเมินส่วนราชการตามรอบการประเมิน จำนวน 1 รอบ คือ ตั้งแต่วันที่ 1 ตุลาคม  </w:t>
            </w:r>
            <w:r w:rsidRPr="00FD32A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- 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30 กันยายนของทุกปี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ต.ค.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AB7BCA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3"/>
              </w:numPr>
              <w:tabs>
                <w:tab w:val="left" w:pos="597"/>
                <w:tab w:val="left" w:pos="1080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สรุปประเมินผลการปฏิบัติราชการเสนอผู้บริหารทราบ</w:t>
            </w: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ต.ค. 65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AB7BCA">
        <w:trPr>
          <w:trHeight w:val="20"/>
        </w:trPr>
        <w:tc>
          <w:tcPr>
            <w:tcW w:w="6380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940"/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16. การประเมินผลการปฏิบัติราชการตามคำรับรองการปฏิบัติราชการในระดับสำนัก/กอง</w:t>
            </w:r>
          </w:p>
        </w:tc>
        <w:tc>
          <w:tcPr>
            <w:tcW w:w="1276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สพบ.</w:t>
            </w:r>
          </w:p>
        </w:tc>
        <w:tc>
          <w:tcPr>
            <w:tcW w:w="709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AB7BCA">
        <w:trPr>
          <w:trHeight w:val="347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4"/>
              </w:numPr>
              <w:tabs>
                <w:tab w:val="left" w:pos="600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ทบทวนกรอบ/แนวทางการประเมินผลการปฏิบัติราชการ ประจำปี และเสนอคณะกรรมการพัฒนาระบบราชการ/ผู้บริหารเห็นชอบ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พ.ย. 64</w:t>
            </w:r>
          </w:p>
        </w:tc>
        <w:tc>
          <w:tcPr>
            <w:tcW w:w="1275" w:type="dxa"/>
            <w:tcBorders>
              <w:top w:val="nil"/>
              <w:bottom w:val="dashSmallGap" w:sz="4" w:space="0" w:color="FFFFFF" w:themeColor="background1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FFFFFF" w:themeColor="background1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FFFFFF" w:themeColor="background1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FFFFFF" w:themeColor="background1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FFFFFF" w:themeColor="background1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FFFFFF" w:themeColor="background1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AB7BCA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4"/>
              </w:numPr>
              <w:tabs>
                <w:tab w:val="left" w:pos="600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เจรจาตัวชี้วัด ในการประชุมคณะกรรมการพัฒนาระบบราชการ และสรุปผลนำเสนอผู้บริหาร เห็นชอบ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ธ.ค. 64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AB7BCA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4"/>
              </w:numPr>
              <w:tabs>
                <w:tab w:val="left" w:pos="600"/>
              </w:tabs>
              <w:ind w:left="0" w:firstLine="317"/>
              <w:rPr>
                <w:rFonts w:ascii="TH SarabunIT๙" w:eastAsia="Times New Roman" w:hAnsi="TH SarabunIT๙" w:cs="TH SarabunIT๙"/>
                <w:b/>
                <w:bCs/>
                <w:sz w:val="28"/>
                <w:u w:val="single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จัดทำคำรับรองการปฏิบัติราชการในระดับสำนัก/กอง 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ม.ค.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AB7BCA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4"/>
              </w:numPr>
              <w:tabs>
                <w:tab w:val="left" w:pos="600"/>
                <w:tab w:val="left" w:pos="656"/>
              </w:tabs>
              <w:ind w:left="0" w:firstLine="317"/>
              <w:rPr>
                <w:rFonts w:ascii="TH SarabunIT๙" w:eastAsia="Times New Roman" w:hAnsi="TH SarabunIT๙" w:cs="TH SarabunIT๙"/>
                <w:spacing w:val="-4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ติดตาม/รายงานผลการปฏิบัติราชการตามคำรับรองการปฏิบัติราชการในระดับสำนัก/กอง รอบ 6 เดือน </w:t>
            </w:r>
            <w:r w:rsidRPr="00FD32A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รอบ 9 เดือน 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และรอบ 12 เดือน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มี.ค./</w:t>
            </w:r>
            <w:r w:rsidRPr="00FD32A5">
              <w:rPr>
                <w:rFonts w:ascii="TH SarabunIT๙" w:hAnsi="TH SarabunIT๙" w:cs="TH SarabunIT๙" w:hint="cs"/>
                <w:sz w:val="28"/>
                <w:cs/>
              </w:rPr>
              <w:t>มิ.ย./</w:t>
            </w:r>
            <w:r w:rsidRPr="00FD32A5">
              <w:rPr>
                <w:rFonts w:ascii="TH SarabunIT๙" w:hAnsi="TH SarabunIT๙" w:cs="TH SarabunIT๙"/>
                <w:sz w:val="28"/>
                <w:cs/>
              </w:rPr>
              <w:t>ก.ย.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AB7BCA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4"/>
              </w:numPr>
              <w:tabs>
                <w:tab w:val="left" w:pos="600"/>
                <w:tab w:val="left" w:pos="656"/>
                <w:tab w:val="left" w:pos="817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สรุปประเมินผลการปฏิบัติราชการตามคำรับรองประจำปี</w:t>
            </w: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 xml:space="preserve">เม.ย. 65 </w:t>
            </w:r>
            <w:r w:rsidR="00F0057E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FD32A5">
              <w:rPr>
                <w:rFonts w:ascii="TH SarabunIT๙" w:hAnsi="TH SarabunIT๙" w:cs="TH SarabunIT๙"/>
                <w:sz w:val="28"/>
                <w:cs/>
              </w:rPr>
              <w:t>และ ต.ค. 6</w:t>
            </w:r>
            <w:r w:rsidRPr="00FD32A5">
              <w:rPr>
                <w:rFonts w:ascii="TH SarabunIT๙" w:hAnsi="TH SarabunIT๙" w:cs="TH SarabunIT๙"/>
                <w:sz w:val="28"/>
              </w:rPr>
              <w:t>5</w:t>
            </w:r>
          </w:p>
          <w:p w:rsidR="00F0057E" w:rsidRDefault="00F0057E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F0057E" w:rsidRPr="00FD32A5" w:rsidRDefault="00F0057E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F0057E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656"/>
                <w:tab w:val="left" w:pos="94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>17. การติดตามและประเมินผลการดำเนินงาน</w:t>
            </w:r>
          </w:p>
        </w:tc>
        <w:tc>
          <w:tcPr>
            <w:tcW w:w="1276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709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F0057E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5"/>
              </w:numPr>
              <w:tabs>
                <w:tab w:val="left" w:pos="360"/>
                <w:tab w:val="left" w:pos="600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ทบทวน กรอบ/แนวทางการติดตามและประเมินผลการดำเนินงานของ สป.กษ. (ส่วนกลาง/ส่วนภูมิภาค)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 xml:space="preserve">ต.ค. </w:t>
            </w:r>
            <w:r w:rsidRPr="00FD32A5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32A5">
              <w:rPr>
                <w:rFonts w:ascii="TH SarabunIT๙" w:hAnsi="TH SarabunIT๙" w:cs="TH SarabunIT๙"/>
                <w:sz w:val="28"/>
                <w:cs/>
              </w:rPr>
              <w:t>พ.ย. 64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F0057E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5"/>
              </w:numPr>
              <w:tabs>
                <w:tab w:val="left" w:pos="360"/>
                <w:tab w:val="left" w:pos="600"/>
                <w:tab w:val="left" w:pos="940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นำเสนอ/สื่อสาร กรอบ/แนวทางการติดตามและประเมินผลการดำเนินงาน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ธ.ค.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F0057E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5"/>
              </w:numPr>
              <w:tabs>
                <w:tab w:val="left" w:pos="360"/>
                <w:tab w:val="left" w:pos="600"/>
                <w:tab w:val="left" w:pos="1081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pacing w:val="-4"/>
                <w:sz w:val="28"/>
                <w:cs/>
              </w:rPr>
              <w:t>ติดตามการรายงานผลการดำเนินงานตามแผนปฏิบัติราชการประจำปีและแผนการใช้จ่ายเงินงบประมาณ พ.ศ. 2564 ตามกรอบระยะเวลาที่กำหนด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โดยใช้ระบบ</w:t>
            </w:r>
            <w:r w:rsidRPr="00FD32A5"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  <w:t>ติดตามแผนงานและงบประมาณ โครงการพัฒนาดิจิตอลแพลตฟอร์มเพื่อการบริหารจัดการภายในองค์กร ระยะที่ 1 เพื่อนำข้อมูลที่ได้จากการติดตามผลการดำเนินงาน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มาใช้ในการทบทวนแผนงานให้มีความเหมาะสม และสอดคล้องกับสถานการณ์ในแต่ละช่วง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 xml:space="preserve">ม.ค. </w:t>
            </w:r>
            <w:r w:rsidRPr="00FD32A5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32A5">
              <w:rPr>
                <w:rFonts w:ascii="TH SarabunIT๙" w:hAnsi="TH SarabunIT๙" w:cs="TH SarabunIT๙"/>
                <w:sz w:val="28"/>
                <w:cs/>
              </w:rPr>
              <w:t>ก.ย.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F0057E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5"/>
              </w:numPr>
              <w:tabs>
                <w:tab w:val="left" w:pos="360"/>
                <w:tab w:val="left" w:pos="600"/>
                <w:tab w:val="left" w:pos="1081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จัดทำรายงานผลการดำเนินงานตามแผนปฏิบัติราชการประจำปีและแผนการใช้จ่ายเงินงบประมาณ พ.ศ. 2564 นำเสนอผู้บริหาร/สำนัก/กอง/ศูนย์/สถาบัน หรือหน่วยงานที่ร้องขอ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 xml:space="preserve">ม.ค. </w:t>
            </w:r>
            <w:r w:rsidRPr="00FD32A5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32A5">
              <w:rPr>
                <w:rFonts w:ascii="TH SarabunIT๙" w:hAnsi="TH SarabunIT๙" w:cs="TH SarabunIT๙"/>
                <w:sz w:val="28"/>
                <w:cs/>
              </w:rPr>
              <w:t>ก.ย.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F0057E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5"/>
              </w:numPr>
              <w:tabs>
                <w:tab w:val="left" w:pos="360"/>
                <w:tab w:val="left" w:pos="600"/>
              </w:tabs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จัดทำรายงานประจำปี</w:t>
            </w: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ธ.ค. 65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EE33A7" w:rsidRPr="00FD32A5" w:rsidTr="00710277">
        <w:trPr>
          <w:trHeight w:val="20"/>
        </w:trPr>
        <w:tc>
          <w:tcPr>
            <w:tcW w:w="15877" w:type="dxa"/>
            <w:gridSpan w:val="9"/>
            <w:tcBorders>
              <w:top w:val="single" w:sz="4" w:space="0" w:color="auto"/>
            </w:tcBorders>
            <w:shd w:val="clear" w:color="auto" w:fill="FFFF00"/>
          </w:tcPr>
          <w:p w:rsidR="00EE33A7" w:rsidRPr="00FD32A5" w:rsidRDefault="00EE33A7" w:rsidP="00C4291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highlight w:val="yellow"/>
                <w:u w:val="single"/>
                <w:shd w:val="clear" w:color="auto" w:fill="FFFFFF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highlight w:val="yellow"/>
                <w:u w:val="single"/>
                <w:shd w:val="clear" w:color="auto" w:fill="FFFFFF"/>
                <w:cs/>
              </w:rPr>
              <w:t xml:space="preserve">หมวด </w:t>
            </w:r>
            <w:r w:rsidRPr="00FD32A5">
              <w:rPr>
                <w:rFonts w:ascii="TH SarabunIT๙" w:hAnsi="TH SarabunIT๙" w:cs="TH SarabunIT๙"/>
                <w:b/>
                <w:bCs/>
                <w:sz w:val="28"/>
                <w:highlight w:val="yellow"/>
                <w:u w:val="single"/>
                <w:shd w:val="clear" w:color="auto" w:fill="FFFFFF"/>
              </w:rPr>
              <w:t>3</w:t>
            </w:r>
            <w:r w:rsidRPr="00FD32A5">
              <w:rPr>
                <w:rFonts w:ascii="TH SarabunIT๙" w:hAnsi="TH SarabunIT๙" w:cs="TH SarabunIT๙"/>
                <w:b/>
                <w:bCs/>
                <w:sz w:val="28"/>
                <w:highlight w:val="yellow"/>
                <w:u w:val="single"/>
                <w:shd w:val="clear" w:color="auto" w:fill="FFFFFF"/>
                <w:cs/>
              </w:rPr>
              <w:t xml:space="preserve"> การให้</w:t>
            </w:r>
            <w:r w:rsidRPr="00FD32A5">
              <w:rPr>
                <w:rFonts w:ascii="TH SarabunIT๙" w:hAnsi="TH SarabunIT๙" w:cs="TH SarabunIT๙"/>
                <w:b/>
                <w:bCs/>
                <w:spacing w:val="-6"/>
                <w:sz w:val="28"/>
                <w:highlight w:val="yellow"/>
                <w:u w:val="single"/>
                <w:shd w:val="clear" w:color="auto" w:fill="FFFFFF"/>
                <w:cs/>
              </w:rPr>
              <w:t>ความสำคัญกับผู้รับบริการ</w:t>
            </w:r>
            <w:r w:rsidRPr="00FD32A5">
              <w:rPr>
                <w:rFonts w:ascii="TH SarabunIT๙" w:hAnsi="TH SarabunIT๙" w:cs="TH SarabunIT๙"/>
                <w:b/>
                <w:bCs/>
                <w:sz w:val="28"/>
                <w:highlight w:val="yellow"/>
                <w:u w:val="single"/>
                <w:shd w:val="clear" w:color="auto" w:fill="FFFFFF"/>
                <w:cs/>
              </w:rPr>
              <w:t>และผู้มีส่วนได้ส่วนเสีย</w:t>
            </w:r>
          </w:p>
        </w:tc>
      </w:tr>
      <w:tr w:rsidR="00C42915" w:rsidRPr="00FD32A5" w:rsidTr="00140271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18. ทบทวนและปรับปรุงฐานข้อมูลผู้รับบริการและผู้มีส่วนได้ส่วนเสียและกลุ่มเครือข่าย</w:t>
            </w:r>
          </w:p>
        </w:tc>
        <w:tc>
          <w:tcPr>
            <w:tcW w:w="1276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สพบ./สผง.</w:t>
            </w:r>
          </w:p>
        </w:tc>
        <w:tc>
          <w:tcPr>
            <w:tcW w:w="709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40271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6"/>
              </w:numPr>
              <w:tabs>
                <w:tab w:val="left" w:pos="248"/>
                <w:tab w:val="left" w:pos="600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u w:val="single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ทบทวนการจำแนกกลุ่มผู้รับบริการและผู้มีส่วนได้ส่วนเสีย กลุ่มเครือข่าย ทั้งในปัจจุบันและอนาคตของ สป.กษ. รวมทั้ง ทบทวนช่องทางรับฟังความคิดเห็นข้อเสนอแนะ ข้อคิดเห็น คำชมเชย และเรื่องร้องเรียน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มี.ค. 65</w:t>
            </w: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สพบ.</w:t>
            </w: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40271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6"/>
              </w:numPr>
              <w:tabs>
                <w:tab w:val="left" w:pos="248"/>
                <w:tab w:val="left" w:pos="600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u w:val="single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ปรับปรุงข้อมูลผู้รับบริการและผู้มีส่วนได้ส่วนเสียให้ถูกต้อง ครบถ้วนและเป็นปัจจุบัน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เม.ย. - พ.ค. 65</w:t>
            </w: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ทุกหน่วยงาน</w:t>
            </w: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40271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6"/>
              </w:numPr>
              <w:tabs>
                <w:tab w:val="left" w:pos="248"/>
                <w:tab w:val="left" w:pos="318"/>
                <w:tab w:val="left" w:pos="560"/>
                <w:tab w:val="left" w:pos="600"/>
              </w:tabs>
              <w:ind w:left="0" w:firstLine="318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ab/>
              <w:t>สพบ. จัดส่งฐานข้อมูลผู้รับบริการและผู้มีส่วนได้ส่วนเสียและกลุ่มเครือข่ายของ สป.กษ.</w:t>
            </w:r>
            <w:r w:rsidRPr="00FD32A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ประจำปี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ให้ สผง. เพื่อนำไปใช้ในการสำรวจความต้องการ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br/>
              <w:t>ความคาดหวังและความพึงพอใจและความไม่พึงพอใจของ สป.กษ.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เม.ย. - พ.ค. 65</w:t>
            </w: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สพบ.</w:t>
            </w: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40271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6"/>
              </w:numPr>
              <w:tabs>
                <w:tab w:val="left" w:pos="248"/>
                <w:tab w:val="left" w:pos="560"/>
                <w:tab w:val="left" w:pos="600"/>
              </w:tabs>
              <w:ind w:left="0" w:firstLine="318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ab/>
              <w:t>สผง. นำฐานข้อมูลผู้รับบริการและผู้มีส่วนได้ส่วนเสีย (กลุ่มตัวอย่าง) ไปใช้ในการสำรวจความต้องการความคาดหวังและความพึงพอใจและความไม่พึงพอใจของ สป.กษ.</w:t>
            </w: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ก.ย. 65</w:t>
            </w:r>
          </w:p>
        </w:tc>
        <w:tc>
          <w:tcPr>
            <w:tcW w:w="1275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709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40271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>19. ทบทวนการบริหารจัดการข้อร้องเรียน/ข้อคิดเห็น/ข้อเสนอแนะ/คำชมเชย</w:t>
            </w:r>
          </w:p>
        </w:tc>
        <w:tc>
          <w:tcPr>
            <w:tcW w:w="1276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สกร.</w:t>
            </w:r>
          </w:p>
        </w:tc>
        <w:tc>
          <w:tcPr>
            <w:tcW w:w="709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40271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7"/>
              </w:numPr>
              <w:tabs>
                <w:tab w:val="left" w:pos="600"/>
              </w:tabs>
              <w:autoSpaceDE w:val="0"/>
              <w:autoSpaceDN w:val="0"/>
              <w:adjustRightInd w:val="0"/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ทบทวนกระบวนการบริหารจัดการข้อร้องเรียน/ข้อคิดเห็น/ข้อเสนอแนะ/คำชมเชย (ผ่านช่องทาง/วิธีการที่เกี่ยวข้อง) รวมทั้ง บูรณาการข้อมูลจากผลสำรวจความต้องการและความคาดหวังของผู้รับบริการ/เกษตรกร/ประชาชน กับฐานข้อมูลจากแหล่งอื่นๆ ที่เกี่ยวข้อง 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ม.ค.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40271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7"/>
              </w:numPr>
              <w:tabs>
                <w:tab w:val="left" w:pos="543"/>
                <w:tab w:val="left" w:pos="600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ab/>
              <w:t>ดำเนินการโดยเน้นการดำเนินการในเชิงรุกในการบริหารจัดการข้อร้องเรียน/ข้อคิดเห็น/ข้อเสนอแนะ/คำชมเชย รวมทั้ง ได้มีการพัฒนานวัตกรรม</w:t>
            </w:r>
            <w:r w:rsidRPr="00FD32A5"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  <w:t>การบริการ “การจัดทำระบบรับเรื่องร้องเรียน ร้องทุกข์” เพื่อให้ข้อมูลการร้องเรียนส่งไปยังระบบรับเรื่องร้องเรียนกลาง (สำนักงานปลัดสำนักนายกรัฐมนตรี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(สปน.)) ได้ทันที ทำให้สามารถลดระยะเวลาในการจัดการข้อร้องเรียน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 xml:space="preserve">ม.ค. </w:t>
            </w:r>
            <w:r w:rsidRPr="00FD32A5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32A5">
              <w:rPr>
                <w:rFonts w:ascii="TH SarabunIT๙" w:hAnsi="TH SarabunIT๙" w:cs="TH SarabunIT๙"/>
                <w:sz w:val="28"/>
                <w:cs/>
              </w:rPr>
              <w:t>ก.ย. 65</w:t>
            </w:r>
          </w:p>
        </w:tc>
        <w:tc>
          <w:tcPr>
            <w:tcW w:w="1275" w:type="dxa"/>
            <w:tcBorders>
              <w:top w:val="nil"/>
              <w:bottom w:val="single" w:sz="4" w:space="0" w:color="FFFFFF" w:themeColor="background1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40271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7"/>
              </w:numPr>
              <w:tabs>
                <w:tab w:val="left" w:pos="543"/>
                <w:tab w:val="left" w:pos="600"/>
              </w:tabs>
              <w:ind w:left="0" w:firstLine="317"/>
              <w:rPr>
                <w:rFonts w:ascii="TH SarabunIT๙" w:eastAsia="Times New Roman" w:hAnsi="TH SarabunIT๙" w:cs="TH SarabunIT๙"/>
                <w:strike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ab/>
              <w:t>ติดตามประเมินผลคุณภาพการให้บริการ (ช่องทางมาร้องเรียนด้วยตนเอง)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ม.ค. - ก.ย.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40271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7"/>
              </w:numPr>
              <w:tabs>
                <w:tab w:val="left" w:pos="543"/>
                <w:tab w:val="left" w:pos="600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  <w:tab/>
              <w:t>รวบรวมและสรุปผลการดำเนินงานการบริหารจัดการข้อร้องเรียน เสนอหัวหน้าส่วนราชการ (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รายเดือน)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ม.ค. - ก.ย.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40271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7"/>
              </w:numPr>
              <w:tabs>
                <w:tab w:val="left" w:pos="543"/>
                <w:tab w:val="left" w:pos="600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ab/>
              <w:t>นำสรุปผลการดำเนินงานการบริหารจัดการข้อร้องเรียนไปปรับปรุงกระบวนการทำงานให้เกิดประสิทธิภาพมากยิ่งขึ้น</w:t>
            </w: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ต.ค. 65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40271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20. การสำรวจความต้องการความคาดหวังและความพึงพอใจและไม่พึงพอใจ</w:t>
            </w:r>
          </w:p>
        </w:tc>
        <w:tc>
          <w:tcPr>
            <w:tcW w:w="1276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สผง.</w:t>
            </w:r>
            <w:r w:rsidRPr="00FD32A5">
              <w:rPr>
                <w:rFonts w:ascii="TH SarabunIT๙" w:hAnsi="TH SarabunIT๙" w:cs="TH SarabunIT๙"/>
                <w:spacing w:val="-6"/>
                <w:sz w:val="28"/>
                <w:cs/>
              </w:rPr>
              <w:t>/สพบ.</w:t>
            </w:r>
          </w:p>
        </w:tc>
        <w:tc>
          <w:tcPr>
            <w:tcW w:w="709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40271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8"/>
              </w:numPr>
              <w:tabs>
                <w:tab w:val="left" w:pos="58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pacing w:val="-4"/>
                <w:sz w:val="28"/>
                <w:cs/>
              </w:rPr>
              <w:t>กำหนดแนวทางการสำรวจความต้องการความคาดหวังและความพึงพอใจและไม่พึงพอใจ และช่องทางในการให้บริการ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พ.ค. - มิ.ย. 65</w:t>
            </w: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40271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8"/>
              </w:numPr>
              <w:tabs>
                <w:tab w:val="left" w:pos="58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ทบทวนข้อมูลต่างๆ ที่เกี่ยวข้องเพื่อนำมาใช้ในการจัดทำแบบสำรวจฯ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มิ.ย. 65</w:t>
            </w: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40271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8"/>
              </w:numPr>
              <w:tabs>
                <w:tab w:val="left" w:pos="58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ดำเนินการสำรวจ โดยนำเทคโนโลยีสารสนเทศมาใช้ในการดำเนินการสำรวจ 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ก.ค. - ก.ย. 65</w:t>
            </w: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สผง./</w:t>
            </w:r>
            <w:r w:rsidRPr="00FD32A5">
              <w:rPr>
                <w:rFonts w:ascii="TH SarabunIT๙" w:hAnsi="TH SarabunIT๙" w:cs="TH SarabunIT๙"/>
                <w:sz w:val="28"/>
                <w:cs/>
              </w:rPr>
              <w:br/>
              <w:t>ทุกหน่วยงาน</w:t>
            </w: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40271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8"/>
              </w:numPr>
              <w:tabs>
                <w:tab w:val="left" w:pos="58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สรุปผลการสำรวจความต้องการความคาดหวังและความพึงพอใจและไม่พึงพอใจ และช่องทางในการให้บริการ 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ธ.ค. 65</w:t>
            </w: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40271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Default="00C42915" w:rsidP="00C42915">
            <w:pPr>
              <w:numPr>
                <w:ilvl w:val="0"/>
                <w:numId w:val="18"/>
              </w:numPr>
              <w:tabs>
                <w:tab w:val="left" w:pos="58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สื่อสารผลการสำรวจความต้องการความคาดหวังและความพึงพอใจและไม่พึงพอใจในบุคลากรในสังกัด สป.กษ. ทราบ</w:t>
            </w:r>
          </w:p>
          <w:p w:rsidR="00140271" w:rsidRPr="00FD32A5" w:rsidRDefault="00140271" w:rsidP="00C42915">
            <w:pPr>
              <w:numPr>
                <w:ilvl w:val="0"/>
                <w:numId w:val="18"/>
              </w:numPr>
              <w:tabs>
                <w:tab w:val="left" w:pos="58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ธ.ค. 65</w:t>
            </w:r>
          </w:p>
        </w:tc>
        <w:tc>
          <w:tcPr>
            <w:tcW w:w="1275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709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40271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8"/>
              </w:numPr>
              <w:tabs>
                <w:tab w:val="left" w:pos="58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lastRenderedPageBreak/>
              <w:t xml:space="preserve">ทุกหน่วยงานนำข้อเสนอแนะในการปรับปรุงจากผลสำรวจความต้องการความคาดหวังความพึงพอใจและไม่พึงพอใจของผู้รับบริการและผู้มีส่วนได้ส่วนเสีย และข้อเสนอแนะจากการสำรวจของแหล่งอื่นๆ นำไปรับปรุงกระบวนงาน การปฏิบัติงานของหน่วยงาน </w:t>
            </w:r>
          </w:p>
        </w:tc>
        <w:tc>
          <w:tcPr>
            <w:tcW w:w="1276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ธ.ค. 65</w:t>
            </w:r>
          </w:p>
        </w:tc>
        <w:tc>
          <w:tcPr>
            <w:tcW w:w="1275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ทุกหน่วยงาน</w:t>
            </w:r>
          </w:p>
        </w:tc>
        <w:tc>
          <w:tcPr>
            <w:tcW w:w="709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40271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8"/>
              </w:numPr>
              <w:tabs>
                <w:tab w:val="left" w:pos="58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ติดตามความก้าวหน้าผลการดำเนินงานตามข้อเสนอแนะในการปรับปรุงและพัฒนาการปฏิบัติงานและการให้บริการจากผลสำรวจความต้องการ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br/>
              <w:t xml:space="preserve">ความคาดหวังความพึงพอใจและไม่พึงพอใจของผู้รับบริการและผู้มีส่วนได้ส่วนเสีย 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มี.ค. 65</w:t>
            </w: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สพบ.</w:t>
            </w: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40271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8"/>
              </w:numPr>
              <w:tabs>
                <w:tab w:val="left" w:pos="58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รายงานผลและสรุปผลการดำเนินงานตามข้อเสนอแนะในการปรับปรุงและพัฒนาการปฏิบัติงานและการให้บริการจากผลสำรวจความต้องการความคาดหวังและความพึงพอใจและไม่พึงพอใจของ สป.กษ. </w:t>
            </w: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เม.ย. - พ.ค. 65</w:t>
            </w:r>
          </w:p>
        </w:tc>
        <w:tc>
          <w:tcPr>
            <w:tcW w:w="1275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สพบ.</w:t>
            </w:r>
          </w:p>
        </w:tc>
        <w:tc>
          <w:tcPr>
            <w:tcW w:w="709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EE33A7" w:rsidRPr="00FD32A5" w:rsidTr="00926742">
        <w:trPr>
          <w:trHeight w:val="20"/>
        </w:trPr>
        <w:tc>
          <w:tcPr>
            <w:tcW w:w="15877" w:type="dxa"/>
            <w:gridSpan w:val="9"/>
            <w:tcBorders>
              <w:top w:val="nil"/>
            </w:tcBorders>
            <w:shd w:val="clear" w:color="auto" w:fill="FFFF00"/>
          </w:tcPr>
          <w:p w:rsidR="00EE33A7" w:rsidRPr="00FD32A5" w:rsidRDefault="00EE33A7" w:rsidP="00C4291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highlight w:val="yellow"/>
                <w:u w:val="single"/>
                <w:shd w:val="clear" w:color="auto" w:fill="FFFFFF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highlight w:val="yellow"/>
                <w:u w:val="single"/>
                <w:shd w:val="clear" w:color="auto" w:fill="FFFFFF"/>
                <w:cs/>
              </w:rPr>
              <w:t xml:space="preserve">หมวด </w:t>
            </w:r>
            <w:r w:rsidRPr="00FD32A5">
              <w:rPr>
                <w:rFonts w:ascii="TH SarabunIT๙" w:hAnsi="TH SarabunIT๙" w:cs="TH SarabunIT๙"/>
                <w:b/>
                <w:bCs/>
                <w:sz w:val="28"/>
                <w:highlight w:val="yellow"/>
                <w:u w:val="single"/>
                <w:shd w:val="clear" w:color="auto" w:fill="FFFFFF"/>
              </w:rPr>
              <w:t>4</w:t>
            </w:r>
            <w:r w:rsidRPr="00FD32A5">
              <w:rPr>
                <w:rFonts w:ascii="TH SarabunIT๙" w:hAnsi="TH SarabunIT๙" w:cs="TH SarabunIT๙"/>
                <w:b/>
                <w:bCs/>
                <w:sz w:val="28"/>
                <w:highlight w:val="yellow"/>
                <w:u w:val="single"/>
                <w:shd w:val="clear" w:color="auto" w:fill="FFFFFF"/>
                <w:cs/>
              </w:rPr>
              <w:t xml:space="preserve"> การวัด การวิเคราะห์ และจัดการความรู้</w:t>
            </w:r>
          </w:p>
        </w:tc>
      </w:tr>
      <w:tr w:rsidR="00C42915" w:rsidRPr="00FD32A5" w:rsidTr="00090A16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21. กิจกรรมการจัดการความรู้</w:t>
            </w:r>
          </w:p>
        </w:tc>
        <w:tc>
          <w:tcPr>
            <w:tcW w:w="1276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trike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สกธ.</w:t>
            </w:r>
          </w:p>
        </w:tc>
        <w:tc>
          <w:tcPr>
            <w:tcW w:w="709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090A16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9"/>
              </w:numPr>
              <w:tabs>
                <w:tab w:val="left" w:pos="317"/>
                <w:tab w:val="left" w:pos="600"/>
                <w:tab w:val="left" w:pos="669"/>
                <w:tab w:val="left" w:pos="885"/>
              </w:tabs>
              <w:ind w:left="33" w:firstLine="284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รวบรวมองค์ความรู้ที่จำเป็น ซึ่งองค์ความรู้ดังกล่าวเป็นองค์ความรู้ที่ช่วยสนับสนุนการบรรลุวิสัยทัศน์และประเด็นยุทธศาสตร์ของ สป.กษ. </w:t>
            </w:r>
          </w:p>
        </w:tc>
        <w:tc>
          <w:tcPr>
            <w:tcW w:w="1276" w:type="dxa"/>
            <w:tcBorders>
              <w:top w:val="dashSmallGap" w:sz="4" w:space="0" w:color="auto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 xml:space="preserve">ธ.ค. </w:t>
            </w:r>
            <w:r w:rsidRPr="00FD32A5">
              <w:rPr>
                <w:rFonts w:ascii="TH SarabunIT๙" w:hAnsi="TH SarabunIT๙" w:cs="TH SarabunIT๙"/>
                <w:sz w:val="28"/>
              </w:rPr>
              <w:t xml:space="preserve">64 - </w:t>
            </w:r>
            <w:r w:rsidRPr="00FD32A5">
              <w:rPr>
                <w:rFonts w:ascii="TH SarabunIT๙" w:hAnsi="TH SarabunIT๙" w:cs="TH SarabunIT๙"/>
                <w:sz w:val="28"/>
                <w:cs/>
              </w:rPr>
              <w:t xml:space="preserve">ม.ค. </w:t>
            </w:r>
            <w:r w:rsidRPr="00FD32A5">
              <w:rPr>
                <w:rFonts w:ascii="TH SarabunIT๙" w:hAnsi="TH SarabunIT๙" w:cs="TH SarabunIT๙"/>
                <w:sz w:val="28"/>
              </w:rPr>
              <w:t>65</w:t>
            </w:r>
          </w:p>
        </w:tc>
        <w:tc>
          <w:tcPr>
            <w:tcW w:w="1275" w:type="dxa"/>
            <w:vMerge w:val="restart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090A16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9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ส่งรายชื่อองค์ความรู้/ความรู้ เพื่อสอบถามความคิดเห็นบุคลากร สป.กษ. จัดลำดับความสำคัญ และเลือกเป็นองค์ความรู้ของ สป.กษ. ประจำปี ตลอดจน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br/>
              <w:t>มีการกำหนดตัวชี้วัดการจัดการความรู้ในระดับสำนัก/กอง</w:t>
            </w:r>
          </w:p>
        </w:tc>
        <w:tc>
          <w:tcPr>
            <w:tcW w:w="1276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090A16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9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จัดประชุมคณะทำงาน/คณะกรรมการที่เกี่ยวข้อง เพื่อพิจารณาและให้ความเห็นชอบแผนการจัดการความรู้ สป.กษ.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ม.ค.</w:t>
            </w:r>
            <w:r w:rsidRPr="00FD32A5">
              <w:rPr>
                <w:rFonts w:ascii="TH SarabunIT๙" w:hAnsi="TH SarabunIT๙" w:cs="TH SarabunIT๙"/>
                <w:sz w:val="28"/>
              </w:rPr>
              <w:t xml:space="preserve"> -</w:t>
            </w:r>
            <w:r w:rsidRPr="00FD32A5">
              <w:rPr>
                <w:rFonts w:ascii="TH SarabunIT๙" w:hAnsi="TH SarabunIT๙" w:cs="TH SarabunIT๙"/>
                <w:sz w:val="28"/>
                <w:cs/>
              </w:rPr>
              <w:t xml:space="preserve"> มี.ค. </w:t>
            </w:r>
            <w:r w:rsidRPr="00FD32A5">
              <w:rPr>
                <w:rFonts w:ascii="TH SarabunIT๙" w:hAnsi="TH SarabunIT๙" w:cs="TH SarabunIT๙"/>
                <w:sz w:val="28"/>
              </w:rPr>
              <w:t>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090A16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9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จัดทำแผนการจัดการความรู้ สป.กษ./เป้าหมายของการจัดการความรู้ของ สป.กษ.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 xml:space="preserve">มี.ค. </w:t>
            </w:r>
            <w:r w:rsidRPr="00FD32A5">
              <w:rPr>
                <w:rFonts w:ascii="TH SarabunIT๙" w:hAnsi="TH SarabunIT๙" w:cs="TH SarabunIT๙"/>
                <w:sz w:val="28"/>
              </w:rPr>
              <w:t>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090A16">
        <w:trPr>
          <w:trHeight w:val="351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9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ดำเนินการตามแผนการจัดการความรู้ และจัดกิจกรรมแลกเปลี่ยนเรียนรู้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มี.ค.</w:t>
            </w:r>
            <w:r w:rsidRPr="00FD32A5">
              <w:rPr>
                <w:rFonts w:ascii="TH SarabunIT๙" w:hAnsi="TH SarabunIT๙" w:cs="TH SarabunIT๙"/>
                <w:sz w:val="28"/>
              </w:rPr>
              <w:t xml:space="preserve"> -</w:t>
            </w:r>
            <w:r w:rsidRPr="00FD32A5">
              <w:rPr>
                <w:rFonts w:ascii="TH SarabunIT๙" w:hAnsi="TH SarabunIT๙" w:cs="TH SarabunIT๙"/>
                <w:sz w:val="28"/>
                <w:cs/>
              </w:rPr>
              <w:t xml:space="preserve"> ก.ย. </w:t>
            </w:r>
            <w:r w:rsidRPr="00FD32A5">
              <w:rPr>
                <w:rFonts w:ascii="TH SarabunIT๙" w:hAnsi="TH SarabunIT๙" w:cs="TH SarabunIT๙"/>
                <w:sz w:val="28"/>
              </w:rPr>
              <w:t>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090A16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9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หน่วยงานเลือกองค์ความรู้ที่จำเป็นมาจัดกิจกรรมแลกเปลี่ยนเรียนรู้ </w:t>
            </w:r>
            <w:r w:rsidRPr="00FD32A5">
              <w:rPr>
                <w:rFonts w:ascii="TH SarabunIT๙" w:eastAsia="Times New Roman" w:hAnsi="TH SarabunIT๙" w:cs="TH SarabunIT๙"/>
                <w:sz w:val="28"/>
              </w:rPr>
              <w:t>(Community of Practice : CoP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) โดยการพัฒนาองค์ความรู้ที่ใช้ในการแก้ไขปัญหา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br/>
              <w:t>จนเกิดเป็นแนวปฏิบัติที่ดีและสร้างมาตรฐานใหม่ที่สร้างมูลค่าเพิ่มในการให้บริการแก่ผู้รับบริการ/เกษตรกร/ประชาชน</w:t>
            </w: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มี.ค.</w:t>
            </w:r>
            <w:r w:rsidRPr="00FD32A5">
              <w:rPr>
                <w:rFonts w:ascii="TH SarabunIT๙" w:hAnsi="TH SarabunIT๙" w:cs="TH SarabunIT๙"/>
                <w:sz w:val="28"/>
              </w:rPr>
              <w:t xml:space="preserve"> -</w:t>
            </w:r>
            <w:r w:rsidRPr="00FD32A5">
              <w:rPr>
                <w:rFonts w:ascii="TH SarabunIT๙" w:hAnsi="TH SarabunIT๙" w:cs="TH SarabunIT๙"/>
                <w:sz w:val="28"/>
                <w:cs/>
              </w:rPr>
              <w:t xml:space="preserve"> ก.ย. </w:t>
            </w:r>
            <w:r w:rsidRPr="00FD32A5">
              <w:rPr>
                <w:rFonts w:ascii="TH SarabunIT๙" w:hAnsi="TH SarabunIT๙" w:cs="TH SarabunIT๙"/>
                <w:sz w:val="28"/>
              </w:rPr>
              <w:t>65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090A16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9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lastRenderedPageBreak/>
              <w:t>ประเมินผลหน่วยงานในการนำองค์ความรู้ไปใช้เพื่อปรับปรุงการทำงาน/แก้ปัญหาจนเกิดเป็นแนวปฏิบัติที่ดี (</w:t>
            </w:r>
            <w:r w:rsidRPr="00FD32A5">
              <w:rPr>
                <w:rFonts w:ascii="TH SarabunIT๙" w:eastAsia="Times New Roman" w:hAnsi="TH SarabunIT๙" w:cs="TH SarabunIT๙"/>
                <w:sz w:val="28"/>
              </w:rPr>
              <w:t>Best Practices)/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มาตรฐานใหม่</w:t>
            </w:r>
          </w:p>
        </w:tc>
        <w:tc>
          <w:tcPr>
            <w:tcW w:w="1276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 xml:space="preserve">ก.ย. </w:t>
            </w:r>
            <w:r w:rsidRPr="00FD32A5">
              <w:rPr>
                <w:rFonts w:ascii="TH SarabunIT๙" w:hAnsi="TH SarabunIT๙" w:cs="TH SarabunIT๙"/>
                <w:sz w:val="28"/>
              </w:rPr>
              <w:t>65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090A16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19"/>
              </w:numPr>
              <w:tabs>
                <w:tab w:val="left" w:pos="317"/>
                <w:tab w:val="left" w:pos="600"/>
                <w:tab w:val="left" w:pos="669"/>
                <w:tab w:val="left" w:pos="1027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ติดตามและสรุปผลการดำเนินงานการจัดกิจกรรม</w:t>
            </w: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 xml:space="preserve">มี.ค. </w:t>
            </w:r>
            <w:r w:rsidRPr="00FD32A5">
              <w:rPr>
                <w:rFonts w:ascii="TH SarabunIT๙" w:hAnsi="TH SarabunIT๙" w:cs="TH SarabunIT๙"/>
                <w:sz w:val="28"/>
              </w:rPr>
              <w:t>-</w:t>
            </w:r>
            <w:r w:rsidRPr="00FD32A5">
              <w:rPr>
                <w:rFonts w:ascii="TH SarabunIT๙" w:hAnsi="TH SarabunIT๙" w:cs="TH SarabunIT๙"/>
                <w:sz w:val="28"/>
                <w:cs/>
              </w:rPr>
              <w:t xml:space="preserve"> ก.ย. </w:t>
            </w:r>
            <w:r w:rsidRPr="00FD32A5">
              <w:rPr>
                <w:rFonts w:ascii="TH SarabunIT๙" w:hAnsi="TH SarabunIT๙" w:cs="TH SarabunIT๙"/>
                <w:sz w:val="28"/>
              </w:rPr>
              <w:t>65</w:t>
            </w:r>
          </w:p>
          <w:p w:rsidR="00011360" w:rsidRPr="00FD32A5" w:rsidRDefault="00011360" w:rsidP="00C42915">
            <w:pPr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090A16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22. ทบทวนแผนปฏิบัติการดิจิทัลของกระทรวงเกษตรและสหกรณ์</w:t>
            </w:r>
          </w:p>
        </w:tc>
        <w:tc>
          <w:tcPr>
            <w:tcW w:w="1276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ศทส.</w:t>
            </w:r>
          </w:p>
        </w:tc>
        <w:tc>
          <w:tcPr>
            <w:tcW w:w="709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090A16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011360">
            <w:pPr>
              <w:numPr>
                <w:ilvl w:val="0"/>
                <w:numId w:val="45"/>
              </w:numPr>
              <w:tabs>
                <w:tab w:val="left" w:pos="600"/>
              </w:tabs>
              <w:ind w:left="0" w:firstLine="318"/>
              <w:rPr>
                <w:rFonts w:ascii="TH SarabunIT๙" w:eastAsia="Cordia New" w:hAnsi="TH SarabunIT๙" w:cs="TH SarabunIT๙"/>
                <w:sz w:val="28"/>
              </w:rPr>
            </w:pPr>
            <w:r w:rsidRPr="00FD32A5">
              <w:rPr>
                <w:rFonts w:ascii="TH SarabunIT๙" w:eastAsia="Cordia New" w:hAnsi="TH SarabunIT๙" w:cs="TH SarabunIT๙"/>
                <w:sz w:val="28"/>
                <w:cs/>
              </w:rPr>
              <w:t xml:space="preserve">รวบรวมโครงการด้านเทคโนโลยีดิจิทัลที่หน่วยงานในสังกัดที่จะดำเนินการในปี </w:t>
            </w:r>
            <w:r w:rsidRPr="00FD32A5">
              <w:rPr>
                <w:rFonts w:ascii="TH SarabunIT๙" w:eastAsia="Cordia New" w:hAnsi="TH SarabunIT๙" w:cs="TH SarabunIT๙" w:hint="cs"/>
                <w:sz w:val="28"/>
                <w:cs/>
              </w:rPr>
              <w:t>พ.ศ. 25</w:t>
            </w:r>
            <w:r w:rsidRPr="00FD32A5">
              <w:rPr>
                <w:rFonts w:ascii="TH SarabunIT๙" w:eastAsia="Cordia New" w:hAnsi="TH SarabunIT๙" w:cs="TH SarabunIT๙"/>
                <w:sz w:val="28"/>
                <w:cs/>
              </w:rPr>
              <w:t>66 - 2570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ต.ค. - ธ.ค. 64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090A16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011360">
            <w:pPr>
              <w:numPr>
                <w:ilvl w:val="0"/>
                <w:numId w:val="45"/>
              </w:numPr>
              <w:tabs>
                <w:tab w:val="left" w:pos="600"/>
              </w:tabs>
              <w:ind w:left="0" w:firstLine="318"/>
              <w:rPr>
                <w:rFonts w:ascii="TH SarabunIT๙" w:eastAsia="Cordia New" w:hAnsi="TH SarabunIT๙" w:cs="TH SarabunIT๙"/>
                <w:sz w:val="28"/>
              </w:rPr>
            </w:pPr>
            <w:r w:rsidRPr="00FD32A5">
              <w:rPr>
                <w:rFonts w:ascii="TH SarabunIT๙" w:eastAsia="Cordia New" w:hAnsi="TH SarabunIT๙" w:cs="TH SarabunIT๙"/>
                <w:sz w:val="28"/>
                <w:cs/>
              </w:rPr>
              <w:t>จัดทำร่าง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แผนปฏิบัติการดิจิทัลของกระทรวงเกษตรและสหกรณ์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ธ.ค. 64 - ม.ค.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090A16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011360">
            <w:pPr>
              <w:numPr>
                <w:ilvl w:val="0"/>
                <w:numId w:val="45"/>
              </w:numPr>
              <w:tabs>
                <w:tab w:val="left" w:pos="600"/>
              </w:tabs>
              <w:ind w:left="0" w:firstLine="318"/>
              <w:rPr>
                <w:rFonts w:ascii="TH SarabunIT๙" w:eastAsia="Cordia New" w:hAnsi="TH SarabunIT๙" w:cs="TH SarabunIT๙"/>
                <w:sz w:val="28"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ประชุมคณะกรรมการเทคโนโลยีสารสนเทศ กษ.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ม.ค. 64 - มี.ค. 65</w:t>
            </w:r>
          </w:p>
        </w:tc>
        <w:tc>
          <w:tcPr>
            <w:tcW w:w="1275" w:type="dxa"/>
            <w:tcBorders>
              <w:top w:val="nil"/>
              <w:bottom w:val="dotted" w:sz="4" w:space="0" w:color="FFFFFF" w:themeColor="background1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090A16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011360">
            <w:pPr>
              <w:numPr>
                <w:ilvl w:val="0"/>
                <w:numId w:val="45"/>
              </w:numPr>
              <w:tabs>
                <w:tab w:val="left" w:pos="600"/>
              </w:tabs>
              <w:ind w:left="0" w:firstLine="318"/>
              <w:rPr>
                <w:rFonts w:ascii="TH SarabunIT๙" w:eastAsia="Cordia New" w:hAnsi="TH SarabunIT๙" w:cs="TH SarabunIT๙"/>
                <w:sz w:val="28"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ปรับปรุงแผนปฏิบัติการดิจิทัลของกระทรวงเกษตรและสหกรณ์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เม.ย. - พ.ค. 65</w:t>
            </w:r>
          </w:p>
        </w:tc>
        <w:tc>
          <w:tcPr>
            <w:tcW w:w="1275" w:type="dxa"/>
            <w:tcBorders>
              <w:top w:val="dotted" w:sz="4" w:space="0" w:color="FFFFFF" w:themeColor="background1"/>
              <w:bottom w:val="dotted" w:sz="4" w:space="0" w:color="FFFFFF" w:themeColor="background1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090A16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011360">
            <w:pPr>
              <w:numPr>
                <w:ilvl w:val="0"/>
                <w:numId w:val="45"/>
              </w:numPr>
              <w:tabs>
                <w:tab w:val="left" w:pos="600"/>
              </w:tabs>
              <w:ind w:left="0" w:firstLine="318"/>
              <w:rPr>
                <w:rFonts w:ascii="TH SarabunIT๙" w:eastAsia="Cordia New" w:hAnsi="TH SarabunIT๙" w:cs="TH SarabunIT๙"/>
                <w:sz w:val="28"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เสนอผู้บริหารเห็นชอบและแจ้งเวียนหน่วยงานในสังกัดเพื่อทราบ</w:t>
            </w: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มิ.ย.</w:t>
            </w:r>
            <w:r w:rsidRPr="00FD32A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- ก.ค. 65</w:t>
            </w:r>
          </w:p>
          <w:p w:rsidR="00011360" w:rsidRPr="00FD32A5" w:rsidRDefault="00011360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FFFFFF" w:themeColor="background1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011360" w:rsidRPr="00FD32A5" w:rsidTr="004152AA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011360" w:rsidRPr="00FD32A5" w:rsidRDefault="00011360" w:rsidP="00C42915">
            <w:pPr>
              <w:tabs>
                <w:tab w:val="left" w:pos="952"/>
              </w:tabs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23. การจัดทำฐานข้อมูลที่สนับสนุนการดำเนินงานของ สป.กษ.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011360" w:rsidRPr="00FD32A5" w:rsidRDefault="00011360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ต.ค. 64 - ก.ย. 65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011360" w:rsidRPr="00FD32A5" w:rsidRDefault="00011360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ศทส.</w:t>
            </w:r>
          </w:p>
        </w:tc>
        <w:tc>
          <w:tcPr>
            <w:tcW w:w="709" w:type="dxa"/>
            <w:tcBorders>
              <w:top w:val="single" w:sz="4" w:space="0" w:color="auto"/>
              <w:bottom w:val="dashSmallGap" w:sz="4" w:space="0" w:color="auto"/>
            </w:tcBorders>
          </w:tcPr>
          <w:p w:rsidR="00011360" w:rsidRPr="00FD32A5" w:rsidRDefault="00011360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dashSmallGap" w:sz="4" w:space="0" w:color="auto"/>
            </w:tcBorders>
          </w:tcPr>
          <w:p w:rsidR="00011360" w:rsidRPr="00FD32A5" w:rsidRDefault="00011360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:rsidR="00011360" w:rsidRPr="00FD32A5" w:rsidRDefault="00011360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:rsidR="00011360" w:rsidRPr="00FD32A5" w:rsidRDefault="00011360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ashSmallGap" w:sz="4" w:space="0" w:color="auto"/>
            </w:tcBorders>
          </w:tcPr>
          <w:p w:rsidR="00011360" w:rsidRPr="00FD32A5" w:rsidRDefault="00011360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011360" w:rsidRPr="00FD32A5" w:rsidTr="004152AA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011360" w:rsidRPr="00FD32A5" w:rsidRDefault="00011360" w:rsidP="00C42915">
            <w:pPr>
              <w:numPr>
                <w:ilvl w:val="0"/>
                <w:numId w:val="27"/>
              </w:numPr>
              <w:tabs>
                <w:tab w:val="left" w:pos="600"/>
              </w:tabs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 xml:space="preserve">ศึกษาความต้องการใช้ฐานข้อมูลเพื่อนำไปใช้สนับสนุนในการดำเนินงานของหน่วยงานและเกิดประโยชน์ต่อหน่วยงาน </w:t>
            </w:r>
          </w:p>
        </w:tc>
        <w:tc>
          <w:tcPr>
            <w:tcW w:w="1276" w:type="dxa"/>
            <w:vMerge/>
          </w:tcPr>
          <w:p w:rsidR="00011360" w:rsidRPr="00FD32A5" w:rsidRDefault="00011360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FFFFFF" w:themeColor="background1"/>
            </w:tcBorders>
          </w:tcPr>
          <w:p w:rsidR="00011360" w:rsidRPr="00FD32A5" w:rsidRDefault="00011360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011360" w:rsidRPr="00FD32A5" w:rsidRDefault="00011360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011360" w:rsidRPr="00FD32A5" w:rsidRDefault="00011360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011360" w:rsidRPr="00FD32A5" w:rsidRDefault="00011360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011360" w:rsidRPr="00FD32A5" w:rsidRDefault="00011360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011360" w:rsidRPr="00FD32A5" w:rsidRDefault="00011360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011360" w:rsidRPr="00FD32A5" w:rsidTr="004152AA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011360" w:rsidRPr="00FD32A5" w:rsidRDefault="00011360" w:rsidP="00C42915">
            <w:pPr>
              <w:numPr>
                <w:ilvl w:val="0"/>
                <w:numId w:val="27"/>
              </w:numPr>
              <w:tabs>
                <w:tab w:val="left" w:pos="600"/>
              </w:tabs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จัดประชุมหารือกับหน่วยงานที่เกี่ยวข้อง</w:t>
            </w:r>
          </w:p>
        </w:tc>
        <w:tc>
          <w:tcPr>
            <w:tcW w:w="1276" w:type="dxa"/>
            <w:vMerge/>
            <w:tcBorders>
              <w:bottom w:val="single" w:sz="4" w:space="0" w:color="FFFFFF" w:themeColor="background1"/>
            </w:tcBorders>
          </w:tcPr>
          <w:p w:rsidR="00011360" w:rsidRPr="00FD32A5" w:rsidRDefault="00011360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011360" w:rsidRPr="00FD32A5" w:rsidRDefault="00011360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011360" w:rsidRPr="00FD32A5" w:rsidRDefault="00011360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011360" w:rsidRPr="00FD32A5" w:rsidRDefault="00011360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011360" w:rsidRPr="00FD32A5" w:rsidRDefault="00011360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011360" w:rsidRPr="00FD32A5" w:rsidRDefault="00011360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011360" w:rsidRPr="00FD32A5" w:rsidRDefault="00011360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090A16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27"/>
              </w:numPr>
              <w:tabs>
                <w:tab w:val="left" w:pos="600"/>
                <w:tab w:val="left" w:pos="952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ออกแบบและพัฒนาระบบฐานข้อมูล</w:t>
            </w:r>
          </w:p>
        </w:tc>
        <w:tc>
          <w:tcPr>
            <w:tcW w:w="1276" w:type="dxa"/>
            <w:tcBorders>
              <w:top w:val="single" w:sz="4" w:space="0" w:color="FFFFFF" w:themeColor="background1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FFFFFF" w:themeColor="background1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090A16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27"/>
              </w:numPr>
              <w:tabs>
                <w:tab w:val="left" w:pos="600"/>
                <w:tab w:val="left" w:pos="952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ทดสอบและติดตั้งการใช้งานระบบฐานข้อมูล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090A16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27"/>
              </w:numPr>
              <w:tabs>
                <w:tab w:val="left" w:pos="600"/>
                <w:tab w:val="left" w:pos="952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ติดตาม ประเมินผลการใช้งานระบบฐานข้อมูลสารสนเทศ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090A16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110214" w:rsidRDefault="00C42915" w:rsidP="00110214">
            <w:pPr>
              <w:numPr>
                <w:ilvl w:val="0"/>
                <w:numId w:val="27"/>
              </w:numPr>
              <w:tabs>
                <w:tab w:val="left" w:pos="600"/>
              </w:tabs>
              <w:ind w:left="0" w:firstLine="317"/>
              <w:rPr>
                <w:rFonts w:ascii="TH SarabunIT๙" w:eastAsia="Times New Roman" w:hAnsi="TH SarabunIT๙" w:cs="TH SarabunIT๙"/>
                <w:spacing w:val="-4"/>
                <w:sz w:val="28"/>
              </w:rPr>
            </w:pPr>
            <w:r w:rsidRPr="00FD32A5">
              <w:rPr>
                <w:rFonts w:ascii="TH SarabunIT๙" w:eastAsia="Times New Roman" w:hAnsi="TH SarabunIT๙" w:cs="TH SarabunIT๙"/>
                <w:spacing w:val="-4"/>
                <w:sz w:val="28"/>
                <w:cs/>
              </w:rPr>
              <w:t>นำผลประเมินการใช้งานไปปรับปรุงระบบฐานข้อมูล</w:t>
            </w:r>
          </w:p>
          <w:p w:rsidR="00011360" w:rsidRDefault="00011360" w:rsidP="00011360">
            <w:pPr>
              <w:tabs>
                <w:tab w:val="left" w:pos="600"/>
              </w:tabs>
              <w:rPr>
                <w:rFonts w:ascii="TH SarabunIT๙" w:eastAsia="Times New Roman" w:hAnsi="TH SarabunIT๙" w:cs="TH SarabunIT๙"/>
                <w:spacing w:val="-4"/>
                <w:sz w:val="28"/>
              </w:rPr>
            </w:pPr>
          </w:p>
          <w:p w:rsidR="00011360" w:rsidRPr="00011360" w:rsidRDefault="00011360" w:rsidP="00011360">
            <w:pPr>
              <w:tabs>
                <w:tab w:val="left" w:pos="600"/>
              </w:tabs>
              <w:rPr>
                <w:rFonts w:ascii="TH SarabunIT๙" w:eastAsia="Times New Roman" w:hAnsi="TH SarabunIT๙" w:cs="TH SarabunIT๙" w:hint="cs"/>
                <w:spacing w:val="-4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110214">
        <w:trPr>
          <w:trHeight w:val="20"/>
        </w:trPr>
        <w:tc>
          <w:tcPr>
            <w:tcW w:w="6380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397"/>
              </w:tabs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lastRenderedPageBreak/>
              <w:t>2</w:t>
            </w: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4</w:t>
            </w: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 xml:space="preserve">. </w:t>
            </w: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 xml:space="preserve">การเปิดเผยข้อมูลเปิดภาครัฐผ่านระบบ </w:t>
            </w: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>MOAC OPEN DATA</w:t>
            </w: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 xml:space="preserve"> ของ สป.กษ.</w:t>
            </w:r>
          </w:p>
        </w:tc>
        <w:tc>
          <w:tcPr>
            <w:tcW w:w="1276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ศทส.</w:t>
            </w:r>
          </w:p>
        </w:tc>
        <w:tc>
          <w:tcPr>
            <w:tcW w:w="709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1021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43"/>
              </w:numPr>
              <w:tabs>
                <w:tab w:val="left" w:pos="397"/>
              </w:tabs>
              <w:ind w:left="601" w:hanging="283"/>
              <w:rPr>
                <w:rFonts w:ascii="TH SarabunIT๙" w:eastAsia="Times New Roman" w:hAnsi="TH SarabunIT๙" w:cs="TH SarabunIT๙"/>
                <w:b/>
                <w:bCs/>
                <w:sz w:val="28"/>
                <w:u w:val="single"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คัดเลือก 1 ภารกิจสำคัญ ของแต่ละสำนัก/กอง แสดงชื่อกระบวนงานทั้งหมด ตามภารกิจที่เลือก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ม.ค.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1021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43"/>
              </w:numPr>
              <w:tabs>
                <w:tab w:val="left" w:pos="397"/>
                <w:tab w:val="left" w:pos="600"/>
              </w:tabs>
              <w:ind w:left="601" w:hanging="283"/>
              <w:rPr>
                <w:rFonts w:ascii="TH SarabunIT๙" w:eastAsia="Times New Roman" w:hAnsi="TH SarabunIT๙" w:cs="TH SarabunIT๙"/>
                <w:b/>
                <w:bCs/>
                <w:sz w:val="28"/>
                <w:u w:val="single"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แสดงทุกกระบวนงาน ตามภารกิจที่เลือก 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ก.พ. - พ.ค. 65</w:t>
            </w:r>
          </w:p>
        </w:tc>
        <w:tc>
          <w:tcPr>
            <w:tcW w:w="1275" w:type="dxa"/>
            <w:vMerge w:val="restart"/>
            <w:tcBorders>
              <w:top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1021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43"/>
              </w:numPr>
              <w:tabs>
                <w:tab w:val="left" w:pos="397"/>
                <w:tab w:val="left" w:pos="600"/>
              </w:tabs>
              <w:ind w:left="601" w:hanging="283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แสดงชุดข้อมูล (</w:t>
            </w:r>
            <w:r w:rsidRPr="00FD32A5">
              <w:rPr>
                <w:rFonts w:ascii="TH SarabunIT๙" w:eastAsia="Times New Roman" w:hAnsi="TH SarabunIT๙" w:cs="TH SarabunIT๙"/>
                <w:sz w:val="28"/>
              </w:rPr>
              <w:t xml:space="preserve">Data Set) 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ทั้งหมด ตามภารกิจที่เลือก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ก.พ. - พ.ค. 65</w:t>
            </w:r>
          </w:p>
        </w:tc>
        <w:tc>
          <w:tcPr>
            <w:tcW w:w="1275" w:type="dxa"/>
            <w:vMerge/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1021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110214" w:rsidRDefault="00C42915" w:rsidP="00110214">
            <w:pPr>
              <w:numPr>
                <w:ilvl w:val="0"/>
                <w:numId w:val="43"/>
              </w:numPr>
              <w:tabs>
                <w:tab w:val="left" w:pos="318"/>
                <w:tab w:val="left" w:pos="397"/>
              </w:tabs>
              <w:ind w:left="34" w:firstLine="284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จัดทำคำอธิบายข้อมูล (</w:t>
            </w:r>
            <w:r w:rsidRPr="00FD32A5">
              <w:rPr>
                <w:rFonts w:ascii="TH SarabunIT๙" w:eastAsia="Times New Roman" w:hAnsi="TH SarabunIT๙" w:cs="TH SarabunIT๙"/>
                <w:sz w:val="28"/>
              </w:rPr>
              <w:t xml:space="preserve">Metadata) 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ในแต่ละชุดข้อมูล (</w:t>
            </w:r>
            <w:r w:rsidRPr="00FD32A5">
              <w:rPr>
                <w:rFonts w:ascii="TH SarabunIT๙" w:eastAsia="Times New Roman" w:hAnsi="TH SarabunIT๙" w:cs="TH SarabunIT๙"/>
                <w:sz w:val="28"/>
              </w:rPr>
              <w:t xml:space="preserve">Data Set) </w:t>
            </w:r>
            <w:r w:rsidR="00110214">
              <w:rPr>
                <w:rFonts w:ascii="TH SarabunIT๙" w:eastAsia="Times New Roman" w:hAnsi="TH SarabunIT๙" w:cs="TH SarabunIT๙"/>
                <w:sz w:val="28"/>
                <w:cs/>
              </w:rPr>
              <w:t>ครบถ้วน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จำนวน </w:t>
            </w:r>
            <w:r w:rsidRPr="00FD32A5">
              <w:rPr>
                <w:rFonts w:ascii="TH SarabunIT๙" w:eastAsia="Times New Roman" w:hAnsi="TH SarabunIT๙" w:cs="TH SarabunIT๙"/>
                <w:sz w:val="28"/>
              </w:rPr>
              <w:t xml:space="preserve">14 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รายการ ตามที่</w:t>
            </w:r>
            <w:r w:rsidRPr="00FD32A5">
              <w:rPr>
                <w:rFonts w:ascii="TH SarabunIT๙" w:eastAsia="Times New Roman" w:hAnsi="TH SarabunIT๙" w:cs="TH SarabunIT๙"/>
                <w:sz w:val="28"/>
                <w:shd w:val="clear" w:color="auto" w:fill="FFFFFF"/>
                <w:cs/>
              </w:rPr>
              <w:t>สำนักงานพัฒนารัฐบาลดิจิทัล (องค์การมหาชน)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</w:t>
            </w:r>
            <w:r w:rsidRPr="00110214">
              <w:rPr>
                <w:rFonts w:ascii="TH SarabunIT๙" w:hAnsi="TH SarabunIT๙" w:cs="TH SarabunIT๙"/>
                <w:sz w:val="28"/>
                <w:cs/>
              </w:rPr>
              <w:t>(สพร.) กำหนด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มิ.ย. 65</w:t>
            </w:r>
          </w:p>
        </w:tc>
        <w:tc>
          <w:tcPr>
            <w:tcW w:w="1275" w:type="dxa"/>
            <w:vMerge/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1021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43"/>
              </w:numPr>
              <w:tabs>
                <w:tab w:val="left" w:pos="397"/>
                <w:tab w:val="left" w:pos="600"/>
              </w:tabs>
              <w:ind w:left="601" w:hanging="283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จัดทำข้อมูลเปิด (</w:t>
            </w:r>
            <w:r w:rsidRPr="00FD32A5">
              <w:rPr>
                <w:rFonts w:ascii="TH SarabunIT๙" w:eastAsia="Times New Roman" w:hAnsi="TH SarabunIT๙" w:cs="TH SarabunIT๙"/>
                <w:sz w:val="28"/>
              </w:rPr>
              <w:t xml:space="preserve">Open Data) 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ตามภารกิจที่เลือก</w:t>
            </w: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ก.ค. - ก.ย. 65</w:t>
            </w: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10214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573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25. การบริหารจัดการความเสี่ยงด้านเทคโนโลยีสารสนเทศฯ ของ สป.กษ.</w:t>
            </w:r>
          </w:p>
        </w:tc>
        <w:tc>
          <w:tcPr>
            <w:tcW w:w="1276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ศทส.</w:t>
            </w:r>
          </w:p>
        </w:tc>
        <w:tc>
          <w:tcPr>
            <w:tcW w:w="709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1021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29"/>
              </w:numPr>
              <w:tabs>
                <w:tab w:val="left" w:pos="600"/>
              </w:tabs>
              <w:ind w:left="0" w:firstLine="317"/>
              <w:rPr>
                <w:rFonts w:ascii="TH SarabunIT๙" w:eastAsia="Times New Roman" w:hAnsi="TH SarabunIT๙" w:cs="TH SarabunIT๙"/>
                <w:b/>
                <w:bCs/>
                <w:sz w:val="28"/>
                <w:u w:val="single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แต่งตั้ง/ทบทวนคณะทำงานด้านความมั่นคง ปลอดภัย ด้านเทคโนโลยีสารสนเทศ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ม.ค.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1021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29"/>
              </w:numPr>
              <w:tabs>
                <w:tab w:val="left" w:pos="600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ทบทวนผลการดำเนินงานด้านความปลอดภัยเทคโนโลยีสารสนเทศที่ผ่านมา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ก.พ. - มี.ค.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1021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29"/>
              </w:numPr>
              <w:tabs>
                <w:tab w:val="left" w:pos="600"/>
              </w:tabs>
              <w:ind w:left="0" w:firstLine="317"/>
              <w:rPr>
                <w:rFonts w:ascii="TH SarabunIT๙" w:eastAsia="Times New Roman" w:hAnsi="TH SarabunIT๙" w:cs="TH SarabunIT๙"/>
                <w:b/>
                <w:bCs/>
                <w:sz w:val="28"/>
                <w:u w:val="single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ทบทวนและปรับปรุงแผนบริหารความเสี่ยงด้านเทคโนโลยีสารสนเทศฯ ของ สป.กษ. และแผนบริหารความต่อเนื่องด้านเทคโนโลยีสารสนเทศฯ ของ สป.กษ.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ก.พ. - มี.ค.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1021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29"/>
              </w:numPr>
              <w:tabs>
                <w:tab w:val="left" w:pos="600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นำเสนอแผนต่อผู้บริหารเพื่อพิจารณาให้ความเห็นชอบ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เม.ย. - พ.ค.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1021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29"/>
              </w:numPr>
              <w:tabs>
                <w:tab w:val="left" w:pos="600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สื่อสารและแจ้งเวียนแผนฯ ให้บุคลากรที่เกี่ยวข้องทราบ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มิ.ย.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1021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29"/>
              </w:numPr>
              <w:tabs>
                <w:tab w:val="left" w:pos="600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ดำเนินการตามแผน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มิ.ย.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1021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29"/>
              </w:numPr>
              <w:tabs>
                <w:tab w:val="left" w:pos="600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ทดสอบการบุกรุกโจมตีระบบสารสนเทศ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มิ.ย. - ก.ย.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1021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29"/>
              </w:numPr>
              <w:tabs>
                <w:tab w:val="left" w:pos="600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ติดตามผลการดำเนินงานตามแผน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ก.ย.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1021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29"/>
              </w:numPr>
              <w:tabs>
                <w:tab w:val="left" w:pos="600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สรุปผลและอุปสรรคในการดำเนินงานตามแผน</w:t>
            </w: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ต.ค. 65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10214">
        <w:trPr>
          <w:trHeight w:val="20"/>
        </w:trPr>
        <w:tc>
          <w:tcPr>
            <w:tcW w:w="6380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573"/>
              </w:tabs>
              <w:rPr>
                <w:rFonts w:ascii="TH SarabunIT๙" w:hAnsi="TH SarabunIT๙" w:cs="TH SarabunIT๙"/>
                <w:b/>
                <w:bCs/>
                <w:sz w:val="28"/>
                <w:highlight w:val="cyan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>26. การปรับเปลี่ยนกระบวนการทำงานของหน่วยงาน ให้อยู่ในรูปแบบดิจิทัลของสำนัก/กอง ในสังกัด สป.กษ.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ต.ค. 64 - ก.ย.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ศทส.</w:t>
            </w:r>
          </w:p>
        </w:tc>
        <w:tc>
          <w:tcPr>
            <w:tcW w:w="709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nil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1021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0"/>
              </w:numPr>
              <w:tabs>
                <w:tab w:val="left" w:pos="360"/>
                <w:tab w:val="left" w:pos="600"/>
              </w:tabs>
              <w:ind w:left="33" w:firstLine="284"/>
              <w:rPr>
                <w:rFonts w:ascii="TH SarabunIT๙" w:eastAsia="Times New Roman" w:hAnsi="TH SarabunIT๙" w:cs="TH SarabunIT๙"/>
                <w:b/>
                <w:bCs/>
                <w:sz w:val="28"/>
                <w:u w:val="single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หน่วยงานแจ้งความต้องการปรับเปลี่ยนกระบวนงานเป็นรูปแบบดิจิทัลมายัง ศทส. พร้อมจัดทำรายละเอียดข้อมูลกระบวนการทำงานและข้อมูลที่เกี่ยวข้อง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1021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0"/>
              </w:numPr>
              <w:tabs>
                <w:tab w:val="left" w:pos="360"/>
                <w:tab w:val="left" w:pos="600"/>
              </w:tabs>
              <w:ind w:left="33" w:firstLine="284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ศทส.ประชุมหารือกับหน่วยงาน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1021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0"/>
              </w:numPr>
              <w:tabs>
                <w:tab w:val="left" w:pos="360"/>
                <w:tab w:val="left" w:pos="600"/>
              </w:tabs>
              <w:ind w:left="33" w:firstLine="284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สรุปความต้องการของหน่วยงานและแนวทางการดำเนินงาน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1021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0"/>
              </w:numPr>
              <w:tabs>
                <w:tab w:val="left" w:pos="360"/>
                <w:tab w:val="left" w:pos="600"/>
              </w:tabs>
              <w:ind w:left="33" w:firstLine="284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ดำเนินการพัฒนาระบบสารสนเทศ/แนวทางที่เหมาะสมเพื่อรองรับการปรับเปลี่ยนกระบวนงานให้เป็นระบบดิจิทัล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EE33A7" w:rsidRPr="00FD32A5" w:rsidTr="001C53B0">
        <w:trPr>
          <w:trHeight w:val="20"/>
        </w:trPr>
        <w:tc>
          <w:tcPr>
            <w:tcW w:w="15877" w:type="dxa"/>
            <w:gridSpan w:val="9"/>
            <w:tcBorders>
              <w:top w:val="nil"/>
              <w:bottom w:val="single" w:sz="4" w:space="0" w:color="auto"/>
            </w:tcBorders>
            <w:shd w:val="clear" w:color="auto" w:fill="FFFF00"/>
          </w:tcPr>
          <w:p w:rsidR="00EE33A7" w:rsidRPr="00FD32A5" w:rsidRDefault="00EE33A7" w:rsidP="00C4291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highlight w:val="yellow"/>
                <w:u w:val="single"/>
                <w:shd w:val="clear" w:color="auto" w:fill="FFFFFF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highlight w:val="yellow"/>
                <w:u w:val="single"/>
                <w:shd w:val="clear" w:color="auto" w:fill="FFFFFF"/>
                <w:cs/>
              </w:rPr>
              <w:t xml:space="preserve">หมวด </w:t>
            </w:r>
            <w:r w:rsidRPr="00FD32A5">
              <w:rPr>
                <w:rFonts w:ascii="TH SarabunIT๙" w:hAnsi="TH SarabunIT๙" w:cs="TH SarabunIT๙"/>
                <w:b/>
                <w:bCs/>
                <w:sz w:val="28"/>
                <w:highlight w:val="yellow"/>
                <w:u w:val="single"/>
                <w:shd w:val="clear" w:color="auto" w:fill="FFFFFF"/>
              </w:rPr>
              <w:t>5</w:t>
            </w:r>
            <w:r w:rsidRPr="00FD32A5">
              <w:rPr>
                <w:rFonts w:ascii="TH SarabunIT๙" w:hAnsi="TH SarabunIT๙" w:cs="TH SarabunIT๙"/>
                <w:b/>
                <w:bCs/>
                <w:sz w:val="28"/>
                <w:highlight w:val="yellow"/>
                <w:u w:val="single"/>
              </w:rPr>
              <w:t xml:space="preserve"> </w:t>
            </w:r>
            <w:r w:rsidRPr="00FD32A5">
              <w:rPr>
                <w:rFonts w:ascii="TH SarabunIT๙" w:hAnsi="TH SarabunIT๙" w:cs="TH SarabunIT๙"/>
                <w:b/>
                <w:bCs/>
                <w:sz w:val="28"/>
                <w:highlight w:val="yellow"/>
                <w:u w:val="single"/>
                <w:shd w:val="clear" w:color="auto" w:fill="FFFFFF"/>
                <w:cs/>
              </w:rPr>
              <w:t>การมุ่งเน้นบุคลากร</w:t>
            </w:r>
          </w:p>
        </w:tc>
      </w:tr>
      <w:tr w:rsidR="00C42915" w:rsidRPr="00FD32A5" w:rsidTr="00137DE4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:rsidR="00C42915" w:rsidRPr="00FD32A5" w:rsidRDefault="00C42915" w:rsidP="00C42915">
            <w:pP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27. แผนกลยุทธ์การบริหารและพัฒนาทรัพยากรบุคคลของ สป.กษ.</w:t>
            </w:r>
          </w:p>
        </w:tc>
        <w:tc>
          <w:tcPr>
            <w:tcW w:w="1276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กกจ./สกธ.</w:t>
            </w:r>
          </w:p>
        </w:tc>
        <w:tc>
          <w:tcPr>
            <w:tcW w:w="709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37DE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1"/>
              </w:numPr>
              <w:tabs>
                <w:tab w:val="left" w:pos="611"/>
              </w:tabs>
              <w:ind w:left="0" w:firstLine="317"/>
              <w:contextualSpacing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Cordia New" w:hAnsi="TH SarabunIT๙" w:cs="TH SarabunIT๙"/>
                <w:sz w:val="28"/>
                <w:cs/>
              </w:rPr>
              <w:t xml:space="preserve">จัดทำร่างแผนปฏิบัติการประจำปี 256๕ </w:t>
            </w:r>
            <w:r w:rsidRPr="00FD32A5">
              <w:rPr>
                <w:rFonts w:ascii="TH SarabunIT๙" w:eastAsia="Cordia New" w:hAnsi="TH SarabunIT๙" w:cs="TH SarabunIT๙"/>
                <w:sz w:val="28"/>
              </w:rPr>
              <w:t>(Action</w:t>
            </w:r>
            <w:r w:rsidRPr="00FD32A5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Pr="00FD32A5">
              <w:rPr>
                <w:rFonts w:ascii="TH SarabunIT๙" w:eastAsia="Cordia New" w:hAnsi="TH SarabunIT๙" w:cs="TH SarabunIT๙"/>
                <w:sz w:val="28"/>
              </w:rPr>
              <w:t>Plan)</w:t>
            </w:r>
            <w:r w:rsidRPr="00FD32A5">
              <w:rPr>
                <w:rFonts w:ascii="TH SarabunIT๙" w:eastAsia="Cordia New" w:hAnsi="TH SarabunIT๙" w:cs="TH SarabunIT๙"/>
                <w:sz w:val="28"/>
                <w:cs/>
              </w:rPr>
              <w:t xml:space="preserve"> ตามแผนกลยุทธ์การบริหารและพัฒนาทรัพยากรบุคคล ประจำปี 2562 – 2565 ของ สป.กษ. ตามแนวทาง </w:t>
            </w:r>
            <w:r w:rsidRPr="00FD32A5">
              <w:rPr>
                <w:rFonts w:ascii="TH SarabunIT๙" w:eastAsia="Cordia New" w:hAnsi="TH SarabunIT๙" w:cs="TH SarabunIT๙"/>
                <w:sz w:val="28"/>
              </w:rPr>
              <w:t>HR</w:t>
            </w:r>
            <w:r w:rsidRPr="00FD32A5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Pr="00FD32A5">
              <w:rPr>
                <w:rFonts w:ascii="TH SarabunIT๙" w:eastAsia="Cordia New" w:hAnsi="TH SarabunIT๙" w:cs="TH SarabunIT๙"/>
                <w:sz w:val="28"/>
              </w:rPr>
              <w:t>Scorecard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ต.ค. 64 - ม.ค. 65</w:t>
            </w: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กกจ.</w:t>
            </w:r>
          </w:p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37DE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1"/>
              </w:numPr>
              <w:tabs>
                <w:tab w:val="left" w:pos="611"/>
              </w:tabs>
              <w:ind w:left="0" w:firstLine="317"/>
              <w:contextualSpacing/>
              <w:rPr>
                <w:rFonts w:ascii="TH SarabunIT๙" w:eastAsia="Times New Roman" w:hAnsi="TH SarabunIT๙" w:cs="TH SarabunIT๙"/>
                <w:sz w:val="28"/>
                <w:u w:val="single"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ประชุมคณะทำงานฯ เพื่อพิจารณาร่างแผนปฏิบัติการประจำปี 2565 </w:t>
            </w:r>
            <w:r w:rsidRPr="00FD32A5">
              <w:rPr>
                <w:rFonts w:ascii="TH SarabunIT๙" w:eastAsia="Times New Roman" w:hAnsi="TH SarabunIT๙" w:cs="TH SarabunIT๙"/>
                <w:sz w:val="28"/>
              </w:rPr>
              <w:t>(Action Plan)</w:t>
            </w: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 xml:space="preserve">ม.ค. </w:t>
            </w:r>
            <w:r w:rsidRPr="00FD32A5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32A5">
              <w:rPr>
                <w:rFonts w:ascii="TH SarabunIT๙" w:hAnsi="TH SarabunIT๙" w:cs="TH SarabunIT๙"/>
                <w:sz w:val="28"/>
                <w:cs/>
              </w:rPr>
              <w:t>ก.พ.  6๕</w:t>
            </w:r>
          </w:p>
        </w:tc>
        <w:tc>
          <w:tcPr>
            <w:tcW w:w="1275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37DE4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1"/>
              </w:numPr>
              <w:tabs>
                <w:tab w:val="left" w:pos="611"/>
              </w:tabs>
              <w:ind w:left="0" w:firstLine="317"/>
              <w:contextualSpacing/>
              <w:rPr>
                <w:rFonts w:ascii="TH SarabunIT๙" w:eastAsia="Times New Roman" w:hAnsi="TH SarabunIT๙" w:cs="TH SarabunIT๙"/>
                <w:sz w:val="28"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ประชุมคณะกรรมการฯ เพื่อพิจารณาร่างแผนปฏิบัติการประจำปี 2565 </w:t>
            </w:r>
            <w:r w:rsidRPr="00FD32A5">
              <w:rPr>
                <w:rFonts w:ascii="TH SarabunIT๙" w:eastAsia="Times New Roman" w:hAnsi="TH SarabunIT๙" w:cs="TH SarabunIT๙"/>
                <w:sz w:val="28"/>
              </w:rPr>
              <w:t>(Action Plan)</w:t>
            </w:r>
          </w:p>
        </w:tc>
        <w:tc>
          <w:tcPr>
            <w:tcW w:w="1276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ก.พ. - มี.ค. 65</w:t>
            </w:r>
          </w:p>
        </w:tc>
        <w:tc>
          <w:tcPr>
            <w:tcW w:w="1275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37DE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1"/>
              </w:numPr>
              <w:tabs>
                <w:tab w:val="left" w:pos="611"/>
              </w:tabs>
              <w:ind w:left="0" w:firstLine="317"/>
              <w:contextualSpacing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ขอความเห็นชอบแผนฯ ต่อปลัดกระทรวงกระเกษตรและสหกรณ์ และแจ้งเวียนแผนฯ ผ่านช่องทางต่างๆ ให้หน่วยงานที่เกี่ยวข้องทราบและถือปฏิบัติ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ก.พ. - มี.ค. 65</w:t>
            </w: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137DE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otted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1"/>
              </w:numPr>
              <w:tabs>
                <w:tab w:val="left" w:pos="611"/>
              </w:tabs>
              <w:ind w:left="0" w:firstLine="317"/>
              <w:contextualSpacing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ติดตามและรายงานผลการดำเนินงานตามแผนปฏิบัติงาน รอบ</w:t>
            </w:r>
            <w:r w:rsidRPr="00FD32A5">
              <w:rPr>
                <w:rFonts w:ascii="TH SarabunIT๙" w:eastAsia="Times New Roman" w:hAnsi="TH SarabunIT๙" w:cs="TH SarabunIT๙"/>
                <w:sz w:val="28"/>
              </w:rPr>
              <w:t xml:space="preserve"> 9 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เดือน และรอบ </w:t>
            </w:r>
            <w:r w:rsidRPr="00FD32A5">
              <w:rPr>
                <w:rFonts w:ascii="TH SarabunIT๙" w:eastAsia="Times New Roman" w:hAnsi="TH SarabunIT๙" w:cs="TH SarabunIT๙"/>
                <w:sz w:val="28"/>
              </w:rPr>
              <w:t xml:space="preserve">12 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เดือน</w:t>
            </w:r>
          </w:p>
        </w:tc>
        <w:tc>
          <w:tcPr>
            <w:tcW w:w="1276" w:type="dxa"/>
            <w:tcBorders>
              <w:top w:val="dashSmallGap" w:sz="4" w:space="0" w:color="auto"/>
              <w:bottom w:val="dotted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Cordia New" w:hAnsi="TH SarabunIT๙" w:cs="TH SarabunIT๙"/>
                <w:sz w:val="28"/>
                <w:cs/>
              </w:rPr>
              <w:t>ก.ย. 6๕</w:t>
            </w:r>
          </w:p>
        </w:tc>
        <w:tc>
          <w:tcPr>
            <w:tcW w:w="1275" w:type="dxa"/>
            <w:tcBorders>
              <w:top w:val="dashSmallGap" w:sz="4" w:space="0" w:color="auto"/>
              <w:bottom w:val="dotted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otted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otted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otted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otted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otted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137DE4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28. แผนเสริมสร้างความผาสุกและความผูกพันของบุคลากรที่มีต่อองค์กรของ สป.กษ.</w:t>
            </w:r>
          </w:p>
        </w:tc>
        <w:tc>
          <w:tcPr>
            <w:tcW w:w="1276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กกจ.</w:t>
            </w:r>
          </w:p>
        </w:tc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37DE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2"/>
              </w:numPr>
              <w:tabs>
                <w:tab w:val="left" w:pos="600"/>
              </w:tabs>
              <w:ind w:left="34" w:firstLine="284"/>
              <w:contextualSpacing/>
              <w:rPr>
                <w:rFonts w:ascii="TH SarabunIT๙" w:eastAsia="Times New Roman" w:hAnsi="TH SarabunIT๙" w:cs="TH SarabunIT๙"/>
                <w:sz w:val="28"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ประชุมคณะทำงานจัดทำแผนเสริมสร้างความผาสุกและความผูกพันของบุคลากรที่มีต่อองค์กรของ สป.กษ.</w:t>
            </w: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 xml:space="preserve"> ม.ค. - ก.พ. 65</w:t>
            </w:r>
          </w:p>
          <w:p w:rsidR="00137DE4" w:rsidRDefault="00137DE4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011360" w:rsidRPr="00FD32A5" w:rsidRDefault="00011360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37DE4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2"/>
              </w:numPr>
              <w:tabs>
                <w:tab w:val="left" w:pos="600"/>
              </w:tabs>
              <w:ind w:left="34" w:firstLine="284"/>
              <w:contextualSpacing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lastRenderedPageBreak/>
              <w:t>ประชุมคณะกรรมการดำเนินการแผนกลยุทธ์การบริหารและพัฒนาทรัพยากรบุคคลของ สป.กษ. เพื่อพิจารณาร่างแผนเสริมสร้างความผาสุกและความผูกพันของบุคลากรที่มีต่อองค์กรของ สป.กษ.</w:t>
            </w:r>
          </w:p>
        </w:tc>
        <w:tc>
          <w:tcPr>
            <w:tcW w:w="1276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ก.พ. - มี.ค. 65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37DE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2"/>
              </w:numPr>
              <w:tabs>
                <w:tab w:val="left" w:pos="600"/>
              </w:tabs>
              <w:ind w:left="34" w:firstLine="284"/>
              <w:contextualSpacing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แจ้งเวียนแผนเสริมสร้างความผาสุกฯ ให้บุคลากรในองค์กรทราบ และนำสู่การปฏิบัติ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มี.ค.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37DE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2"/>
              </w:numPr>
              <w:tabs>
                <w:tab w:val="left" w:pos="600"/>
              </w:tabs>
              <w:ind w:left="0" w:firstLine="317"/>
              <w:contextualSpacing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ดำเนินการตามแผนเสริมสร้างความผาสุกฯ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มี.ค. - ก.ย.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37DE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2"/>
              </w:numPr>
              <w:tabs>
                <w:tab w:val="left" w:pos="600"/>
              </w:tabs>
              <w:ind w:left="0" w:firstLine="317"/>
              <w:contextualSpacing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ติดตามการดำเนินการตามแผนเสริมสร้างความผาสุกฯ</w:t>
            </w: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trike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ก.ย. 65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37DE4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34"/>
              </w:tabs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ab/>
            </w: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29. กิจกรรมการทบทวนและสื่อสารประชาสัมพันธ์เส้นทางความก้าวหน้าในอาชีพ ของ สป.กษ.</w:t>
            </w:r>
          </w:p>
        </w:tc>
        <w:tc>
          <w:tcPr>
            <w:tcW w:w="1276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กกจ.</w:t>
            </w:r>
          </w:p>
        </w:tc>
        <w:tc>
          <w:tcPr>
            <w:tcW w:w="709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37DE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3"/>
              </w:numPr>
              <w:tabs>
                <w:tab w:val="left" w:pos="638"/>
              </w:tabs>
              <w:ind w:left="459" w:hanging="141"/>
              <w:contextualSpacing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ศึกษา ทบทวน กฎ ระเบียบ และแนวนโยบายมาประกอบการปรับปรุงเส้นทางความก้าวหน้าในอาชีพ</w:t>
            </w:r>
            <w:r w:rsidRPr="00FD32A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(</w:t>
            </w:r>
            <w:r w:rsidRPr="00FD32A5">
              <w:rPr>
                <w:rFonts w:ascii="TH SarabunIT๙" w:eastAsia="Times New Roman" w:hAnsi="TH SarabunIT๙" w:cs="TH SarabunIT๙"/>
                <w:sz w:val="28"/>
              </w:rPr>
              <w:t xml:space="preserve">Career Path) 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ของ สป.กษ.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 xml:space="preserve">พ.ย. </w:t>
            </w:r>
            <w:r w:rsidRPr="00FD32A5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32A5">
              <w:rPr>
                <w:rFonts w:ascii="TH SarabunIT๙" w:hAnsi="TH SarabunIT๙" w:cs="TH SarabunIT๙"/>
                <w:sz w:val="28"/>
                <w:cs/>
              </w:rPr>
              <w:t>ม.ค.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37DE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3"/>
              </w:numPr>
              <w:tabs>
                <w:tab w:val="left" w:pos="638"/>
              </w:tabs>
              <w:ind w:left="601" w:hanging="283"/>
              <w:contextualSpacing/>
              <w:rPr>
                <w:rFonts w:ascii="TH SarabunIT๙" w:eastAsia="Times New Roman" w:hAnsi="TH SarabunIT๙" w:cs="TH SarabunIT๙"/>
                <w:sz w:val="28"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นำเส้นทางความก้าวหน้าในอาชีพ (</w:t>
            </w:r>
            <w:r w:rsidRPr="00FD32A5">
              <w:rPr>
                <w:rFonts w:ascii="TH SarabunIT๙" w:eastAsia="Times New Roman" w:hAnsi="TH SarabunIT๙" w:cs="TH SarabunIT๙"/>
                <w:sz w:val="28"/>
              </w:rPr>
              <w:t xml:space="preserve">Career Path) 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ของ สป.กษ. ที่ปรับปรุง/แก้ไขเพิ่มเติม เสนอ อ.ก.พ. สป.กษ. พิจารณา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ม.ค. - ก.ค.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37DE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3"/>
              </w:numPr>
              <w:tabs>
                <w:tab w:val="left" w:pos="638"/>
              </w:tabs>
              <w:ind w:hanging="578"/>
              <w:contextualSpacing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Cordia New" w:hAnsi="TH SarabunIT๙" w:cs="TH SarabunIT๙"/>
                <w:sz w:val="28"/>
                <w:cs/>
              </w:rPr>
              <w:t>นำเสนอผู้บริหารลงนามฯ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 xml:space="preserve">ก.ค. </w:t>
            </w:r>
            <w:r w:rsidRPr="00FD32A5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32A5">
              <w:rPr>
                <w:rFonts w:ascii="TH SarabunIT๙" w:hAnsi="TH SarabunIT๙" w:cs="TH SarabunIT๙"/>
                <w:sz w:val="28"/>
                <w:cs/>
              </w:rPr>
              <w:t>ก.ย.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37DE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3"/>
              </w:numPr>
              <w:tabs>
                <w:tab w:val="left" w:pos="638"/>
              </w:tabs>
              <w:ind w:hanging="578"/>
              <w:contextualSpacing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Cordia New" w:hAnsi="TH SarabunIT๙" w:cs="TH SarabunIT๙"/>
                <w:sz w:val="28"/>
                <w:cs/>
              </w:rPr>
              <w:t>สื่อสาร ประชาสัมพันธ์ เส้นทางความก้าวหน้าในอาชีพของ สป.กษ.</w:t>
            </w: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 xml:space="preserve">ก.ค. </w:t>
            </w:r>
            <w:r w:rsidRPr="00FD32A5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FD32A5">
              <w:rPr>
                <w:rFonts w:ascii="TH SarabunIT๙" w:hAnsi="TH SarabunIT๙" w:cs="TH SarabunIT๙"/>
                <w:sz w:val="28"/>
                <w:cs/>
              </w:rPr>
              <w:t>ก.ย. 65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37DE4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30. การประเมินผลการปฏิบัติราชการระดับบุคคล</w:t>
            </w:r>
          </w:p>
        </w:tc>
        <w:tc>
          <w:tcPr>
            <w:tcW w:w="1276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กกจ./</w:t>
            </w:r>
            <w:r w:rsidRPr="00FD32A5">
              <w:rPr>
                <w:rFonts w:ascii="TH SarabunIT๙" w:hAnsi="TH SarabunIT๙" w:cs="TH SarabunIT๙"/>
                <w:sz w:val="28"/>
                <w:cs/>
              </w:rPr>
              <w:br/>
              <w:t>ทุกหน่วยงาน</w:t>
            </w:r>
          </w:p>
        </w:tc>
        <w:tc>
          <w:tcPr>
            <w:tcW w:w="709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37DE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4"/>
              </w:numPr>
              <w:tabs>
                <w:tab w:val="left" w:pos="600"/>
              </w:tabs>
              <w:ind w:left="0" w:firstLine="317"/>
              <w:contextualSpacing/>
              <w:rPr>
                <w:rFonts w:ascii="TH SarabunIT๙" w:eastAsia="Times New Roman" w:hAnsi="TH SarabunIT๙" w:cs="TH SarabunIT๙"/>
                <w:strike/>
                <w:sz w:val="28"/>
                <w:cs/>
              </w:rPr>
            </w:pPr>
            <w:r w:rsidRPr="00FD32A5">
              <w:rPr>
                <w:rFonts w:ascii="TH SarabunIT๙" w:eastAsia="Cordia New" w:hAnsi="TH SarabunIT๙" w:cs="TH SarabunIT๙"/>
                <w:sz w:val="28"/>
                <w:cs/>
              </w:rPr>
              <w:t>จัดประชุมคณะกรรมการฯ พิจารณาร่างประกาศ และเสนอลงนามประกาศ และแจ้งเวียนให้ข้าราชการทราบโดยทั่วกัน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ม.ค. - ก.พ. 65</w:t>
            </w: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กกจ.</w:t>
            </w: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37DE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137DE4">
            <w:pPr>
              <w:numPr>
                <w:ilvl w:val="0"/>
                <w:numId w:val="34"/>
              </w:numPr>
              <w:tabs>
                <w:tab w:val="left" w:pos="600"/>
              </w:tabs>
              <w:ind w:left="0" w:firstLine="318"/>
              <w:contextualSpacing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Cordia New" w:hAnsi="TH SarabunIT๙" w:cs="TH SarabunIT๙"/>
                <w:sz w:val="28"/>
                <w:cs/>
              </w:rPr>
              <w:t>แจ้งให้ ผอ.สำนัก/กอง/ศูนย์/หัวหน้าหน่วยงาน (ผู้ประเมิน) ถ่ายทอดดัชนีตัวชี้วัดผลสำเร็จของงานและจัดทำ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แบบคำรับรองฯ ของผู้อำนวยการสำนัก/กอง/ศูนย์ และหัวหน้าสำนักงาน/ศูนย์ เสนอผู้ประเมินลงนาม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มี.ค. 65</w:t>
            </w:r>
          </w:p>
        </w:tc>
        <w:tc>
          <w:tcPr>
            <w:tcW w:w="1275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ทุกหน่วยงาน</w:t>
            </w: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37DE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137DE4" w:rsidRPr="00011360" w:rsidRDefault="00C42915" w:rsidP="00011360">
            <w:pPr>
              <w:numPr>
                <w:ilvl w:val="0"/>
                <w:numId w:val="34"/>
              </w:numPr>
              <w:tabs>
                <w:tab w:val="left" w:pos="600"/>
                <w:tab w:val="left" w:pos="885"/>
              </w:tabs>
              <w:ind w:left="0" w:firstLine="318"/>
              <w:contextualSpacing/>
              <w:rPr>
                <w:rFonts w:ascii="TH SarabunIT๙" w:eastAsia="Times New Roman" w:hAnsi="TH SarabunIT๙" w:cs="TH SarabunIT๙" w:hint="cs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กกจ. 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รวบรวมนำผลการประเมินของทุกหน่วยงาน เสนอคณะกรรมการกลั่นกรองฯ พิจารณา</w:t>
            </w: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Cordia New" w:hAnsi="TH SarabunIT๙" w:cs="TH SarabunIT๙"/>
                <w:sz w:val="28"/>
                <w:cs/>
              </w:rPr>
              <w:t>พ.ค.</w:t>
            </w:r>
            <w:r w:rsidRPr="00FD32A5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 65</w:t>
            </w:r>
            <w:r w:rsidRPr="00FD32A5">
              <w:rPr>
                <w:rFonts w:ascii="TH SarabunIT๙" w:eastAsia="Cordia New" w:hAnsi="TH SarabunIT๙" w:cs="TH SarabunIT๙"/>
                <w:sz w:val="28"/>
                <w:cs/>
              </w:rPr>
              <w:t xml:space="preserve"> และ พ.ย. 65</w:t>
            </w:r>
          </w:p>
        </w:tc>
        <w:tc>
          <w:tcPr>
            <w:tcW w:w="1275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กกจ.</w:t>
            </w:r>
          </w:p>
        </w:tc>
        <w:tc>
          <w:tcPr>
            <w:tcW w:w="709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37DE4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numPr>
                <w:ilvl w:val="0"/>
                <w:numId w:val="34"/>
              </w:numPr>
              <w:tabs>
                <w:tab w:val="left" w:pos="600"/>
                <w:tab w:val="left" w:pos="885"/>
              </w:tabs>
              <w:ind w:hanging="632"/>
              <w:contextualSpacing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Cordia New" w:hAnsi="TH SarabunIT๙" w:cs="TH SarabunIT๙"/>
                <w:sz w:val="28"/>
                <w:cs/>
              </w:rPr>
              <w:lastRenderedPageBreak/>
              <w:t>ออกคำสั่งเลื่อนเงินเดือนข้าราชการฯ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Cordia New" w:hAnsi="TH SarabunIT๙" w:cs="TH SarabunIT๙"/>
                <w:sz w:val="28"/>
                <w:cs/>
              </w:rPr>
              <w:t>พ.ค. 65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nil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137DE4">
        <w:trPr>
          <w:trHeight w:val="20"/>
        </w:trPr>
        <w:tc>
          <w:tcPr>
            <w:tcW w:w="6380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318"/>
              </w:tabs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 xml:space="preserve">หมายเหตุ </w:t>
            </w:r>
            <w:r w:rsidRPr="00FD32A5">
              <w:rPr>
                <w:rFonts w:ascii="TH SarabunIT๙" w:eastAsia="Cordia New" w:hAnsi="TH SarabunIT๙" w:cs="TH SarabunIT๙"/>
                <w:b/>
                <w:bCs/>
                <w:sz w:val="28"/>
              </w:rPr>
              <w:t>:</w:t>
            </w:r>
            <w:r w:rsidRPr="00FD32A5">
              <w:rPr>
                <w:rFonts w:ascii="TH SarabunIT๙" w:eastAsia="Cordia New" w:hAnsi="TH SarabunIT๙" w:cs="TH SarabunIT๙"/>
                <w:sz w:val="28"/>
                <w:cs/>
              </w:rPr>
              <w:t xml:space="preserve"> พิจารณาจากการดำเนินการเฉพาะ รอบที่ 1/2565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137DE4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tabs>
                <w:tab w:val="left" w:pos="34"/>
                <w:tab w:val="left" w:pos="373"/>
                <w:tab w:val="left" w:pos="588"/>
                <w:tab w:val="left" w:pos="1027"/>
                <w:tab w:val="left" w:pos="8398"/>
              </w:tabs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31. กิจกรรมการพัฒนาวัฒนธรรมองค์การของ สป.กษ.</w:t>
            </w:r>
          </w:p>
        </w:tc>
        <w:tc>
          <w:tcPr>
            <w:tcW w:w="1276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สพบ./</w:t>
            </w:r>
          </w:p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หน่วยงาน</w:t>
            </w:r>
            <w:r w:rsidRPr="00FD32A5">
              <w:rPr>
                <w:rFonts w:ascii="TH SarabunIT๙" w:hAnsi="TH SarabunIT๙" w:cs="TH SarabunIT๙"/>
                <w:sz w:val="28"/>
                <w:cs/>
              </w:rPr>
              <w:br/>
              <w:t>ที่เกี่ยวข้อง</w:t>
            </w:r>
          </w:p>
        </w:tc>
        <w:tc>
          <w:tcPr>
            <w:tcW w:w="709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8E0954">
        <w:trPr>
          <w:trHeight w:val="64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5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ทบทวน (ร่าง) แผนการส่งเสริมวัฒนธรรมองค์ก</w:t>
            </w:r>
            <w:r w:rsidRPr="00FD32A5">
              <w:rPr>
                <w:rFonts w:ascii="TH SarabunIT๙" w:eastAsia="Times New Roman" w:hAnsi="TH SarabunIT๙" w:cs="TH SarabunIT๙" w:hint="cs"/>
                <w:sz w:val="28"/>
                <w:cs/>
              </w:rPr>
              <w:t>าร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ของ สป.กษ. </w:t>
            </w:r>
            <w:r w:rsidRPr="00FD32A5">
              <w:rPr>
                <w:rFonts w:ascii="TH SarabunIT๙" w:eastAsia="Times New Roman" w:hAnsi="TH SarabunIT๙" w:cs="TH SarabunIT๙" w:hint="cs"/>
                <w:sz w:val="28"/>
                <w:cs/>
              </w:rPr>
              <w:t>ปีงบประมาณ พ.ศ. 2565</w:t>
            </w:r>
            <w:r w:rsidRPr="00FD32A5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โดยอาศัยกระบวนการมีส่วนร่วมจากหน่วยงานส่วนกลาง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br/>
              <w:t>และหน่วยงานส่วนภูมิภาค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ธ.ค. 65</w:t>
            </w:r>
          </w:p>
        </w:tc>
        <w:tc>
          <w:tcPr>
            <w:tcW w:w="1275" w:type="dxa"/>
            <w:vMerge/>
            <w:tcBorders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8E0954">
        <w:trPr>
          <w:trHeight w:val="123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5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เสนอ (ร่าง) แผนการส่งเสริมวัฒนธรรมองค์ก</w:t>
            </w:r>
            <w:r w:rsidRPr="00FD32A5">
              <w:rPr>
                <w:rFonts w:ascii="TH SarabunIT๙" w:eastAsia="Times New Roman" w:hAnsi="TH SarabunIT๙" w:cs="TH SarabunIT๙" w:hint="cs"/>
                <w:sz w:val="28"/>
                <w:cs/>
              </w:rPr>
              <w:t>าร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ของ สป.กษ. ปีงบประมาณ พ.ศ. 2565 ต่อปลัดกระทรวงเกษตรและสหกรณ์พิจารณาให้ความเห็นชอบ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ม.ค.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8E095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5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สื่อสารแผนส่งเสริมวัฒนธรรมองค์ก</w:t>
            </w:r>
            <w:r w:rsidRPr="00FD32A5">
              <w:rPr>
                <w:rFonts w:ascii="TH SarabunIT๙" w:eastAsia="Times New Roman" w:hAnsi="TH SarabunIT๙" w:cs="TH SarabunIT๙" w:hint="cs"/>
                <w:sz w:val="28"/>
                <w:cs/>
              </w:rPr>
              <w:t>าร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ของ สป.กษ. ปีงบประมาณ พ.ศ. 2565 ให้หน่วยงานภายในสังกัด</w:t>
            </w:r>
            <w:r w:rsidRPr="00FD32A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สป.กษ.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ได้รับทราบ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ก.พ. 65</w:t>
            </w:r>
          </w:p>
        </w:tc>
        <w:tc>
          <w:tcPr>
            <w:tcW w:w="1275" w:type="dxa"/>
            <w:tcBorders>
              <w:top w:val="nil"/>
              <w:bottom w:val="single" w:sz="4" w:space="0" w:color="FFFFFF" w:themeColor="background1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8E095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5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ดำเนินการโครงการ/กิจกรรม ตามแผนส่งเสริมวัฒนธรรมองค์ก</w:t>
            </w:r>
            <w:r w:rsidRPr="00FD32A5">
              <w:rPr>
                <w:rFonts w:ascii="TH SarabunIT๙" w:eastAsia="Times New Roman" w:hAnsi="TH SarabunIT๙" w:cs="TH SarabunIT๙" w:hint="cs"/>
                <w:sz w:val="28"/>
                <w:cs/>
              </w:rPr>
              <w:t>าร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ของ สป.กษ. ปีงบประมาณ พ.ศ. 2565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มี.ค. - ก.ย. 65</w:t>
            </w:r>
          </w:p>
        </w:tc>
        <w:tc>
          <w:tcPr>
            <w:tcW w:w="1275" w:type="dxa"/>
            <w:tcBorders>
              <w:top w:val="single" w:sz="4" w:space="0" w:color="FFFFFF" w:themeColor="background1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8E095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5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ind w:left="0" w:firstLine="317"/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  <w:t>ติดตาม รวบรวมและรายงานผลการดำเนินงานตาม แผนการส่งเสริมวัฒนธรรมองค์ก</w:t>
            </w:r>
            <w:r w:rsidRPr="00FD32A5">
              <w:rPr>
                <w:rFonts w:ascii="TH SarabunIT๙" w:eastAsia="Times New Roman" w:hAnsi="TH SarabunIT๙" w:cs="TH SarabunIT๙" w:hint="cs"/>
                <w:spacing w:val="-6"/>
                <w:sz w:val="28"/>
                <w:cs/>
              </w:rPr>
              <w:t>าร</w:t>
            </w:r>
            <w:r w:rsidRPr="00FD32A5"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  <w:t xml:space="preserve">ของ สป.กษ. </w:t>
            </w:r>
            <w:r w:rsidRPr="00FD32A5">
              <w:rPr>
                <w:rFonts w:ascii="TH SarabunIT๙" w:eastAsia="Times New Roman" w:hAnsi="TH SarabunIT๙" w:cs="TH SarabunIT๙" w:hint="cs"/>
                <w:spacing w:val="-6"/>
                <w:sz w:val="28"/>
                <w:cs/>
              </w:rPr>
              <w:t>ปีงบประมาณ พ.ศ. 2565</w:t>
            </w:r>
            <w:r w:rsidRPr="00FD32A5">
              <w:rPr>
                <w:rFonts w:ascii="TH SarabunIT๙" w:eastAsia="Times New Roman" w:hAnsi="TH SarabunIT๙" w:cs="TH SarabunIT๙"/>
                <w:spacing w:val="-6"/>
                <w:sz w:val="28"/>
              </w:rPr>
              <w:t xml:space="preserve"> </w:t>
            </w:r>
            <w:r w:rsidRPr="00FD32A5"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  <w:t xml:space="preserve">รอบ </w:t>
            </w:r>
            <w:r w:rsidRPr="00FD32A5">
              <w:rPr>
                <w:rFonts w:ascii="TH SarabunIT๙" w:eastAsia="Times New Roman" w:hAnsi="TH SarabunIT๙" w:cs="TH SarabunIT๙"/>
                <w:spacing w:val="-6"/>
                <w:sz w:val="28"/>
              </w:rPr>
              <w:t xml:space="preserve">6 </w:t>
            </w:r>
            <w:r w:rsidRPr="00FD32A5"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  <w:t>เดือน</w:t>
            </w:r>
            <w:r w:rsidRPr="00FD32A5">
              <w:rPr>
                <w:rFonts w:ascii="TH SarabunIT๙" w:eastAsia="Times New Roman" w:hAnsi="TH SarabunIT๙" w:cs="TH SarabunIT๙"/>
                <w:spacing w:val="-6"/>
                <w:sz w:val="28"/>
              </w:rPr>
              <w:t xml:space="preserve"> </w:t>
            </w:r>
            <w:r w:rsidRPr="00FD32A5"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  <w:t xml:space="preserve">และรอบ </w:t>
            </w:r>
            <w:r w:rsidRPr="00FD32A5">
              <w:rPr>
                <w:rFonts w:ascii="TH SarabunIT๙" w:eastAsia="Times New Roman" w:hAnsi="TH SarabunIT๙" w:cs="TH SarabunIT๙"/>
                <w:spacing w:val="-6"/>
                <w:sz w:val="28"/>
              </w:rPr>
              <w:t xml:space="preserve">12 </w:t>
            </w:r>
            <w:r w:rsidRPr="00FD32A5">
              <w:rPr>
                <w:rFonts w:ascii="TH SarabunIT๙" w:eastAsia="Times New Roman" w:hAnsi="TH SarabunIT๙" w:cs="TH SarabunIT๙"/>
                <w:spacing w:val="-6"/>
                <w:sz w:val="28"/>
                <w:cs/>
              </w:rPr>
              <w:t>เดือน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มี.ค. 65 และ ก.ย.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8E095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5"/>
              </w:numPr>
              <w:tabs>
                <w:tab w:val="left" w:pos="600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</w:rPr>
            </w:pPr>
            <w:r w:rsidRPr="00FD32A5">
              <w:rPr>
                <w:rFonts w:ascii="TH SarabunIT๙" w:eastAsia="Times New Roman" w:hAnsi="TH SarabunIT๙" w:cs="TH SarabunIT๙"/>
                <w:spacing w:val="-4"/>
                <w:sz w:val="28"/>
                <w:cs/>
              </w:rPr>
              <w:t>สำรวจความพึงพอใจของบุคลากรที่มีต่อกิจกรรมเสริมสร้างวัฒนธรรมองค์การ</w:t>
            </w: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ต.ค. 65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8E0954">
        <w:trPr>
          <w:trHeight w:val="20"/>
        </w:trPr>
        <w:tc>
          <w:tcPr>
            <w:tcW w:w="638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32. เกณฑ์ประกันคุณภาพการฝึกอบรม</w:t>
            </w:r>
          </w:p>
        </w:tc>
        <w:tc>
          <w:tcPr>
            <w:tcW w:w="1276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สกธ.</w:t>
            </w:r>
            <w:r w:rsidRPr="00FD32A5">
              <w:rPr>
                <w:rFonts w:ascii="TH SarabunIT๙" w:hAnsi="TH SarabunIT๙" w:cs="TH SarabunIT๙"/>
                <w:sz w:val="28"/>
              </w:rPr>
              <w:t>/</w:t>
            </w:r>
          </w:p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ทุกหน่วยงาน</w:t>
            </w:r>
          </w:p>
        </w:tc>
        <w:tc>
          <w:tcPr>
            <w:tcW w:w="709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8E095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6"/>
              </w:numPr>
              <w:tabs>
                <w:tab w:val="left" w:pos="431"/>
                <w:tab w:val="left" w:pos="600"/>
              </w:tabs>
              <w:ind w:left="-108" w:firstLine="425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ทบทวน</w:t>
            </w:r>
            <w:r w:rsidRPr="00FD32A5">
              <w:rPr>
                <w:rFonts w:ascii="TH SarabunIT๙" w:eastAsia="Times New Roman" w:hAnsi="TH SarabunIT๙" w:cs="TH SarabunIT๙"/>
                <w:sz w:val="28"/>
              </w:rPr>
              <w:t>/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ดำเนินการตามเกณฑ์ประกันคุณภาพ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ต.ค. 64 - ก.ย. 65</w:t>
            </w:r>
          </w:p>
        </w:tc>
        <w:tc>
          <w:tcPr>
            <w:tcW w:w="1275" w:type="dxa"/>
            <w:vMerge/>
            <w:tcBorders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8E095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6"/>
              </w:numPr>
              <w:tabs>
                <w:tab w:val="left" w:pos="431"/>
                <w:tab w:val="left" w:pos="600"/>
              </w:tabs>
              <w:ind w:left="-108" w:firstLine="425"/>
              <w:rPr>
                <w:rFonts w:ascii="TH SarabunIT๙" w:eastAsia="Times New Roman" w:hAnsi="TH SarabunIT๙" w:cs="TH SarabunIT๙"/>
                <w:sz w:val="28"/>
                <w:u w:val="single"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ติดตาม ประเมินประสิทธิผลการพัฒนา/การฝึกอบรม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ต.ค. 64 - ก.ย.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8E095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6"/>
              </w:numPr>
              <w:tabs>
                <w:tab w:val="left" w:pos="431"/>
                <w:tab w:val="left" w:pos="600"/>
              </w:tabs>
              <w:ind w:left="-108" w:firstLine="425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สรุปผลการดำเนินการตามเกณฑ์ประกันคุณภาพการฝึกอบรม และเสนอผู้บริหารให้ความเห็นชอบ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ต.ค. 64 - ก.ย.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8E095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6"/>
              </w:numPr>
              <w:tabs>
                <w:tab w:val="left" w:pos="431"/>
                <w:tab w:val="left" w:pos="600"/>
              </w:tabs>
              <w:ind w:left="-108" w:firstLine="425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สำรวจความพึงพอใจของบุคลากรที่ต่อการพัฒนาบุคลากรของ สป.กษ. และการนำความรู้ที่ได้รับไปปรับใช้</w:t>
            </w:r>
          </w:p>
        </w:tc>
        <w:tc>
          <w:tcPr>
            <w:tcW w:w="127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ก.ค. - ก.ย. 65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8E0954">
        <w:trPr>
          <w:trHeight w:val="20"/>
        </w:trPr>
        <w:tc>
          <w:tcPr>
            <w:tcW w:w="638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6"/>
              </w:numPr>
              <w:tabs>
                <w:tab w:val="left" w:pos="431"/>
                <w:tab w:val="left" w:pos="600"/>
              </w:tabs>
              <w:ind w:left="-108" w:firstLine="425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สรุปผลการดำเนินการและเสนอให้ผู้บริหารทราบ</w:t>
            </w:r>
          </w:p>
        </w:tc>
        <w:tc>
          <w:tcPr>
            <w:tcW w:w="1276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ก.ค. - ก.ย. 65</w:t>
            </w:r>
          </w:p>
          <w:p w:rsidR="008E0954" w:rsidRPr="00FD32A5" w:rsidRDefault="008E0954" w:rsidP="00C42915">
            <w:pPr>
              <w:jc w:val="center"/>
              <w:rPr>
                <w:rFonts w:ascii="TH SarabunIT๙" w:hAnsi="TH SarabunIT๙" w:cs="TH SarabunIT๙" w:hint="cs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bottom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EE33A7" w:rsidRPr="00FD32A5" w:rsidTr="002E4F4E">
        <w:trPr>
          <w:trHeight w:val="20"/>
        </w:trPr>
        <w:tc>
          <w:tcPr>
            <w:tcW w:w="15877" w:type="dxa"/>
            <w:gridSpan w:val="9"/>
            <w:tcBorders>
              <w:top w:val="nil"/>
              <w:right w:val="single" w:sz="4" w:space="0" w:color="auto"/>
            </w:tcBorders>
            <w:shd w:val="clear" w:color="auto" w:fill="FFFF00"/>
          </w:tcPr>
          <w:p w:rsidR="00EE33A7" w:rsidRPr="00FD32A5" w:rsidRDefault="00EE33A7" w:rsidP="00C4291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highlight w:val="yellow"/>
                <w:u w:val="single"/>
                <w:shd w:val="clear" w:color="auto" w:fill="FFFFFF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highlight w:val="yellow"/>
                <w:u w:val="single"/>
                <w:shd w:val="clear" w:color="auto" w:fill="FFFFFF"/>
                <w:cs/>
              </w:rPr>
              <w:lastRenderedPageBreak/>
              <w:t xml:space="preserve">หมวด </w:t>
            </w:r>
            <w:r w:rsidRPr="00FD32A5">
              <w:rPr>
                <w:rFonts w:ascii="TH SarabunIT๙" w:hAnsi="TH SarabunIT๙" w:cs="TH SarabunIT๙"/>
                <w:b/>
                <w:bCs/>
                <w:sz w:val="28"/>
                <w:highlight w:val="yellow"/>
                <w:u w:val="single"/>
                <w:shd w:val="clear" w:color="auto" w:fill="FFFFFF"/>
              </w:rPr>
              <w:t>6</w:t>
            </w:r>
            <w:r w:rsidRPr="00FD32A5">
              <w:rPr>
                <w:rFonts w:ascii="TH SarabunIT๙" w:hAnsi="TH SarabunIT๙" w:cs="TH SarabunIT๙"/>
                <w:b/>
                <w:bCs/>
                <w:sz w:val="28"/>
                <w:highlight w:val="yellow"/>
                <w:u w:val="single"/>
              </w:rPr>
              <w:t xml:space="preserve"> </w:t>
            </w:r>
            <w:r w:rsidRPr="00FD32A5">
              <w:rPr>
                <w:rFonts w:ascii="TH SarabunIT๙" w:hAnsi="TH SarabunIT๙" w:cs="TH SarabunIT๙"/>
                <w:b/>
                <w:bCs/>
                <w:sz w:val="28"/>
                <w:highlight w:val="yellow"/>
                <w:u w:val="single"/>
                <w:shd w:val="clear" w:color="auto" w:fill="FFFFFF"/>
                <w:cs/>
              </w:rPr>
              <w:t>การมุ่งเน้นระบบปฏิบัติการ</w:t>
            </w:r>
          </w:p>
        </w:tc>
      </w:tr>
      <w:tr w:rsidR="00C42915" w:rsidRPr="00FD32A5" w:rsidTr="008E0954">
        <w:trPr>
          <w:trHeight w:val="2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34"/>
              </w:tabs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33. การจัดทำกระบวนการหลักและสนับสนุนระดับ สป.กษ.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สพบ./</w:t>
            </w:r>
          </w:p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ทุกหน่วยงาน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8E0954">
        <w:trPr>
          <w:trHeight w:val="20"/>
        </w:trPr>
        <w:tc>
          <w:tcPr>
            <w:tcW w:w="638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7"/>
              </w:numPr>
              <w:tabs>
                <w:tab w:val="left" w:pos="317"/>
                <w:tab w:val="left" w:pos="600"/>
                <w:tab w:val="left" w:pos="839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ศึกษา วิเคราะห์ข้อมูลจากช่องทางต่างๆ เพื่อนำไปใช้ประกอบการวิเคราะห์/ทบทวนและปรับปรุงกระบวนการของ สป.กษ. เพื่อให้กระบวนการสอดรับกับแผนปฏิบัติการประจำปี แผนปฏิบัติการระยะ 20 ปี (พ.ศ. 2561 - 2580) ของ สป.กษ. และรองรับการปฏิบัติงานตามนโยบายสำคัญของ สป.กษ.</w:t>
            </w:r>
          </w:p>
        </w:tc>
        <w:tc>
          <w:tcPr>
            <w:tcW w:w="127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พ.ย. - ธ.ค. 64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8E0954">
        <w:trPr>
          <w:trHeight w:val="20"/>
        </w:trPr>
        <w:tc>
          <w:tcPr>
            <w:tcW w:w="638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7"/>
              </w:numPr>
              <w:tabs>
                <w:tab w:val="left" w:pos="317"/>
                <w:tab w:val="left" w:pos="600"/>
                <w:tab w:val="left" w:pos="839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กำหนดกรอบการดำเนินงาน ระบบติดตามผลการดำเนินงานและตัวชี้วัดของกระบวนการ</w:t>
            </w:r>
          </w:p>
        </w:tc>
        <w:tc>
          <w:tcPr>
            <w:tcW w:w="127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ม.ค. 65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8E0954">
        <w:trPr>
          <w:trHeight w:val="20"/>
        </w:trPr>
        <w:tc>
          <w:tcPr>
            <w:tcW w:w="638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7"/>
              </w:numPr>
              <w:tabs>
                <w:tab w:val="left" w:pos="317"/>
                <w:tab w:val="left" w:pos="600"/>
                <w:tab w:val="left" w:pos="839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ทุกหน่วยงานวิเคราะห์ทบทวนปรับปรุงกระบวนการของ สป.กษ. ตามมาตรฐานที่กำหนด (ข้อกำหนดที่สำคัญ/ผังกระบวนการ/ตัวชี้วัดกระบวนการ)</w:t>
            </w:r>
            <w:r w:rsidRPr="00FD32A5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โดยใช้ข้อมูลที่เกี่ยวข้องจากช่องทางต่างๆมาประกอบการวิเคราะห์กระบวนการ</w:t>
            </w:r>
            <w:r w:rsidRPr="00FD32A5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และมุ่งเน้นให้หน่วยงานปรับปรุงกระบวนการโดยนำนวัตกรรมมาปรับใช้ในกระบวนการ เพื่อลดขั้นตอนและระยะเวลาในการปฏิบัติงาน</w:t>
            </w:r>
          </w:p>
        </w:tc>
        <w:tc>
          <w:tcPr>
            <w:tcW w:w="127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ม.ค. 65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8E0954">
        <w:trPr>
          <w:trHeight w:val="20"/>
        </w:trPr>
        <w:tc>
          <w:tcPr>
            <w:tcW w:w="638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7"/>
              </w:numPr>
              <w:tabs>
                <w:tab w:val="left" w:pos="317"/>
                <w:tab w:val="left" w:pos="600"/>
                <w:tab w:val="left" w:pos="839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จัดประชุมคณะทำงานพัฒนาคุณภาพการบริหารจัดการภาครัฐของ สป.กษ. หมวด 6 หรือคณะกรรมการกำกับติดตามการดำเนินการพัฒนาคุณภาพ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br/>
              <w:t>การบริหารจัดการภาครัฐของ สป.กษ. เพื่อพิจารณา (ร่าง) กระบวนการของ สป.กษ. ประจำปีงบประมาณ</w:t>
            </w:r>
          </w:p>
        </w:tc>
        <w:tc>
          <w:tcPr>
            <w:tcW w:w="127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ก.พ. 65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8E0954">
        <w:trPr>
          <w:trHeight w:val="20"/>
        </w:trPr>
        <w:tc>
          <w:tcPr>
            <w:tcW w:w="638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7"/>
              </w:numPr>
              <w:tabs>
                <w:tab w:val="left" w:pos="317"/>
                <w:tab w:val="left" w:pos="600"/>
                <w:tab w:val="left" w:pos="839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เสนอปลัดกระทรวงเกษตรและสหกรณ์พิจารณาให้ความเห็นชอบ (ร่าง) กระบวนการของ สป.กษ. ประจำปีงบประมาณ</w:t>
            </w:r>
          </w:p>
        </w:tc>
        <w:tc>
          <w:tcPr>
            <w:tcW w:w="127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มี.ค. 65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8E0954">
        <w:trPr>
          <w:trHeight w:val="20"/>
        </w:trPr>
        <w:tc>
          <w:tcPr>
            <w:tcW w:w="638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7"/>
              </w:numPr>
              <w:tabs>
                <w:tab w:val="left" w:pos="317"/>
                <w:tab w:val="left" w:pos="600"/>
                <w:tab w:val="left" w:pos="839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สื่อสารกระบวนการของ สป.กษ. ผ่านช่องทางต่างๆ ให้ทุกหน่วยงานทราบและถือปฏิบัติตามกระบวนการที่รับผิดชอบ</w:t>
            </w:r>
          </w:p>
        </w:tc>
        <w:tc>
          <w:tcPr>
            <w:tcW w:w="127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เม.ย. 65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8E0954">
        <w:trPr>
          <w:trHeight w:val="70"/>
        </w:trPr>
        <w:tc>
          <w:tcPr>
            <w:tcW w:w="638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Default="00C42915" w:rsidP="00C42915">
            <w:pPr>
              <w:numPr>
                <w:ilvl w:val="0"/>
                <w:numId w:val="37"/>
              </w:numPr>
              <w:tabs>
                <w:tab w:val="left" w:pos="317"/>
                <w:tab w:val="left" w:pos="600"/>
                <w:tab w:val="left" w:pos="839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ติดตาม และสรุปผลการดำเนินงานและตัวชี้วัดกระบวนการ และนำประเด็นไปวิเคราะห์ ทบทวนกระบวนการในปีถัดไป</w:t>
            </w:r>
          </w:p>
          <w:p w:rsidR="008E0954" w:rsidRDefault="008E0954" w:rsidP="008E0954">
            <w:pPr>
              <w:tabs>
                <w:tab w:val="left" w:pos="317"/>
                <w:tab w:val="left" w:pos="600"/>
                <w:tab w:val="left" w:pos="8398"/>
              </w:tabs>
              <w:rPr>
                <w:rFonts w:ascii="TH SarabunIT๙" w:eastAsia="Times New Roman" w:hAnsi="TH SarabunIT๙" w:cs="TH SarabunIT๙"/>
                <w:sz w:val="28"/>
              </w:rPr>
            </w:pPr>
          </w:p>
          <w:p w:rsidR="008E0954" w:rsidRDefault="008E0954" w:rsidP="008E0954">
            <w:pPr>
              <w:tabs>
                <w:tab w:val="left" w:pos="317"/>
                <w:tab w:val="left" w:pos="600"/>
                <w:tab w:val="left" w:pos="8398"/>
              </w:tabs>
              <w:rPr>
                <w:rFonts w:ascii="TH SarabunIT๙" w:eastAsia="Times New Roman" w:hAnsi="TH SarabunIT๙" w:cs="TH SarabunIT๙"/>
                <w:sz w:val="28"/>
              </w:rPr>
            </w:pPr>
          </w:p>
          <w:p w:rsidR="008E0954" w:rsidRDefault="008E0954" w:rsidP="008E0954">
            <w:pPr>
              <w:tabs>
                <w:tab w:val="left" w:pos="317"/>
                <w:tab w:val="left" w:pos="600"/>
                <w:tab w:val="left" w:pos="8398"/>
              </w:tabs>
              <w:rPr>
                <w:rFonts w:ascii="TH SarabunIT๙" w:eastAsia="Times New Roman" w:hAnsi="TH SarabunIT๙" w:cs="TH SarabunIT๙"/>
                <w:sz w:val="28"/>
              </w:rPr>
            </w:pPr>
          </w:p>
          <w:p w:rsidR="008E0954" w:rsidRPr="00FD32A5" w:rsidRDefault="008E0954" w:rsidP="008E0954">
            <w:pPr>
              <w:tabs>
                <w:tab w:val="left" w:pos="317"/>
                <w:tab w:val="left" w:pos="600"/>
                <w:tab w:val="left" w:pos="8398"/>
              </w:tabs>
              <w:rPr>
                <w:rFonts w:ascii="TH SarabunIT๙" w:eastAsia="Times New Roman" w:hAnsi="TH SarabunIT๙" w:cs="TH SarabunIT๙" w:hint="cs"/>
                <w:sz w:val="28"/>
                <w:cs/>
              </w:rPr>
            </w:pPr>
          </w:p>
        </w:tc>
        <w:tc>
          <w:tcPr>
            <w:tcW w:w="1276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ก.ย. 65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8E0954">
        <w:trPr>
          <w:trHeight w:val="20"/>
        </w:trPr>
        <w:tc>
          <w:tcPr>
            <w:tcW w:w="6380" w:type="dxa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34"/>
                <w:tab w:val="left" w:pos="543"/>
              </w:tabs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>34. การจัดทำกระบวนงานหลักและสนับสนุนระดับสำนัก/กอง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สพบ./</w:t>
            </w:r>
          </w:p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ทุกหน่วยงาน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8E0954">
        <w:trPr>
          <w:trHeight w:val="20"/>
        </w:trPr>
        <w:tc>
          <w:tcPr>
            <w:tcW w:w="638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8"/>
              </w:numPr>
              <w:tabs>
                <w:tab w:val="left" w:pos="134"/>
                <w:tab w:val="left" w:pos="636"/>
                <w:tab w:val="left" w:pos="839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ทุกหน่วยงานทบทวน/ปรับปรุงกระบวนงานหลักและกระบวนงานสนับสนุนของหน่วยงานให้สอดรับกับภารกิจ/อำนาจหน้าที่ของหน่วยงาน และแผนปฏิบัติการระยะ 20 ปี (พ.ศ. 2561 - 2580) แผนปฏิบัติงาน ประจำปีของ สป.กษ. และรองรับการปฏิบัติงานตามนโยบายสำคัญของ สป.กษ. </w:t>
            </w:r>
          </w:p>
        </w:tc>
        <w:tc>
          <w:tcPr>
            <w:tcW w:w="127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ก.พ. - มี.ค. 65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8E0954">
        <w:trPr>
          <w:trHeight w:val="20"/>
        </w:trPr>
        <w:tc>
          <w:tcPr>
            <w:tcW w:w="638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8"/>
              </w:numPr>
              <w:tabs>
                <w:tab w:val="left" w:pos="134"/>
                <w:tab w:val="left" w:pos="636"/>
                <w:tab w:val="left" w:pos="839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ทุกหน่วยงานจัดทำเล่มคู่มือกระบวนงานของสำนัก/กอง ประกอบด้วยกระบวนงานหลักและกระบวนงานสนับสนุน เสนอผู้อำนวยการสำนัก/กอง /ศูนย์/สถาบัน</w:t>
            </w:r>
            <w:r w:rsidRPr="00FD32A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และหัวหน้าสำนักงาน/ศูนย์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พิจารณาให้ความเห็นชอบ</w:t>
            </w:r>
          </w:p>
        </w:tc>
        <w:tc>
          <w:tcPr>
            <w:tcW w:w="127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เม.ย. 65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8E0954">
        <w:trPr>
          <w:trHeight w:val="20"/>
        </w:trPr>
        <w:tc>
          <w:tcPr>
            <w:tcW w:w="638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8"/>
              </w:numPr>
              <w:tabs>
                <w:tab w:val="left" w:pos="134"/>
                <w:tab w:val="left" w:pos="636"/>
                <w:tab w:val="left" w:pos="839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ทุกหน่วยงานสื่อสารเล่มคู่มือกระบวนงานของสำนัก/กองให้บุคลากรในหน่วยงานทราบและถือปฏิบัติ</w:t>
            </w:r>
            <w:r w:rsidRPr="00FD32A5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และเผยแพร่ผ่านช่องทางต่างๆ </w:t>
            </w:r>
          </w:p>
        </w:tc>
        <w:tc>
          <w:tcPr>
            <w:tcW w:w="127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เม.ย. - พ.ค. 65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8E0954">
        <w:trPr>
          <w:trHeight w:val="886"/>
        </w:trPr>
        <w:tc>
          <w:tcPr>
            <w:tcW w:w="638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8"/>
              </w:numPr>
              <w:tabs>
                <w:tab w:val="left" w:pos="134"/>
                <w:tab w:val="left" w:pos="636"/>
                <w:tab w:val="left" w:pos="839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ทุกหน่วยงานคัดเลือกกระบวนงานของหน่วยงาน จำนวน 1 กระบวนงาน โดยคัดเลือกกระบวนงานที่หน่วยงานนำนวัตกรรมมาปรับใช้หรือกระบวนงาน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br/>
              <w:t>ที่ให้บริการผู้รับบริการของหน่วยงานที่สำคัญ เพื่อสำรวจความพึงพอใจของบุคลากรที่มีต่อกระบวนงาน และสรุปผลความพึงพอใจ เพื่อนำข้อเสนอแนะไปปรับปรุงกระบวนงานในปีงบประมาณถัดไป</w:t>
            </w:r>
          </w:p>
        </w:tc>
        <w:tc>
          <w:tcPr>
            <w:tcW w:w="127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ส.ค. - ก.ย. 65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8E0954">
        <w:trPr>
          <w:trHeight w:val="20"/>
        </w:trPr>
        <w:tc>
          <w:tcPr>
            <w:tcW w:w="638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8"/>
              </w:numPr>
              <w:tabs>
                <w:tab w:val="left" w:pos="134"/>
                <w:tab w:val="left" w:pos="636"/>
                <w:tab w:val="left" w:pos="839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ทุกหน่วยงานสรุปผลการดำเนินงานและผลตัวชี้วัดกระบวนงานของหน่วยงาน รวมทั้ง สรุปผลความพึงพอใจกระบวนงานที่สำคัญ จัดส่งให้ สพบ. ทราบ </w:t>
            </w:r>
          </w:p>
        </w:tc>
        <w:tc>
          <w:tcPr>
            <w:tcW w:w="127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ก.ย. 65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8E0954">
        <w:trPr>
          <w:trHeight w:val="20"/>
        </w:trPr>
        <w:tc>
          <w:tcPr>
            <w:tcW w:w="638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8"/>
              </w:numPr>
              <w:tabs>
                <w:tab w:val="left" w:pos="134"/>
                <w:tab w:val="left" w:pos="636"/>
                <w:tab w:val="left" w:pos="839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สพบ. สรุปผลการดำเนินงานการจัดทำกระบวนงานหลักและสนับสนุนระดับสำนัก/กอง เสนอให้ผู้บริหารทราบ</w:t>
            </w:r>
          </w:p>
        </w:tc>
        <w:tc>
          <w:tcPr>
            <w:tcW w:w="1276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ต.ค. - ธ.ค. 65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8E0954">
        <w:trPr>
          <w:trHeight w:val="2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34"/>
                <w:tab w:val="left" w:pos="543"/>
              </w:tabs>
              <w:rPr>
                <w:rFonts w:ascii="TH SarabunIT๙" w:hAnsi="TH SarabunIT๙" w:cs="TH SarabunIT๙"/>
                <w:sz w:val="28"/>
                <w:u w:val="single"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35. การจัดทำกระบวนงานหลักและสนับสนุนของสำนักงานเกษตรและสหกรณ์จังหวัด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สผง./สพบ.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8E0954">
        <w:trPr>
          <w:trHeight w:val="20"/>
        </w:trPr>
        <w:tc>
          <w:tcPr>
            <w:tcW w:w="638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9"/>
              </w:numPr>
              <w:tabs>
                <w:tab w:val="left" w:pos="34"/>
                <w:tab w:val="left" w:pos="600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จัดทำแนวทางการจัดทำกระบวนงานของสำนักงานเกษตรและสหกรณ์จังหวัด</w:t>
            </w:r>
          </w:p>
        </w:tc>
        <w:tc>
          <w:tcPr>
            <w:tcW w:w="127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ก.พ. 65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8E0954">
        <w:trPr>
          <w:trHeight w:val="20"/>
        </w:trPr>
        <w:tc>
          <w:tcPr>
            <w:tcW w:w="638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9"/>
              </w:numPr>
              <w:tabs>
                <w:tab w:val="left" w:pos="600"/>
                <w:tab w:val="left" w:pos="1080"/>
                <w:tab w:val="left" w:pos="839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วิเคราะห์ ทบทวน จัดทำกระบวนงานหลักและกระบวนงานสนับสนุนของสำนักงานเกษตรและสหกรณ์จังหวัด โดยเพิ่มนวัตกรรมมาปรับใช้ในกระบวนงาน</w:t>
            </w:r>
          </w:p>
        </w:tc>
        <w:tc>
          <w:tcPr>
            <w:tcW w:w="127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ก.พ. 65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8E0954">
        <w:trPr>
          <w:trHeight w:val="20"/>
        </w:trPr>
        <w:tc>
          <w:tcPr>
            <w:tcW w:w="638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Default="00C42915" w:rsidP="00C42915">
            <w:pPr>
              <w:numPr>
                <w:ilvl w:val="0"/>
                <w:numId w:val="39"/>
              </w:numPr>
              <w:tabs>
                <w:tab w:val="left" w:pos="600"/>
                <w:tab w:val="left" w:pos="1080"/>
                <w:tab w:val="left" w:pos="839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จัดประชุมเพื่อพิจารณาหารือ (ร่าง) กระบวนงานของสำนักงานเกษตรและสหกรณ์จังหวัด</w:t>
            </w:r>
          </w:p>
          <w:p w:rsidR="008E0954" w:rsidRPr="00FD32A5" w:rsidRDefault="008E0954" w:rsidP="008E0954">
            <w:pPr>
              <w:tabs>
                <w:tab w:val="left" w:pos="600"/>
                <w:tab w:val="left" w:pos="1080"/>
                <w:tab w:val="left" w:pos="8398"/>
              </w:tabs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มี.ค. 65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72380A">
        <w:trPr>
          <w:trHeight w:val="2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9"/>
              </w:numPr>
              <w:tabs>
                <w:tab w:val="left" w:pos="600"/>
                <w:tab w:val="left" w:pos="1080"/>
                <w:tab w:val="left" w:pos="839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lastRenderedPageBreak/>
              <w:t>นำเสนอร่างกระบวนงานหลักและกระบวนงานสนับสนุนของสำนักงานเกษตรและสหกรณ์จังหวัด เสนอปลัดกระทรวงเกษตรและสหกรณ์พิจารณา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br/>
              <w:t>ให้ความเห็นชอบ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มี.ค. - เม.ย. 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72380A">
        <w:trPr>
          <w:trHeight w:val="20"/>
        </w:trPr>
        <w:tc>
          <w:tcPr>
            <w:tcW w:w="638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39"/>
              </w:numPr>
              <w:tabs>
                <w:tab w:val="left" w:pos="600"/>
                <w:tab w:val="left" w:pos="1080"/>
                <w:tab w:val="left" w:pos="839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สื่อสาร/ชี้แจง และทำความเข้าใจ กระบวนงานของหน่วยงานให้บุคลากรในหน่วยงานทราบและถือปฏิบัติ</w:t>
            </w:r>
            <w:r w:rsidRPr="00FD32A5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และเผยแพร่ผ่านช่องทางต่างๆ</w:t>
            </w:r>
          </w:p>
        </w:tc>
        <w:tc>
          <w:tcPr>
            <w:tcW w:w="1276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เม.ย. 65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72380A">
        <w:trPr>
          <w:trHeight w:val="2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34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36.</w:t>
            </w: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 xml:space="preserve"> </w:t>
            </w: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แผนรองรับภัยพิบัติและภาวะฉุกเฉิน</w:t>
            </w:r>
            <w:r w:rsidRPr="00FD32A5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กค.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72380A">
        <w:trPr>
          <w:trHeight w:val="20"/>
        </w:trPr>
        <w:tc>
          <w:tcPr>
            <w:tcW w:w="638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40"/>
              </w:numPr>
              <w:tabs>
                <w:tab w:val="left" w:pos="34"/>
                <w:tab w:val="left" w:pos="600"/>
                <w:tab w:val="left" w:pos="636"/>
                <w:tab w:val="left" w:pos="839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พิจารณา ทบทวน และจัดทำร่างแผนรองรับภัยพิบัติแลภาวะฉุกฉินของ สป.กษ. </w:t>
            </w:r>
            <w:r w:rsidRPr="00FD32A5">
              <w:rPr>
                <w:rFonts w:ascii="TH SarabunIT๙" w:hAnsi="TH SarabunIT๙" w:cs="TH SarabunIT๙"/>
                <w:sz w:val="28"/>
                <w:cs/>
              </w:rPr>
              <w:t>ให้ครอบคลุมทุกภัยพิบัติทุกด้าน และมีการจัดทำแผนการเตรียมการในการจัดการความเสี่ยงในเชิงรุกเพื่อป้องกันการเกิดภัยพิบัติ</w:t>
            </w:r>
          </w:p>
        </w:tc>
        <w:tc>
          <w:tcPr>
            <w:tcW w:w="127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pacing w:val="-6"/>
                <w:sz w:val="28"/>
                <w:cs/>
              </w:rPr>
              <w:t>ธ.ค. 64 - มี.ค 6</w:t>
            </w:r>
            <w:r w:rsidRPr="00FD32A5">
              <w:rPr>
                <w:rFonts w:ascii="TH SarabunIT๙" w:hAnsi="TH SarabunIT๙" w:cs="TH SarabunIT๙"/>
                <w:spacing w:val="-6"/>
                <w:sz w:val="28"/>
              </w:rPr>
              <w:t>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72380A">
        <w:trPr>
          <w:trHeight w:val="20"/>
        </w:trPr>
        <w:tc>
          <w:tcPr>
            <w:tcW w:w="638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40"/>
              </w:numPr>
              <w:tabs>
                <w:tab w:val="left" w:pos="34"/>
                <w:tab w:val="left" w:pos="600"/>
                <w:tab w:val="left" w:pos="636"/>
                <w:tab w:val="left" w:pos="839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ประชุมคณะทำงานฯ เพื่อพิจารณา (ร่าง) แผนรองรับภัยพิบัติแลภาวะฉุกฉินของ สป.กษ. ประจำปี พ.ศ. 2565</w:t>
            </w:r>
          </w:p>
        </w:tc>
        <w:tc>
          <w:tcPr>
            <w:tcW w:w="127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pacing w:val="-6"/>
                <w:sz w:val="2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72380A">
        <w:trPr>
          <w:trHeight w:val="20"/>
        </w:trPr>
        <w:tc>
          <w:tcPr>
            <w:tcW w:w="638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40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เสนอแผนให้ผู้บริหารพิจารณาให้ความเห็นชอบ</w:t>
            </w:r>
          </w:p>
        </w:tc>
        <w:tc>
          <w:tcPr>
            <w:tcW w:w="127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มี.ค. - เม.ย. 65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72380A">
        <w:trPr>
          <w:trHeight w:val="20"/>
        </w:trPr>
        <w:tc>
          <w:tcPr>
            <w:tcW w:w="638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40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สื่อสารแผนให้บุคลากรรับทราบผ่านช่องทางต่างๆ</w:t>
            </w:r>
          </w:p>
        </w:tc>
        <w:tc>
          <w:tcPr>
            <w:tcW w:w="127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มี.ค. - เม.ย. 65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72380A">
        <w:trPr>
          <w:trHeight w:val="20"/>
        </w:trPr>
        <w:tc>
          <w:tcPr>
            <w:tcW w:w="638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40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จัดประชุมเชิงปฏิบัติการแผนป้องกันภัยฯ ประจำปี </w:t>
            </w:r>
            <w:r w:rsidRPr="00FD32A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พ.ศ. 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256</w:t>
            </w:r>
            <w:r w:rsidRPr="00FD32A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27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เม.ย. - ส.ค. 65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72380A">
        <w:trPr>
          <w:trHeight w:val="20"/>
        </w:trPr>
        <w:tc>
          <w:tcPr>
            <w:tcW w:w="638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numPr>
                <w:ilvl w:val="0"/>
                <w:numId w:val="40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ind w:left="0" w:firstLine="317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รายงานผลการจัดประชุม ติดตาม ปัญหาอุปสรรค ในการดำเนินงานฯ</w:t>
            </w:r>
          </w:p>
        </w:tc>
        <w:tc>
          <w:tcPr>
            <w:tcW w:w="1276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ส.ค. - ก.ย. 65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42915" w:rsidRPr="00FD32A5" w:rsidTr="0072380A">
        <w:trPr>
          <w:trHeight w:val="2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tabs>
                <w:tab w:val="left" w:pos="0"/>
                <w:tab w:val="left" w:pos="34"/>
                <w:tab w:val="left" w:pos="600"/>
                <w:tab w:val="left" w:pos="636"/>
                <w:tab w:val="left" w:pos="1027"/>
                <w:tab w:val="left" w:pos="8398"/>
              </w:tabs>
              <w:rPr>
                <w:rFonts w:ascii="TH SarabunIT๙" w:eastAsia="Times New Roman" w:hAnsi="TH SarabunIT๙" w:cs="TH SarabunIT๙"/>
                <w:sz w:val="28"/>
                <w:u w:val="single"/>
                <w:cs/>
              </w:rPr>
            </w:pP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37</w:t>
            </w: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 xml:space="preserve">. </w:t>
            </w:r>
            <w:r w:rsidRPr="00FD32A5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การจัดทำต้นทุนต่อหน่วยผลผลิตของ สป.กษ.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กค.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72380A">
        <w:trPr>
          <w:trHeight w:val="20"/>
        </w:trPr>
        <w:tc>
          <w:tcPr>
            <w:tcW w:w="638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011360">
            <w:pPr>
              <w:tabs>
                <w:tab w:val="left" w:pos="601"/>
                <w:tab w:val="left" w:pos="851"/>
              </w:tabs>
              <w:ind w:firstLine="318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</w:rPr>
              <w:t>1)</w:t>
            </w:r>
            <w:r w:rsidRPr="00FD32A5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011360">
              <w:rPr>
                <w:rFonts w:ascii="TH SarabunIT๙" w:hAnsi="TH SarabunIT๙" w:cs="TH SarabunIT๙"/>
                <w:sz w:val="28"/>
                <w:cs/>
              </w:rPr>
              <w:tab/>
            </w:r>
            <w:r w:rsidRPr="00FD32A5">
              <w:rPr>
                <w:rFonts w:ascii="TH SarabunIT๙" w:hAnsi="TH SarabunIT๙" w:cs="TH SarabunIT๙"/>
                <w:sz w:val="28"/>
                <w:cs/>
              </w:rPr>
              <w:t xml:space="preserve">ติดตามและรายงานผลการดำเนินงามตามแผนเพิ่มประสิทธิภาพและแผนเพิ่มผลสัมฤทธิ์และรายงานการใช้ประโยชน์จากข้อมูลผลผลิตในการบริหารจัดการประจำปีงบประมาณ พ.ศ.2564 โดยผ่านความเห็นชอบของหัวหน้าส่วนราชการ และจัดส่งกรมบัญชีกลาง </w:t>
            </w:r>
          </w:p>
        </w:tc>
        <w:tc>
          <w:tcPr>
            <w:tcW w:w="127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พ.ย. 64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72380A">
        <w:trPr>
          <w:trHeight w:val="20"/>
        </w:trPr>
        <w:tc>
          <w:tcPr>
            <w:tcW w:w="638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Default="00C42915" w:rsidP="00011360">
            <w:pPr>
              <w:tabs>
                <w:tab w:val="left" w:pos="0"/>
                <w:tab w:val="left" w:pos="34"/>
                <w:tab w:val="left" w:pos="601"/>
                <w:tab w:val="left" w:pos="636"/>
                <w:tab w:val="left" w:pos="1027"/>
                <w:tab w:val="left" w:pos="8398"/>
              </w:tabs>
              <w:ind w:firstLine="318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2</w:t>
            </w:r>
            <w:r w:rsidRPr="00FD32A5">
              <w:rPr>
                <w:rFonts w:ascii="TH SarabunIT๙" w:eastAsia="Times New Roman" w:hAnsi="TH SarabunIT๙" w:cs="TH SarabunIT๙"/>
                <w:sz w:val="28"/>
              </w:rPr>
              <w:t>)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</w:t>
            </w:r>
            <w:r w:rsidR="00011360">
              <w:rPr>
                <w:rFonts w:ascii="TH SarabunIT๙" w:eastAsia="Times New Roman" w:hAnsi="TH SarabunIT๙" w:cs="TH SarabunIT๙"/>
                <w:sz w:val="28"/>
                <w:cs/>
              </w:rPr>
              <w:tab/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คำนวณต้นทุนต่อหน่วยผลผลิตประจำปี พ.ศ.2564 และรายงานผลการคำนวณต้นทุนผลผลิต จัดส่งกรมบัญชีกลาง </w:t>
            </w:r>
          </w:p>
          <w:p w:rsidR="0072380A" w:rsidRPr="00FD32A5" w:rsidRDefault="0072380A" w:rsidP="00011360">
            <w:pPr>
              <w:tabs>
                <w:tab w:val="left" w:pos="0"/>
                <w:tab w:val="left" w:pos="34"/>
                <w:tab w:val="left" w:pos="601"/>
                <w:tab w:val="left" w:pos="636"/>
                <w:tab w:val="left" w:pos="1027"/>
                <w:tab w:val="left" w:pos="8398"/>
              </w:tabs>
              <w:ind w:firstLine="318"/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</w:pPr>
          </w:p>
        </w:tc>
        <w:tc>
          <w:tcPr>
            <w:tcW w:w="1276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ส.ค. 65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72380A">
        <w:trPr>
          <w:trHeight w:val="2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011360">
            <w:pPr>
              <w:tabs>
                <w:tab w:val="left" w:pos="0"/>
                <w:tab w:val="left" w:pos="34"/>
                <w:tab w:val="left" w:pos="601"/>
                <w:tab w:val="left" w:pos="636"/>
                <w:tab w:val="left" w:pos="1027"/>
                <w:tab w:val="left" w:pos="8398"/>
              </w:tabs>
              <w:ind w:firstLine="318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</w:rPr>
              <w:lastRenderedPageBreak/>
              <w:t xml:space="preserve">3) </w:t>
            </w:r>
            <w:r w:rsidR="00011360">
              <w:rPr>
                <w:rFonts w:ascii="TH SarabunIT๙" w:eastAsia="Times New Roman" w:hAnsi="TH SarabunIT๙" w:cs="TH SarabunIT๙"/>
                <w:sz w:val="28"/>
                <w:cs/>
              </w:rPr>
              <w:tab/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คำนวณและวิเคราะห์สาเหตุการเปลี่ยนแปลงต้นทุนต่อหน่วยผลผลิต และรายงานผลการเปรียบเทียบต้นทุนผลผ</w:t>
            </w:r>
            <w:r w:rsidR="00011360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ลิตระหว่างปีงบประมาณ พ.ศ. 2563 </w:t>
            </w: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และปีงบประมาณ พ.ศ. 2564 จัดส่งกรมบัญชีกลาง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ส.ค. 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42915" w:rsidRPr="00FD32A5" w:rsidTr="0072380A">
        <w:trPr>
          <w:trHeight w:val="20"/>
        </w:trPr>
        <w:tc>
          <w:tcPr>
            <w:tcW w:w="638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011360">
            <w:pPr>
              <w:tabs>
                <w:tab w:val="left" w:pos="0"/>
                <w:tab w:val="left" w:pos="34"/>
                <w:tab w:val="left" w:pos="601"/>
                <w:tab w:val="left" w:pos="636"/>
                <w:tab w:val="left" w:pos="1027"/>
                <w:tab w:val="left" w:pos="8398"/>
              </w:tabs>
              <w:ind w:firstLine="318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4</w:t>
            </w:r>
            <w:r w:rsidRPr="00FD32A5">
              <w:rPr>
                <w:rFonts w:ascii="TH SarabunIT๙" w:eastAsia="Times New Roman" w:hAnsi="TH SarabunIT๙" w:cs="TH SarabunIT๙"/>
                <w:sz w:val="28"/>
              </w:rPr>
              <w:t xml:space="preserve">) </w:t>
            </w:r>
            <w:r w:rsidR="00011360">
              <w:rPr>
                <w:rFonts w:ascii="TH SarabunIT๙" w:eastAsia="Times New Roman" w:hAnsi="TH SarabunIT๙" w:cs="TH SarabunIT๙"/>
                <w:sz w:val="28"/>
              </w:rPr>
              <w:tab/>
            </w:r>
            <w:bookmarkStart w:id="0" w:name="_GoBack"/>
            <w:bookmarkEnd w:id="0"/>
            <w:r w:rsidRPr="00FD32A5">
              <w:rPr>
                <w:rFonts w:ascii="TH SarabunIT๙" w:eastAsia="Times New Roman" w:hAnsi="TH SarabunIT๙" w:cs="TH SarabunIT๙"/>
                <w:sz w:val="28"/>
                <w:cs/>
              </w:rPr>
              <w:t>จัดทำแผนเพิ่มประสิทธิภาพด้านการลดค่าใช้จ่ายและแผนเพิ่มผลสัมฤทธิ์ด้านการปรับปรุงกิจกรรมสำหรับปีงบประมาณ พ.ศ. 2565 ส่งกรมบัญชีกลาง</w:t>
            </w:r>
          </w:p>
        </w:tc>
        <w:tc>
          <w:tcPr>
            <w:tcW w:w="1276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FD32A5">
              <w:rPr>
                <w:rFonts w:ascii="TH SarabunIT๙" w:hAnsi="TH SarabunIT๙" w:cs="TH SarabunIT๙"/>
                <w:sz w:val="28"/>
                <w:cs/>
              </w:rPr>
              <w:t>ส.ค. 65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gridSpan w:val="2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26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915" w:rsidRPr="00FD32A5" w:rsidRDefault="00C42915" w:rsidP="00C42915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E6281D" w:rsidRPr="00E6281D" w:rsidRDefault="00E6281D" w:rsidP="00E6281D">
      <w:pPr>
        <w:pStyle w:val="a3"/>
        <w:rPr>
          <w:rStyle w:val="ad"/>
          <w:i w:val="0"/>
          <w:iCs w:val="0"/>
          <w:color w:val="auto"/>
          <w:sz w:val="2"/>
          <w:szCs w:val="2"/>
          <w:cs/>
        </w:rPr>
      </w:pPr>
    </w:p>
    <w:sectPr w:rsidR="00E6281D" w:rsidRPr="00E6281D" w:rsidSect="00F85AC7">
      <w:footerReference w:type="default" r:id="rId10"/>
      <w:pgSz w:w="16838" w:h="11906" w:orient="landscape"/>
      <w:pgMar w:top="851" w:right="1440" w:bottom="1418" w:left="156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0165" w:rsidRDefault="00B10165" w:rsidP="00274D63">
      <w:pPr>
        <w:spacing w:after="0" w:line="240" w:lineRule="auto"/>
      </w:pPr>
      <w:r>
        <w:separator/>
      </w:r>
    </w:p>
  </w:endnote>
  <w:endnote w:type="continuationSeparator" w:id="0">
    <w:p w:rsidR="00B10165" w:rsidRDefault="00B10165" w:rsidP="00274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915" w:rsidRDefault="00C42915" w:rsidP="0020271E">
    <w:pPr>
      <w:pStyle w:val="a7"/>
      <w:ind w:right="-1046"/>
      <w:jc w:val="right"/>
      <w:rPr>
        <w:rFonts w:ascii="TH SarabunIT๙" w:hAnsi="TH SarabunIT๙" w:cs="TH SarabunIT๙"/>
        <w:sz w:val="26"/>
        <w:szCs w:val="26"/>
      </w:rPr>
    </w:pPr>
  </w:p>
  <w:p w:rsidR="00C42915" w:rsidRPr="008B686A" w:rsidRDefault="00C42915" w:rsidP="0020271E">
    <w:pPr>
      <w:pStyle w:val="a7"/>
      <w:ind w:right="-1046"/>
      <w:jc w:val="right"/>
      <w:rPr>
        <w:rFonts w:ascii="TH SarabunIT๙" w:hAnsi="TH SarabunIT๙" w:cs="TH SarabunIT๙"/>
        <w:sz w:val="26"/>
        <w:szCs w:val="26"/>
      </w:rPr>
    </w:pPr>
    <w:r>
      <w:rPr>
        <w:rFonts w:ascii="TH SarabunIT๙" w:hAnsi="TH SarabunIT๙" w:cs="TH SarabunIT๙" w:hint="cs"/>
        <w:sz w:val="26"/>
        <w:szCs w:val="26"/>
        <w:cs/>
      </w:rPr>
      <w:t>รายงานผลตาม</w:t>
    </w:r>
    <w:r w:rsidRPr="008B686A">
      <w:rPr>
        <w:rFonts w:ascii="TH SarabunIT๙" w:hAnsi="TH SarabunIT๙" w:cs="TH SarabunIT๙"/>
        <w:sz w:val="26"/>
        <w:szCs w:val="26"/>
        <w:cs/>
      </w:rPr>
      <w:t>แผนพัฒนาองค์การของ สป.กษ. ปีงบประมาณ พ.ศ. 256</w:t>
    </w:r>
    <w:r w:rsidR="00EE33A7">
      <w:rPr>
        <w:rFonts w:ascii="TH SarabunIT๙" w:hAnsi="TH SarabunIT๙" w:cs="TH SarabunIT๙" w:hint="cs"/>
        <w:sz w:val="26"/>
        <w:szCs w:val="26"/>
        <w:cs/>
      </w:rPr>
      <w:t xml:space="preserve">5 </w:t>
    </w:r>
    <w:r w:rsidRPr="008B686A">
      <w:rPr>
        <w:rFonts w:ascii="TH SarabunIT๙" w:hAnsi="TH SarabunIT๙" w:cs="TH SarabunIT๙"/>
        <w:sz w:val="26"/>
        <w:szCs w:val="26"/>
      </w:rPr>
      <w:t xml:space="preserve">I </w:t>
    </w:r>
    <w:sdt>
      <w:sdtPr>
        <w:rPr>
          <w:rFonts w:ascii="TH SarabunIT๙" w:hAnsi="TH SarabunIT๙" w:cs="TH SarabunIT๙"/>
          <w:sz w:val="26"/>
          <w:szCs w:val="26"/>
        </w:rPr>
        <w:id w:val="-74745795"/>
        <w:docPartObj>
          <w:docPartGallery w:val="Page Numbers (Bottom of Page)"/>
          <w:docPartUnique/>
        </w:docPartObj>
      </w:sdtPr>
      <w:sdtContent>
        <w:r w:rsidRPr="008B686A">
          <w:rPr>
            <w:rFonts w:ascii="TH SarabunIT๙" w:hAnsi="TH SarabunIT๙" w:cs="TH SarabunIT๙"/>
            <w:sz w:val="26"/>
            <w:szCs w:val="26"/>
          </w:rPr>
          <w:fldChar w:fldCharType="begin"/>
        </w:r>
        <w:r w:rsidRPr="008B686A">
          <w:rPr>
            <w:rFonts w:ascii="TH SarabunIT๙" w:hAnsi="TH SarabunIT๙" w:cs="TH SarabunIT๙"/>
            <w:sz w:val="26"/>
            <w:szCs w:val="26"/>
          </w:rPr>
          <w:instrText>PAGE   \* MERGEFORMAT</w:instrText>
        </w:r>
        <w:r w:rsidRPr="008B686A">
          <w:rPr>
            <w:rFonts w:ascii="TH SarabunIT๙" w:hAnsi="TH SarabunIT๙" w:cs="TH SarabunIT๙"/>
            <w:sz w:val="26"/>
            <w:szCs w:val="26"/>
          </w:rPr>
          <w:fldChar w:fldCharType="separate"/>
        </w:r>
        <w:r w:rsidR="00011360" w:rsidRPr="00011360">
          <w:rPr>
            <w:rFonts w:ascii="TH SarabunIT๙" w:hAnsi="TH SarabunIT๙" w:cs="TH SarabunIT๙"/>
            <w:noProof/>
            <w:sz w:val="26"/>
            <w:szCs w:val="26"/>
            <w:lang w:val="th-TH"/>
          </w:rPr>
          <w:t>17</w:t>
        </w:r>
        <w:r w:rsidRPr="008B686A">
          <w:rPr>
            <w:rFonts w:ascii="TH SarabunIT๙" w:hAnsi="TH SarabunIT๙" w:cs="TH SarabunIT๙"/>
            <w:sz w:val="26"/>
            <w:szCs w:val="26"/>
          </w:rPr>
          <w:fldChar w:fldCharType="end"/>
        </w:r>
      </w:sdtContent>
    </w:sdt>
  </w:p>
  <w:p w:rsidR="00C42915" w:rsidRPr="00EF38D4" w:rsidRDefault="00C42915">
    <w:pPr>
      <w:pStyle w:val="a7"/>
      <w:rPr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0165" w:rsidRDefault="00B10165" w:rsidP="00274D63">
      <w:pPr>
        <w:spacing w:after="0" w:line="240" w:lineRule="auto"/>
      </w:pPr>
      <w:r>
        <w:separator/>
      </w:r>
    </w:p>
  </w:footnote>
  <w:footnote w:type="continuationSeparator" w:id="0">
    <w:p w:rsidR="00B10165" w:rsidRDefault="00B10165" w:rsidP="00274D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016074"/>
    <w:multiLevelType w:val="hybridMultilevel"/>
    <w:tmpl w:val="D8B65862"/>
    <w:lvl w:ilvl="0" w:tplc="1DAC9DA2">
      <w:start w:val="1"/>
      <w:numFmt w:val="bullet"/>
      <w:lvlText w:val=""/>
      <w:lvlJc w:val="left"/>
      <w:pPr>
        <w:ind w:left="95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0" w:hanging="360"/>
      </w:pPr>
      <w:rPr>
        <w:rFonts w:ascii="Wingdings" w:hAnsi="Wingdings" w:hint="default"/>
      </w:rPr>
    </w:lvl>
  </w:abstractNum>
  <w:abstractNum w:abstractNumId="1">
    <w:nsid w:val="085C5B39"/>
    <w:multiLevelType w:val="hybridMultilevel"/>
    <w:tmpl w:val="C6960F94"/>
    <w:lvl w:ilvl="0" w:tplc="E0DE5ED0">
      <w:start w:val="1"/>
      <w:numFmt w:val="decimal"/>
      <w:lvlText w:val="%1)"/>
      <w:lvlJc w:val="left"/>
      <w:pPr>
        <w:ind w:left="5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10" w:hanging="360"/>
      </w:pPr>
    </w:lvl>
    <w:lvl w:ilvl="2" w:tplc="0409001B" w:tentative="1">
      <w:start w:val="1"/>
      <w:numFmt w:val="lowerRoman"/>
      <w:lvlText w:val="%3."/>
      <w:lvlJc w:val="right"/>
      <w:pPr>
        <w:ind w:left="2030" w:hanging="180"/>
      </w:pPr>
    </w:lvl>
    <w:lvl w:ilvl="3" w:tplc="0409000F" w:tentative="1">
      <w:start w:val="1"/>
      <w:numFmt w:val="decimal"/>
      <w:lvlText w:val="%4."/>
      <w:lvlJc w:val="left"/>
      <w:pPr>
        <w:ind w:left="2750" w:hanging="360"/>
      </w:pPr>
    </w:lvl>
    <w:lvl w:ilvl="4" w:tplc="04090019" w:tentative="1">
      <w:start w:val="1"/>
      <w:numFmt w:val="lowerLetter"/>
      <w:lvlText w:val="%5."/>
      <w:lvlJc w:val="left"/>
      <w:pPr>
        <w:ind w:left="3470" w:hanging="360"/>
      </w:pPr>
    </w:lvl>
    <w:lvl w:ilvl="5" w:tplc="0409001B" w:tentative="1">
      <w:start w:val="1"/>
      <w:numFmt w:val="lowerRoman"/>
      <w:lvlText w:val="%6."/>
      <w:lvlJc w:val="right"/>
      <w:pPr>
        <w:ind w:left="4190" w:hanging="180"/>
      </w:pPr>
    </w:lvl>
    <w:lvl w:ilvl="6" w:tplc="0409000F" w:tentative="1">
      <w:start w:val="1"/>
      <w:numFmt w:val="decimal"/>
      <w:lvlText w:val="%7."/>
      <w:lvlJc w:val="left"/>
      <w:pPr>
        <w:ind w:left="4910" w:hanging="360"/>
      </w:pPr>
    </w:lvl>
    <w:lvl w:ilvl="7" w:tplc="04090019" w:tentative="1">
      <w:start w:val="1"/>
      <w:numFmt w:val="lowerLetter"/>
      <w:lvlText w:val="%8."/>
      <w:lvlJc w:val="left"/>
      <w:pPr>
        <w:ind w:left="5630" w:hanging="360"/>
      </w:pPr>
    </w:lvl>
    <w:lvl w:ilvl="8" w:tplc="0409001B" w:tentative="1">
      <w:start w:val="1"/>
      <w:numFmt w:val="lowerRoman"/>
      <w:lvlText w:val="%9."/>
      <w:lvlJc w:val="right"/>
      <w:pPr>
        <w:ind w:left="6350" w:hanging="180"/>
      </w:pPr>
    </w:lvl>
  </w:abstractNum>
  <w:abstractNum w:abstractNumId="2">
    <w:nsid w:val="08AE2167"/>
    <w:multiLevelType w:val="hybridMultilevel"/>
    <w:tmpl w:val="0194FC66"/>
    <w:lvl w:ilvl="0" w:tplc="8D2C6EF0">
      <w:start w:val="1"/>
      <w:numFmt w:val="decimal"/>
      <w:lvlText w:val="%1)"/>
      <w:lvlJc w:val="left"/>
      <w:pPr>
        <w:ind w:left="1037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">
    <w:nsid w:val="0ACE324E"/>
    <w:multiLevelType w:val="hybridMultilevel"/>
    <w:tmpl w:val="9230A64E"/>
    <w:lvl w:ilvl="0" w:tplc="699CE586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4">
    <w:nsid w:val="10344BCF"/>
    <w:multiLevelType w:val="hybridMultilevel"/>
    <w:tmpl w:val="A8287A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DF6719"/>
    <w:multiLevelType w:val="hybridMultilevel"/>
    <w:tmpl w:val="BEFA1DE6"/>
    <w:lvl w:ilvl="0" w:tplc="6D6C5A8A">
      <w:start w:val="1"/>
      <w:numFmt w:val="decimal"/>
      <w:lvlText w:val="%1)"/>
      <w:lvlJc w:val="left"/>
      <w:pPr>
        <w:ind w:left="976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6">
    <w:nsid w:val="11AF10EA"/>
    <w:multiLevelType w:val="hybridMultilevel"/>
    <w:tmpl w:val="3EE659BC"/>
    <w:lvl w:ilvl="0" w:tplc="EA3816AE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52038D"/>
    <w:multiLevelType w:val="hybridMultilevel"/>
    <w:tmpl w:val="B5065716"/>
    <w:lvl w:ilvl="0" w:tplc="81C6F930">
      <w:start w:val="1"/>
      <w:numFmt w:val="decimal"/>
      <w:lvlText w:val="%1)"/>
      <w:lvlJc w:val="left"/>
      <w:pPr>
        <w:ind w:left="9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6" w:hanging="360"/>
      </w:pPr>
    </w:lvl>
    <w:lvl w:ilvl="2" w:tplc="0409001B" w:tentative="1">
      <w:start w:val="1"/>
      <w:numFmt w:val="lowerRoman"/>
      <w:lvlText w:val="%3."/>
      <w:lvlJc w:val="right"/>
      <w:pPr>
        <w:ind w:left="2436" w:hanging="180"/>
      </w:pPr>
    </w:lvl>
    <w:lvl w:ilvl="3" w:tplc="0409000F" w:tentative="1">
      <w:start w:val="1"/>
      <w:numFmt w:val="decimal"/>
      <w:lvlText w:val="%4."/>
      <w:lvlJc w:val="left"/>
      <w:pPr>
        <w:ind w:left="3156" w:hanging="360"/>
      </w:pPr>
    </w:lvl>
    <w:lvl w:ilvl="4" w:tplc="04090019" w:tentative="1">
      <w:start w:val="1"/>
      <w:numFmt w:val="lowerLetter"/>
      <w:lvlText w:val="%5."/>
      <w:lvlJc w:val="left"/>
      <w:pPr>
        <w:ind w:left="3876" w:hanging="360"/>
      </w:pPr>
    </w:lvl>
    <w:lvl w:ilvl="5" w:tplc="0409001B" w:tentative="1">
      <w:start w:val="1"/>
      <w:numFmt w:val="lowerRoman"/>
      <w:lvlText w:val="%6."/>
      <w:lvlJc w:val="right"/>
      <w:pPr>
        <w:ind w:left="4596" w:hanging="180"/>
      </w:pPr>
    </w:lvl>
    <w:lvl w:ilvl="6" w:tplc="0409000F" w:tentative="1">
      <w:start w:val="1"/>
      <w:numFmt w:val="decimal"/>
      <w:lvlText w:val="%7."/>
      <w:lvlJc w:val="left"/>
      <w:pPr>
        <w:ind w:left="5316" w:hanging="360"/>
      </w:pPr>
    </w:lvl>
    <w:lvl w:ilvl="7" w:tplc="04090019" w:tentative="1">
      <w:start w:val="1"/>
      <w:numFmt w:val="lowerLetter"/>
      <w:lvlText w:val="%8."/>
      <w:lvlJc w:val="left"/>
      <w:pPr>
        <w:ind w:left="6036" w:hanging="360"/>
      </w:pPr>
    </w:lvl>
    <w:lvl w:ilvl="8" w:tplc="040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8">
    <w:nsid w:val="1AEB5C36"/>
    <w:multiLevelType w:val="hybridMultilevel"/>
    <w:tmpl w:val="7B48E834"/>
    <w:lvl w:ilvl="0" w:tplc="BEA6942C">
      <w:start w:val="1"/>
      <w:numFmt w:val="decimal"/>
      <w:lvlText w:val="%1)"/>
      <w:lvlJc w:val="left"/>
      <w:pPr>
        <w:ind w:left="97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9">
    <w:nsid w:val="1C4F440F"/>
    <w:multiLevelType w:val="hybridMultilevel"/>
    <w:tmpl w:val="C61CCC16"/>
    <w:lvl w:ilvl="0" w:tplc="0898EBA8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462BF9"/>
    <w:multiLevelType w:val="hybridMultilevel"/>
    <w:tmpl w:val="50CE7E92"/>
    <w:lvl w:ilvl="0" w:tplc="16A625A8">
      <w:start w:val="1"/>
      <w:numFmt w:val="decimal"/>
      <w:lvlText w:val="%1)"/>
      <w:lvlJc w:val="left"/>
      <w:pPr>
        <w:ind w:left="976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11">
    <w:nsid w:val="215B6ADF"/>
    <w:multiLevelType w:val="hybridMultilevel"/>
    <w:tmpl w:val="769482E4"/>
    <w:lvl w:ilvl="0" w:tplc="E2FC6C7A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4323AD"/>
    <w:multiLevelType w:val="hybridMultilevel"/>
    <w:tmpl w:val="1F428E98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3">
    <w:nsid w:val="22665101"/>
    <w:multiLevelType w:val="hybridMultilevel"/>
    <w:tmpl w:val="D3200F3E"/>
    <w:lvl w:ilvl="0" w:tplc="04090011">
      <w:start w:val="1"/>
      <w:numFmt w:val="decimal"/>
      <w:lvlText w:val="%1)"/>
      <w:lvlJc w:val="left"/>
      <w:pPr>
        <w:ind w:left="976" w:hanging="360"/>
      </w:p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14">
    <w:nsid w:val="23076E3D"/>
    <w:multiLevelType w:val="hybridMultilevel"/>
    <w:tmpl w:val="6018ECE0"/>
    <w:lvl w:ilvl="0" w:tplc="EBD4AB66">
      <w:start w:val="1"/>
      <w:numFmt w:val="decimal"/>
      <w:lvlText w:val="%1)"/>
      <w:lvlJc w:val="left"/>
      <w:pPr>
        <w:ind w:left="8582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5">
    <w:nsid w:val="23EB21F0"/>
    <w:multiLevelType w:val="hybridMultilevel"/>
    <w:tmpl w:val="A664CEFE"/>
    <w:lvl w:ilvl="0" w:tplc="7E0629CC">
      <w:start w:val="1"/>
      <w:numFmt w:val="decimal"/>
      <w:lvlText w:val="%1)"/>
      <w:lvlJc w:val="left"/>
      <w:pPr>
        <w:ind w:left="950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6">
    <w:nsid w:val="24035191"/>
    <w:multiLevelType w:val="hybridMultilevel"/>
    <w:tmpl w:val="62304A3E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7">
    <w:nsid w:val="280034C2"/>
    <w:multiLevelType w:val="hybridMultilevel"/>
    <w:tmpl w:val="4AE6A726"/>
    <w:lvl w:ilvl="0" w:tplc="083AF7E2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8">
    <w:nsid w:val="28743129"/>
    <w:multiLevelType w:val="hybridMultilevel"/>
    <w:tmpl w:val="CB5889B6"/>
    <w:lvl w:ilvl="0" w:tplc="720828C8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D66144"/>
    <w:multiLevelType w:val="hybridMultilevel"/>
    <w:tmpl w:val="5260C2A6"/>
    <w:lvl w:ilvl="0" w:tplc="B77A6384">
      <w:start w:val="1"/>
      <w:numFmt w:val="decimal"/>
      <w:lvlText w:val="%1)"/>
      <w:lvlJc w:val="left"/>
      <w:pPr>
        <w:ind w:left="750" w:hanging="360"/>
      </w:pPr>
      <w:rPr>
        <w:rFonts w:hint="default"/>
        <w:b w:val="0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0">
    <w:nsid w:val="2BD71424"/>
    <w:multiLevelType w:val="hybridMultilevel"/>
    <w:tmpl w:val="B7B2982C"/>
    <w:lvl w:ilvl="0" w:tplc="04090011">
      <w:start w:val="1"/>
      <w:numFmt w:val="decimal"/>
      <w:lvlText w:val="%1)"/>
      <w:lvlJc w:val="left"/>
      <w:pPr>
        <w:ind w:left="10708" w:hanging="360"/>
      </w:p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21">
    <w:nsid w:val="2E177401"/>
    <w:multiLevelType w:val="hybridMultilevel"/>
    <w:tmpl w:val="43C8D106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2">
    <w:nsid w:val="2F28541E"/>
    <w:multiLevelType w:val="hybridMultilevel"/>
    <w:tmpl w:val="B34E4D92"/>
    <w:lvl w:ilvl="0" w:tplc="81C6F930">
      <w:start w:val="1"/>
      <w:numFmt w:val="decimal"/>
      <w:lvlText w:val="%1)"/>
      <w:lvlJc w:val="left"/>
      <w:pPr>
        <w:ind w:left="8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23">
    <w:nsid w:val="31665F7B"/>
    <w:multiLevelType w:val="hybridMultilevel"/>
    <w:tmpl w:val="AD1A54E2"/>
    <w:lvl w:ilvl="0" w:tplc="C08077B0">
      <w:start w:val="1"/>
      <w:numFmt w:val="decimal"/>
      <w:lvlText w:val="%1)"/>
      <w:lvlJc w:val="left"/>
      <w:pPr>
        <w:ind w:left="95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4">
    <w:nsid w:val="35C46431"/>
    <w:multiLevelType w:val="hybridMultilevel"/>
    <w:tmpl w:val="5D1E9F02"/>
    <w:lvl w:ilvl="0" w:tplc="A9162472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5">
    <w:nsid w:val="367E327A"/>
    <w:multiLevelType w:val="hybridMultilevel"/>
    <w:tmpl w:val="07EC3700"/>
    <w:lvl w:ilvl="0" w:tplc="81C6F930">
      <w:start w:val="1"/>
      <w:numFmt w:val="decimal"/>
      <w:lvlText w:val="%1)"/>
      <w:lvlJc w:val="left"/>
      <w:pPr>
        <w:ind w:left="9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6" w:hanging="360"/>
      </w:pPr>
    </w:lvl>
    <w:lvl w:ilvl="2" w:tplc="0409001B" w:tentative="1">
      <w:start w:val="1"/>
      <w:numFmt w:val="lowerRoman"/>
      <w:lvlText w:val="%3."/>
      <w:lvlJc w:val="right"/>
      <w:pPr>
        <w:ind w:left="2436" w:hanging="180"/>
      </w:pPr>
    </w:lvl>
    <w:lvl w:ilvl="3" w:tplc="0409000F" w:tentative="1">
      <w:start w:val="1"/>
      <w:numFmt w:val="decimal"/>
      <w:lvlText w:val="%4."/>
      <w:lvlJc w:val="left"/>
      <w:pPr>
        <w:ind w:left="3156" w:hanging="360"/>
      </w:pPr>
    </w:lvl>
    <w:lvl w:ilvl="4" w:tplc="04090019" w:tentative="1">
      <w:start w:val="1"/>
      <w:numFmt w:val="lowerLetter"/>
      <w:lvlText w:val="%5."/>
      <w:lvlJc w:val="left"/>
      <w:pPr>
        <w:ind w:left="3876" w:hanging="360"/>
      </w:pPr>
    </w:lvl>
    <w:lvl w:ilvl="5" w:tplc="0409001B" w:tentative="1">
      <w:start w:val="1"/>
      <w:numFmt w:val="lowerRoman"/>
      <w:lvlText w:val="%6."/>
      <w:lvlJc w:val="right"/>
      <w:pPr>
        <w:ind w:left="4596" w:hanging="180"/>
      </w:pPr>
    </w:lvl>
    <w:lvl w:ilvl="6" w:tplc="0409000F" w:tentative="1">
      <w:start w:val="1"/>
      <w:numFmt w:val="decimal"/>
      <w:lvlText w:val="%7."/>
      <w:lvlJc w:val="left"/>
      <w:pPr>
        <w:ind w:left="5316" w:hanging="360"/>
      </w:pPr>
    </w:lvl>
    <w:lvl w:ilvl="7" w:tplc="04090019" w:tentative="1">
      <w:start w:val="1"/>
      <w:numFmt w:val="lowerLetter"/>
      <w:lvlText w:val="%8."/>
      <w:lvlJc w:val="left"/>
      <w:pPr>
        <w:ind w:left="6036" w:hanging="360"/>
      </w:pPr>
    </w:lvl>
    <w:lvl w:ilvl="8" w:tplc="040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26">
    <w:nsid w:val="38DB788F"/>
    <w:multiLevelType w:val="hybridMultilevel"/>
    <w:tmpl w:val="C826DC68"/>
    <w:lvl w:ilvl="0" w:tplc="236895E6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D8C5E3B"/>
    <w:multiLevelType w:val="hybridMultilevel"/>
    <w:tmpl w:val="8F60B8C0"/>
    <w:lvl w:ilvl="0" w:tplc="04090011">
      <w:start w:val="1"/>
      <w:numFmt w:val="decimal"/>
      <w:lvlText w:val="%1)"/>
      <w:lvlJc w:val="left"/>
      <w:pPr>
        <w:ind w:left="976" w:hanging="360"/>
      </w:p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28">
    <w:nsid w:val="41CE4233"/>
    <w:multiLevelType w:val="hybridMultilevel"/>
    <w:tmpl w:val="A2483D9A"/>
    <w:lvl w:ilvl="0" w:tplc="9774DF96">
      <w:start w:val="1"/>
      <w:numFmt w:val="decimal"/>
      <w:lvlText w:val="%1)"/>
      <w:lvlJc w:val="left"/>
      <w:pPr>
        <w:ind w:left="95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9">
    <w:nsid w:val="451906CE"/>
    <w:multiLevelType w:val="hybridMultilevel"/>
    <w:tmpl w:val="80629AE6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30">
    <w:nsid w:val="4752472B"/>
    <w:multiLevelType w:val="hybridMultilevel"/>
    <w:tmpl w:val="AC72FDB0"/>
    <w:lvl w:ilvl="0" w:tplc="252EBCE4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C470E56"/>
    <w:multiLevelType w:val="hybridMultilevel"/>
    <w:tmpl w:val="6838AE16"/>
    <w:lvl w:ilvl="0" w:tplc="81C6F930">
      <w:start w:val="1"/>
      <w:numFmt w:val="decimal"/>
      <w:lvlText w:val="%1)"/>
      <w:lvlJc w:val="left"/>
      <w:pPr>
        <w:ind w:left="8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32">
    <w:nsid w:val="572F7069"/>
    <w:multiLevelType w:val="hybridMultilevel"/>
    <w:tmpl w:val="9118CECC"/>
    <w:lvl w:ilvl="0" w:tplc="04090011">
      <w:start w:val="1"/>
      <w:numFmt w:val="decimal"/>
      <w:lvlText w:val="%1)"/>
      <w:lvlJc w:val="left"/>
      <w:pPr>
        <w:ind w:left="12268" w:hanging="360"/>
      </w:p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33">
    <w:nsid w:val="5A703D49"/>
    <w:multiLevelType w:val="hybridMultilevel"/>
    <w:tmpl w:val="7B747B90"/>
    <w:lvl w:ilvl="0" w:tplc="B84491E8">
      <w:start w:val="1"/>
      <w:numFmt w:val="bullet"/>
      <w:lvlText w:val="-"/>
      <w:lvlJc w:val="left"/>
      <w:pPr>
        <w:ind w:left="950" w:hanging="360"/>
      </w:pPr>
      <w:rPr>
        <w:rFonts w:ascii="TH SarabunPSK" w:hAnsi="TH SarabunPSK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0" w:hanging="360"/>
      </w:pPr>
      <w:rPr>
        <w:rFonts w:ascii="Wingdings" w:hAnsi="Wingdings" w:hint="default"/>
      </w:rPr>
    </w:lvl>
  </w:abstractNum>
  <w:abstractNum w:abstractNumId="34">
    <w:nsid w:val="5B1870F4"/>
    <w:multiLevelType w:val="hybridMultilevel"/>
    <w:tmpl w:val="B112B16C"/>
    <w:lvl w:ilvl="0" w:tplc="113A5BC6">
      <w:start w:val="1"/>
      <w:numFmt w:val="decimal"/>
      <w:lvlText w:val="%1)"/>
      <w:lvlJc w:val="left"/>
      <w:pPr>
        <w:ind w:left="976" w:hanging="360"/>
      </w:pPr>
      <w:rPr>
        <w:b w:val="0"/>
        <w:bCs w:val="0"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35">
    <w:nsid w:val="5BDF4E91"/>
    <w:multiLevelType w:val="hybridMultilevel"/>
    <w:tmpl w:val="F85ED538"/>
    <w:lvl w:ilvl="0" w:tplc="4A7ABBF0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0B4D4E"/>
    <w:multiLevelType w:val="hybridMultilevel"/>
    <w:tmpl w:val="200A6D6C"/>
    <w:lvl w:ilvl="0" w:tplc="574A3628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E4E13E8"/>
    <w:multiLevelType w:val="hybridMultilevel"/>
    <w:tmpl w:val="44FCE220"/>
    <w:lvl w:ilvl="0" w:tplc="9354799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38">
    <w:nsid w:val="5F36730D"/>
    <w:multiLevelType w:val="hybridMultilevel"/>
    <w:tmpl w:val="46A6C8B0"/>
    <w:lvl w:ilvl="0" w:tplc="8E04A7E2">
      <w:start w:val="1"/>
      <w:numFmt w:val="decimal"/>
      <w:lvlText w:val="%1)"/>
      <w:lvlJc w:val="left"/>
      <w:pPr>
        <w:ind w:left="976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39">
    <w:nsid w:val="5FEA6CC8"/>
    <w:multiLevelType w:val="hybridMultilevel"/>
    <w:tmpl w:val="FC9CB52C"/>
    <w:lvl w:ilvl="0" w:tplc="EA1CDE6A">
      <w:start w:val="1"/>
      <w:numFmt w:val="bullet"/>
      <w:lvlText w:val=""/>
      <w:lvlJc w:val="left"/>
      <w:pPr>
        <w:ind w:left="95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0" w:hanging="360"/>
      </w:pPr>
      <w:rPr>
        <w:rFonts w:ascii="Wingdings" w:hAnsi="Wingdings" w:hint="default"/>
      </w:rPr>
    </w:lvl>
  </w:abstractNum>
  <w:abstractNum w:abstractNumId="40">
    <w:nsid w:val="63E525DA"/>
    <w:multiLevelType w:val="hybridMultilevel"/>
    <w:tmpl w:val="07EC3700"/>
    <w:lvl w:ilvl="0" w:tplc="81C6F930">
      <w:start w:val="1"/>
      <w:numFmt w:val="decimal"/>
      <w:lvlText w:val="%1)"/>
      <w:lvlJc w:val="left"/>
      <w:pPr>
        <w:ind w:left="9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6" w:hanging="360"/>
      </w:pPr>
    </w:lvl>
    <w:lvl w:ilvl="2" w:tplc="0409001B" w:tentative="1">
      <w:start w:val="1"/>
      <w:numFmt w:val="lowerRoman"/>
      <w:lvlText w:val="%3."/>
      <w:lvlJc w:val="right"/>
      <w:pPr>
        <w:ind w:left="2436" w:hanging="180"/>
      </w:pPr>
    </w:lvl>
    <w:lvl w:ilvl="3" w:tplc="0409000F" w:tentative="1">
      <w:start w:val="1"/>
      <w:numFmt w:val="decimal"/>
      <w:lvlText w:val="%4."/>
      <w:lvlJc w:val="left"/>
      <w:pPr>
        <w:ind w:left="3156" w:hanging="360"/>
      </w:pPr>
    </w:lvl>
    <w:lvl w:ilvl="4" w:tplc="04090019" w:tentative="1">
      <w:start w:val="1"/>
      <w:numFmt w:val="lowerLetter"/>
      <w:lvlText w:val="%5."/>
      <w:lvlJc w:val="left"/>
      <w:pPr>
        <w:ind w:left="3876" w:hanging="360"/>
      </w:pPr>
    </w:lvl>
    <w:lvl w:ilvl="5" w:tplc="0409001B" w:tentative="1">
      <w:start w:val="1"/>
      <w:numFmt w:val="lowerRoman"/>
      <w:lvlText w:val="%6."/>
      <w:lvlJc w:val="right"/>
      <w:pPr>
        <w:ind w:left="4596" w:hanging="180"/>
      </w:pPr>
    </w:lvl>
    <w:lvl w:ilvl="6" w:tplc="0409000F" w:tentative="1">
      <w:start w:val="1"/>
      <w:numFmt w:val="decimal"/>
      <w:lvlText w:val="%7."/>
      <w:lvlJc w:val="left"/>
      <w:pPr>
        <w:ind w:left="5316" w:hanging="360"/>
      </w:pPr>
    </w:lvl>
    <w:lvl w:ilvl="7" w:tplc="04090019" w:tentative="1">
      <w:start w:val="1"/>
      <w:numFmt w:val="lowerLetter"/>
      <w:lvlText w:val="%8."/>
      <w:lvlJc w:val="left"/>
      <w:pPr>
        <w:ind w:left="6036" w:hanging="360"/>
      </w:pPr>
    </w:lvl>
    <w:lvl w:ilvl="8" w:tplc="040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41">
    <w:nsid w:val="66326276"/>
    <w:multiLevelType w:val="hybridMultilevel"/>
    <w:tmpl w:val="712AE178"/>
    <w:lvl w:ilvl="0" w:tplc="554CCA9C">
      <w:start w:val="1"/>
      <w:numFmt w:val="decimal"/>
      <w:lvlText w:val="%1)"/>
      <w:lvlJc w:val="left"/>
      <w:pPr>
        <w:ind w:left="950" w:hanging="360"/>
      </w:pPr>
      <w:rPr>
        <w:b w:val="0"/>
        <w:bCs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42">
    <w:nsid w:val="684564C5"/>
    <w:multiLevelType w:val="hybridMultilevel"/>
    <w:tmpl w:val="36B2A564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43">
    <w:nsid w:val="6B7770C7"/>
    <w:multiLevelType w:val="hybridMultilevel"/>
    <w:tmpl w:val="EB3E6DD0"/>
    <w:lvl w:ilvl="0" w:tplc="30BCECD6">
      <w:start w:val="2"/>
      <w:numFmt w:val="thaiNumbers"/>
      <w:lvlText w:val="%1)"/>
      <w:lvlJc w:val="left"/>
      <w:pPr>
        <w:ind w:left="677" w:hanging="360"/>
      </w:pPr>
      <w:rPr>
        <w:rFonts w:hint="default"/>
        <w:b/>
        <w:bCs w:val="0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4">
    <w:nsid w:val="6F0E31A8"/>
    <w:multiLevelType w:val="hybridMultilevel"/>
    <w:tmpl w:val="8BC6B428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num w:numId="1">
    <w:abstractNumId w:val="8"/>
  </w:num>
  <w:num w:numId="2">
    <w:abstractNumId w:val="10"/>
  </w:num>
  <w:num w:numId="3">
    <w:abstractNumId w:val="35"/>
  </w:num>
  <w:num w:numId="4">
    <w:abstractNumId w:val="13"/>
  </w:num>
  <w:num w:numId="5">
    <w:abstractNumId w:val="20"/>
  </w:num>
  <w:num w:numId="6">
    <w:abstractNumId w:val="38"/>
  </w:num>
  <w:num w:numId="7">
    <w:abstractNumId w:val="5"/>
  </w:num>
  <w:num w:numId="8">
    <w:abstractNumId w:val="27"/>
  </w:num>
  <w:num w:numId="9">
    <w:abstractNumId w:val="9"/>
  </w:num>
  <w:num w:numId="10">
    <w:abstractNumId w:val="2"/>
  </w:num>
  <w:num w:numId="11">
    <w:abstractNumId w:val="32"/>
  </w:num>
  <w:num w:numId="12">
    <w:abstractNumId w:val="37"/>
  </w:num>
  <w:num w:numId="13">
    <w:abstractNumId w:val="24"/>
  </w:num>
  <w:num w:numId="14">
    <w:abstractNumId w:val="28"/>
  </w:num>
  <w:num w:numId="15">
    <w:abstractNumId w:val="36"/>
  </w:num>
  <w:num w:numId="16">
    <w:abstractNumId w:val="30"/>
  </w:num>
  <w:num w:numId="17">
    <w:abstractNumId w:val="6"/>
  </w:num>
  <w:num w:numId="18">
    <w:abstractNumId w:val="21"/>
  </w:num>
  <w:num w:numId="19">
    <w:abstractNumId w:val="12"/>
  </w:num>
  <w:num w:numId="20">
    <w:abstractNumId w:val="0"/>
  </w:num>
  <w:num w:numId="21">
    <w:abstractNumId w:val="1"/>
  </w:num>
  <w:num w:numId="22">
    <w:abstractNumId w:val="39"/>
  </w:num>
  <w:num w:numId="23">
    <w:abstractNumId w:val="33"/>
  </w:num>
  <w:num w:numId="24">
    <w:abstractNumId w:val="44"/>
  </w:num>
  <w:num w:numId="25">
    <w:abstractNumId w:val="42"/>
  </w:num>
  <w:num w:numId="26">
    <w:abstractNumId w:val="3"/>
  </w:num>
  <w:num w:numId="27">
    <w:abstractNumId w:val="16"/>
  </w:num>
  <w:num w:numId="28">
    <w:abstractNumId w:val="34"/>
  </w:num>
  <w:num w:numId="29">
    <w:abstractNumId w:val="17"/>
  </w:num>
  <w:num w:numId="30">
    <w:abstractNumId w:val="26"/>
  </w:num>
  <w:num w:numId="31">
    <w:abstractNumId w:val="14"/>
  </w:num>
  <w:num w:numId="32">
    <w:abstractNumId w:val="22"/>
  </w:num>
  <w:num w:numId="33">
    <w:abstractNumId w:val="31"/>
  </w:num>
  <w:num w:numId="34">
    <w:abstractNumId w:val="23"/>
  </w:num>
  <w:num w:numId="35">
    <w:abstractNumId w:val="41"/>
  </w:num>
  <w:num w:numId="36">
    <w:abstractNumId w:val="15"/>
  </w:num>
  <w:num w:numId="37">
    <w:abstractNumId w:val="29"/>
  </w:num>
  <w:num w:numId="38">
    <w:abstractNumId w:val="7"/>
  </w:num>
  <w:num w:numId="39">
    <w:abstractNumId w:val="40"/>
  </w:num>
  <w:num w:numId="40">
    <w:abstractNumId w:val="25"/>
  </w:num>
  <w:num w:numId="41">
    <w:abstractNumId w:val="19"/>
  </w:num>
  <w:num w:numId="42">
    <w:abstractNumId w:val="43"/>
  </w:num>
  <w:num w:numId="43">
    <w:abstractNumId w:val="11"/>
  </w:num>
  <w:num w:numId="44">
    <w:abstractNumId w:val="18"/>
  </w:num>
  <w:num w:numId="45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2F7"/>
    <w:rsid w:val="00001E7B"/>
    <w:rsid w:val="00003E31"/>
    <w:rsid w:val="000047CF"/>
    <w:rsid w:val="00010989"/>
    <w:rsid w:val="00010E91"/>
    <w:rsid w:val="00011360"/>
    <w:rsid w:val="000127E7"/>
    <w:rsid w:val="00012BB4"/>
    <w:rsid w:val="00014A50"/>
    <w:rsid w:val="00015553"/>
    <w:rsid w:val="00016E21"/>
    <w:rsid w:val="0001787E"/>
    <w:rsid w:val="00020BE3"/>
    <w:rsid w:val="00024C81"/>
    <w:rsid w:val="0002674A"/>
    <w:rsid w:val="00027B55"/>
    <w:rsid w:val="00033DA0"/>
    <w:rsid w:val="00034776"/>
    <w:rsid w:val="00035B40"/>
    <w:rsid w:val="00036C48"/>
    <w:rsid w:val="00037497"/>
    <w:rsid w:val="00041A20"/>
    <w:rsid w:val="00042A9D"/>
    <w:rsid w:val="0004518A"/>
    <w:rsid w:val="00045964"/>
    <w:rsid w:val="00051084"/>
    <w:rsid w:val="00052214"/>
    <w:rsid w:val="000524DC"/>
    <w:rsid w:val="00055538"/>
    <w:rsid w:val="00056931"/>
    <w:rsid w:val="00057819"/>
    <w:rsid w:val="000619A3"/>
    <w:rsid w:val="00062CBF"/>
    <w:rsid w:val="00065E54"/>
    <w:rsid w:val="00066075"/>
    <w:rsid w:val="00066F71"/>
    <w:rsid w:val="000702C5"/>
    <w:rsid w:val="00072115"/>
    <w:rsid w:val="00073027"/>
    <w:rsid w:val="00082579"/>
    <w:rsid w:val="00082E4A"/>
    <w:rsid w:val="000837B9"/>
    <w:rsid w:val="000855A7"/>
    <w:rsid w:val="00086093"/>
    <w:rsid w:val="00086B4F"/>
    <w:rsid w:val="00087FA7"/>
    <w:rsid w:val="00090A16"/>
    <w:rsid w:val="00091371"/>
    <w:rsid w:val="000927E3"/>
    <w:rsid w:val="00092AB9"/>
    <w:rsid w:val="0009765F"/>
    <w:rsid w:val="000A1673"/>
    <w:rsid w:val="000A2052"/>
    <w:rsid w:val="000A4C59"/>
    <w:rsid w:val="000A5BD6"/>
    <w:rsid w:val="000A7516"/>
    <w:rsid w:val="000B0A04"/>
    <w:rsid w:val="000B2B5F"/>
    <w:rsid w:val="000B3B57"/>
    <w:rsid w:val="000B4948"/>
    <w:rsid w:val="000B4FF7"/>
    <w:rsid w:val="000B5A6E"/>
    <w:rsid w:val="000C13AB"/>
    <w:rsid w:val="000C25CA"/>
    <w:rsid w:val="000C2CE5"/>
    <w:rsid w:val="000C30B3"/>
    <w:rsid w:val="000C3D23"/>
    <w:rsid w:val="000C446B"/>
    <w:rsid w:val="000C4AD1"/>
    <w:rsid w:val="000C675C"/>
    <w:rsid w:val="000D054D"/>
    <w:rsid w:val="000D065F"/>
    <w:rsid w:val="000D0C6F"/>
    <w:rsid w:val="000D19B2"/>
    <w:rsid w:val="000D34D0"/>
    <w:rsid w:val="000D59CA"/>
    <w:rsid w:val="000D68BF"/>
    <w:rsid w:val="000D6F01"/>
    <w:rsid w:val="000E02F6"/>
    <w:rsid w:val="000E0CAF"/>
    <w:rsid w:val="000E111F"/>
    <w:rsid w:val="000E52C6"/>
    <w:rsid w:val="000E58A1"/>
    <w:rsid w:val="000E617C"/>
    <w:rsid w:val="000E7228"/>
    <w:rsid w:val="000E7914"/>
    <w:rsid w:val="000F0BDA"/>
    <w:rsid w:val="000F0E5E"/>
    <w:rsid w:val="000F3A7F"/>
    <w:rsid w:val="000F4A68"/>
    <w:rsid w:val="000F553E"/>
    <w:rsid w:val="000F58DD"/>
    <w:rsid w:val="000F7D7D"/>
    <w:rsid w:val="00101788"/>
    <w:rsid w:val="00104A9E"/>
    <w:rsid w:val="00106A80"/>
    <w:rsid w:val="00107213"/>
    <w:rsid w:val="00110214"/>
    <w:rsid w:val="001108AD"/>
    <w:rsid w:val="0011232C"/>
    <w:rsid w:val="001141ED"/>
    <w:rsid w:val="001155F5"/>
    <w:rsid w:val="0012340F"/>
    <w:rsid w:val="00126CD6"/>
    <w:rsid w:val="001306A4"/>
    <w:rsid w:val="00130D21"/>
    <w:rsid w:val="00130E0C"/>
    <w:rsid w:val="00130E5F"/>
    <w:rsid w:val="00131B06"/>
    <w:rsid w:val="0013449D"/>
    <w:rsid w:val="0013533F"/>
    <w:rsid w:val="0013585A"/>
    <w:rsid w:val="00136D5B"/>
    <w:rsid w:val="001371A2"/>
    <w:rsid w:val="0013759B"/>
    <w:rsid w:val="00137DE4"/>
    <w:rsid w:val="00140271"/>
    <w:rsid w:val="00140A9D"/>
    <w:rsid w:val="001442D3"/>
    <w:rsid w:val="00146AA0"/>
    <w:rsid w:val="00147B9A"/>
    <w:rsid w:val="00150455"/>
    <w:rsid w:val="001523A8"/>
    <w:rsid w:val="00156473"/>
    <w:rsid w:val="0015779F"/>
    <w:rsid w:val="001607BA"/>
    <w:rsid w:val="001616B6"/>
    <w:rsid w:val="00165279"/>
    <w:rsid w:val="00165D70"/>
    <w:rsid w:val="001668F5"/>
    <w:rsid w:val="00166DA7"/>
    <w:rsid w:val="00170BB9"/>
    <w:rsid w:val="00175A1D"/>
    <w:rsid w:val="00175CFF"/>
    <w:rsid w:val="00175F82"/>
    <w:rsid w:val="00176E7F"/>
    <w:rsid w:val="001800E6"/>
    <w:rsid w:val="001807DC"/>
    <w:rsid w:val="00190945"/>
    <w:rsid w:val="00191A7B"/>
    <w:rsid w:val="00192405"/>
    <w:rsid w:val="00192AB1"/>
    <w:rsid w:val="00197398"/>
    <w:rsid w:val="00197856"/>
    <w:rsid w:val="001A005B"/>
    <w:rsid w:val="001A2C4E"/>
    <w:rsid w:val="001A36D0"/>
    <w:rsid w:val="001A3C27"/>
    <w:rsid w:val="001A4F8E"/>
    <w:rsid w:val="001A718B"/>
    <w:rsid w:val="001A76BB"/>
    <w:rsid w:val="001B0006"/>
    <w:rsid w:val="001B03DD"/>
    <w:rsid w:val="001B28B9"/>
    <w:rsid w:val="001B32AD"/>
    <w:rsid w:val="001B6A12"/>
    <w:rsid w:val="001C10F2"/>
    <w:rsid w:val="001C7542"/>
    <w:rsid w:val="001D09EE"/>
    <w:rsid w:val="001D176F"/>
    <w:rsid w:val="001D17E8"/>
    <w:rsid w:val="001D4755"/>
    <w:rsid w:val="001D5BBE"/>
    <w:rsid w:val="001D7107"/>
    <w:rsid w:val="001D7D70"/>
    <w:rsid w:val="001D7E9D"/>
    <w:rsid w:val="001E0BF6"/>
    <w:rsid w:val="001E26E2"/>
    <w:rsid w:val="001E3F98"/>
    <w:rsid w:val="0020148D"/>
    <w:rsid w:val="0020271E"/>
    <w:rsid w:val="002028EB"/>
    <w:rsid w:val="00205C28"/>
    <w:rsid w:val="002076B6"/>
    <w:rsid w:val="00207914"/>
    <w:rsid w:val="00210CE3"/>
    <w:rsid w:val="00214227"/>
    <w:rsid w:val="00214503"/>
    <w:rsid w:val="00215AC6"/>
    <w:rsid w:val="00217036"/>
    <w:rsid w:val="0022036F"/>
    <w:rsid w:val="00221199"/>
    <w:rsid w:val="00221281"/>
    <w:rsid w:val="00225F77"/>
    <w:rsid w:val="0022678D"/>
    <w:rsid w:val="002307D1"/>
    <w:rsid w:val="00231AF0"/>
    <w:rsid w:val="00231BC6"/>
    <w:rsid w:val="00234721"/>
    <w:rsid w:val="00235351"/>
    <w:rsid w:val="0023673D"/>
    <w:rsid w:val="002377A1"/>
    <w:rsid w:val="00240598"/>
    <w:rsid w:val="0024128E"/>
    <w:rsid w:val="00241A5F"/>
    <w:rsid w:val="00241D11"/>
    <w:rsid w:val="00242FFB"/>
    <w:rsid w:val="00244D8C"/>
    <w:rsid w:val="002457F0"/>
    <w:rsid w:val="00245C4D"/>
    <w:rsid w:val="00247680"/>
    <w:rsid w:val="002503C3"/>
    <w:rsid w:val="0025132C"/>
    <w:rsid w:val="002528CA"/>
    <w:rsid w:val="00253023"/>
    <w:rsid w:val="00253DEF"/>
    <w:rsid w:val="00255ECC"/>
    <w:rsid w:val="00257D56"/>
    <w:rsid w:val="00260CE3"/>
    <w:rsid w:val="00262252"/>
    <w:rsid w:val="0026248A"/>
    <w:rsid w:val="00262996"/>
    <w:rsid w:val="00264C80"/>
    <w:rsid w:val="00270CC5"/>
    <w:rsid w:val="00272065"/>
    <w:rsid w:val="00272094"/>
    <w:rsid w:val="00274D63"/>
    <w:rsid w:val="00275224"/>
    <w:rsid w:val="00276F79"/>
    <w:rsid w:val="0028128C"/>
    <w:rsid w:val="00281852"/>
    <w:rsid w:val="002853C3"/>
    <w:rsid w:val="002860C2"/>
    <w:rsid w:val="00286C49"/>
    <w:rsid w:val="00290A6A"/>
    <w:rsid w:val="0029278E"/>
    <w:rsid w:val="00294360"/>
    <w:rsid w:val="00295830"/>
    <w:rsid w:val="002A041B"/>
    <w:rsid w:val="002A2646"/>
    <w:rsid w:val="002A39C0"/>
    <w:rsid w:val="002A4BB3"/>
    <w:rsid w:val="002A4C5F"/>
    <w:rsid w:val="002A5983"/>
    <w:rsid w:val="002A60D7"/>
    <w:rsid w:val="002B0639"/>
    <w:rsid w:val="002B128C"/>
    <w:rsid w:val="002B4CAF"/>
    <w:rsid w:val="002B64EE"/>
    <w:rsid w:val="002C00DB"/>
    <w:rsid w:val="002C48E4"/>
    <w:rsid w:val="002C699C"/>
    <w:rsid w:val="002C699D"/>
    <w:rsid w:val="002C7282"/>
    <w:rsid w:val="002D08F6"/>
    <w:rsid w:val="002D1E14"/>
    <w:rsid w:val="002D5D43"/>
    <w:rsid w:val="002E1B57"/>
    <w:rsid w:val="002E533A"/>
    <w:rsid w:val="002F1E0F"/>
    <w:rsid w:val="002F2192"/>
    <w:rsid w:val="002F28F2"/>
    <w:rsid w:val="002F5023"/>
    <w:rsid w:val="002F555D"/>
    <w:rsid w:val="002F78F3"/>
    <w:rsid w:val="00301950"/>
    <w:rsid w:val="00301A77"/>
    <w:rsid w:val="00301F2A"/>
    <w:rsid w:val="00302118"/>
    <w:rsid w:val="003023F1"/>
    <w:rsid w:val="00302C6D"/>
    <w:rsid w:val="00304015"/>
    <w:rsid w:val="0030697A"/>
    <w:rsid w:val="00311EA2"/>
    <w:rsid w:val="003121A9"/>
    <w:rsid w:val="00314CDC"/>
    <w:rsid w:val="0031632C"/>
    <w:rsid w:val="0031646E"/>
    <w:rsid w:val="00316DD2"/>
    <w:rsid w:val="003174C8"/>
    <w:rsid w:val="003206C3"/>
    <w:rsid w:val="003238DF"/>
    <w:rsid w:val="0032459D"/>
    <w:rsid w:val="00324877"/>
    <w:rsid w:val="00325D9C"/>
    <w:rsid w:val="00326255"/>
    <w:rsid w:val="00331414"/>
    <w:rsid w:val="003316F8"/>
    <w:rsid w:val="00331AD8"/>
    <w:rsid w:val="00331C2E"/>
    <w:rsid w:val="0033280E"/>
    <w:rsid w:val="00337F07"/>
    <w:rsid w:val="00340E96"/>
    <w:rsid w:val="00341407"/>
    <w:rsid w:val="003420CC"/>
    <w:rsid w:val="00342C75"/>
    <w:rsid w:val="00343872"/>
    <w:rsid w:val="00344763"/>
    <w:rsid w:val="0034526F"/>
    <w:rsid w:val="00345650"/>
    <w:rsid w:val="003512DC"/>
    <w:rsid w:val="00353B82"/>
    <w:rsid w:val="00354ADA"/>
    <w:rsid w:val="003636B7"/>
    <w:rsid w:val="003642AA"/>
    <w:rsid w:val="00364AFB"/>
    <w:rsid w:val="0036673D"/>
    <w:rsid w:val="00367295"/>
    <w:rsid w:val="00367349"/>
    <w:rsid w:val="00367C45"/>
    <w:rsid w:val="00367C55"/>
    <w:rsid w:val="00371F6E"/>
    <w:rsid w:val="003727C7"/>
    <w:rsid w:val="00372DA3"/>
    <w:rsid w:val="003735E2"/>
    <w:rsid w:val="00373D4A"/>
    <w:rsid w:val="00374DCF"/>
    <w:rsid w:val="00375C7D"/>
    <w:rsid w:val="00375F1B"/>
    <w:rsid w:val="00376084"/>
    <w:rsid w:val="00376588"/>
    <w:rsid w:val="00377470"/>
    <w:rsid w:val="00377515"/>
    <w:rsid w:val="00377B51"/>
    <w:rsid w:val="00380AEA"/>
    <w:rsid w:val="00384326"/>
    <w:rsid w:val="0038620D"/>
    <w:rsid w:val="003904AA"/>
    <w:rsid w:val="0039068F"/>
    <w:rsid w:val="00390A41"/>
    <w:rsid w:val="00391FB4"/>
    <w:rsid w:val="003927CC"/>
    <w:rsid w:val="00392907"/>
    <w:rsid w:val="00392A77"/>
    <w:rsid w:val="00395289"/>
    <w:rsid w:val="00395318"/>
    <w:rsid w:val="00396EC1"/>
    <w:rsid w:val="003A2AAB"/>
    <w:rsid w:val="003A31D7"/>
    <w:rsid w:val="003A6804"/>
    <w:rsid w:val="003B594E"/>
    <w:rsid w:val="003C1191"/>
    <w:rsid w:val="003C4327"/>
    <w:rsid w:val="003C4CF0"/>
    <w:rsid w:val="003C6CAC"/>
    <w:rsid w:val="003D38E4"/>
    <w:rsid w:val="003D4D98"/>
    <w:rsid w:val="003D564B"/>
    <w:rsid w:val="003D693B"/>
    <w:rsid w:val="003D6D5F"/>
    <w:rsid w:val="003D70C9"/>
    <w:rsid w:val="003E3DEF"/>
    <w:rsid w:val="003E6978"/>
    <w:rsid w:val="003F0373"/>
    <w:rsid w:val="003F5403"/>
    <w:rsid w:val="003F739F"/>
    <w:rsid w:val="00402215"/>
    <w:rsid w:val="00403207"/>
    <w:rsid w:val="00403442"/>
    <w:rsid w:val="00403EF7"/>
    <w:rsid w:val="0040596B"/>
    <w:rsid w:val="00406274"/>
    <w:rsid w:val="00411FB9"/>
    <w:rsid w:val="0041596E"/>
    <w:rsid w:val="00416302"/>
    <w:rsid w:val="004171F1"/>
    <w:rsid w:val="004172E8"/>
    <w:rsid w:val="0042117E"/>
    <w:rsid w:val="00423F8C"/>
    <w:rsid w:val="0042682B"/>
    <w:rsid w:val="00430336"/>
    <w:rsid w:val="00430413"/>
    <w:rsid w:val="00430CBE"/>
    <w:rsid w:val="00431B64"/>
    <w:rsid w:val="0043224D"/>
    <w:rsid w:val="00432B09"/>
    <w:rsid w:val="00435BBD"/>
    <w:rsid w:val="00436686"/>
    <w:rsid w:val="00436850"/>
    <w:rsid w:val="0044007D"/>
    <w:rsid w:val="004412F7"/>
    <w:rsid w:val="00441F73"/>
    <w:rsid w:val="00443748"/>
    <w:rsid w:val="00444C16"/>
    <w:rsid w:val="00446DAE"/>
    <w:rsid w:val="00447770"/>
    <w:rsid w:val="004530DC"/>
    <w:rsid w:val="0045543F"/>
    <w:rsid w:val="00455571"/>
    <w:rsid w:val="004573D0"/>
    <w:rsid w:val="00460680"/>
    <w:rsid w:val="004640DA"/>
    <w:rsid w:val="0046535F"/>
    <w:rsid w:val="004670A6"/>
    <w:rsid w:val="00470415"/>
    <w:rsid w:val="004713BC"/>
    <w:rsid w:val="00472910"/>
    <w:rsid w:val="0047385F"/>
    <w:rsid w:val="00473B99"/>
    <w:rsid w:val="004748D7"/>
    <w:rsid w:val="00475418"/>
    <w:rsid w:val="00475E52"/>
    <w:rsid w:val="00483121"/>
    <w:rsid w:val="00490B17"/>
    <w:rsid w:val="00491ED7"/>
    <w:rsid w:val="004920FB"/>
    <w:rsid w:val="004A1B25"/>
    <w:rsid w:val="004A2324"/>
    <w:rsid w:val="004A3464"/>
    <w:rsid w:val="004A3636"/>
    <w:rsid w:val="004A3DBE"/>
    <w:rsid w:val="004A482C"/>
    <w:rsid w:val="004A5592"/>
    <w:rsid w:val="004A6920"/>
    <w:rsid w:val="004A6F68"/>
    <w:rsid w:val="004B27B9"/>
    <w:rsid w:val="004B3F45"/>
    <w:rsid w:val="004B5C9A"/>
    <w:rsid w:val="004B72B8"/>
    <w:rsid w:val="004B7D69"/>
    <w:rsid w:val="004C02A7"/>
    <w:rsid w:val="004C15EB"/>
    <w:rsid w:val="004C3A3C"/>
    <w:rsid w:val="004C3C1E"/>
    <w:rsid w:val="004C543D"/>
    <w:rsid w:val="004C6269"/>
    <w:rsid w:val="004C7960"/>
    <w:rsid w:val="004C7D5B"/>
    <w:rsid w:val="004D0DF1"/>
    <w:rsid w:val="004D25E3"/>
    <w:rsid w:val="004D5E9F"/>
    <w:rsid w:val="004E0272"/>
    <w:rsid w:val="004E0E89"/>
    <w:rsid w:val="004E2669"/>
    <w:rsid w:val="004E2B2C"/>
    <w:rsid w:val="004E31C1"/>
    <w:rsid w:val="004E6622"/>
    <w:rsid w:val="004F25A4"/>
    <w:rsid w:val="004F2D62"/>
    <w:rsid w:val="004F68C6"/>
    <w:rsid w:val="0050120C"/>
    <w:rsid w:val="0050173E"/>
    <w:rsid w:val="0050191F"/>
    <w:rsid w:val="005044D9"/>
    <w:rsid w:val="00505431"/>
    <w:rsid w:val="00505715"/>
    <w:rsid w:val="00506146"/>
    <w:rsid w:val="0050616B"/>
    <w:rsid w:val="0050780D"/>
    <w:rsid w:val="00510903"/>
    <w:rsid w:val="00515B71"/>
    <w:rsid w:val="00516702"/>
    <w:rsid w:val="0052152E"/>
    <w:rsid w:val="005217CF"/>
    <w:rsid w:val="005220E1"/>
    <w:rsid w:val="005233E4"/>
    <w:rsid w:val="0052749F"/>
    <w:rsid w:val="00527F72"/>
    <w:rsid w:val="00527FFD"/>
    <w:rsid w:val="0053050A"/>
    <w:rsid w:val="00540F5A"/>
    <w:rsid w:val="0054297D"/>
    <w:rsid w:val="00543666"/>
    <w:rsid w:val="005436B6"/>
    <w:rsid w:val="00544CC9"/>
    <w:rsid w:val="005451DD"/>
    <w:rsid w:val="005459FA"/>
    <w:rsid w:val="00545E2F"/>
    <w:rsid w:val="00550AC4"/>
    <w:rsid w:val="00550E5D"/>
    <w:rsid w:val="00552129"/>
    <w:rsid w:val="00553DC0"/>
    <w:rsid w:val="00555166"/>
    <w:rsid w:val="00555197"/>
    <w:rsid w:val="00556AED"/>
    <w:rsid w:val="005572EA"/>
    <w:rsid w:val="00560E08"/>
    <w:rsid w:val="00566842"/>
    <w:rsid w:val="005672CD"/>
    <w:rsid w:val="005674BB"/>
    <w:rsid w:val="00571128"/>
    <w:rsid w:val="005711FA"/>
    <w:rsid w:val="00571498"/>
    <w:rsid w:val="00571983"/>
    <w:rsid w:val="00571D2A"/>
    <w:rsid w:val="00571E78"/>
    <w:rsid w:val="00572EA7"/>
    <w:rsid w:val="005742FE"/>
    <w:rsid w:val="00576F01"/>
    <w:rsid w:val="005800B1"/>
    <w:rsid w:val="005832A6"/>
    <w:rsid w:val="005845C3"/>
    <w:rsid w:val="00584695"/>
    <w:rsid w:val="005855A2"/>
    <w:rsid w:val="005866B6"/>
    <w:rsid w:val="00590019"/>
    <w:rsid w:val="00590D37"/>
    <w:rsid w:val="00594CD9"/>
    <w:rsid w:val="00595554"/>
    <w:rsid w:val="00595B5A"/>
    <w:rsid w:val="005969D7"/>
    <w:rsid w:val="005A04E8"/>
    <w:rsid w:val="005A20F2"/>
    <w:rsid w:val="005A3D9E"/>
    <w:rsid w:val="005A7014"/>
    <w:rsid w:val="005B18CA"/>
    <w:rsid w:val="005B5283"/>
    <w:rsid w:val="005B6344"/>
    <w:rsid w:val="005B6AE2"/>
    <w:rsid w:val="005B7AB8"/>
    <w:rsid w:val="005C1437"/>
    <w:rsid w:val="005C2730"/>
    <w:rsid w:val="005C29A4"/>
    <w:rsid w:val="005C45E0"/>
    <w:rsid w:val="005C7146"/>
    <w:rsid w:val="005C7BAD"/>
    <w:rsid w:val="005D149D"/>
    <w:rsid w:val="005D230B"/>
    <w:rsid w:val="005D3D1D"/>
    <w:rsid w:val="005D3E8B"/>
    <w:rsid w:val="005D3E9E"/>
    <w:rsid w:val="005D4413"/>
    <w:rsid w:val="005D5E05"/>
    <w:rsid w:val="005D6769"/>
    <w:rsid w:val="005D6F2C"/>
    <w:rsid w:val="005D7407"/>
    <w:rsid w:val="005E180A"/>
    <w:rsid w:val="005E540B"/>
    <w:rsid w:val="005E57AF"/>
    <w:rsid w:val="005E6AB5"/>
    <w:rsid w:val="005E7433"/>
    <w:rsid w:val="005E7A08"/>
    <w:rsid w:val="005E7CEE"/>
    <w:rsid w:val="005F0898"/>
    <w:rsid w:val="005F1A2F"/>
    <w:rsid w:val="005F1A4F"/>
    <w:rsid w:val="005F1E03"/>
    <w:rsid w:val="005F52F3"/>
    <w:rsid w:val="0060096C"/>
    <w:rsid w:val="00600F18"/>
    <w:rsid w:val="00606BBA"/>
    <w:rsid w:val="00606FC7"/>
    <w:rsid w:val="00613B3A"/>
    <w:rsid w:val="00614DF3"/>
    <w:rsid w:val="00616355"/>
    <w:rsid w:val="00616EB3"/>
    <w:rsid w:val="00617838"/>
    <w:rsid w:val="0062423F"/>
    <w:rsid w:val="00626637"/>
    <w:rsid w:val="00630460"/>
    <w:rsid w:val="006307E4"/>
    <w:rsid w:val="00630C89"/>
    <w:rsid w:val="00632C2A"/>
    <w:rsid w:val="00633465"/>
    <w:rsid w:val="006351F6"/>
    <w:rsid w:val="00640D70"/>
    <w:rsid w:val="0064515C"/>
    <w:rsid w:val="00647121"/>
    <w:rsid w:val="00647B6D"/>
    <w:rsid w:val="006506E5"/>
    <w:rsid w:val="00650A9C"/>
    <w:rsid w:val="00651D8C"/>
    <w:rsid w:val="006520C4"/>
    <w:rsid w:val="0065462B"/>
    <w:rsid w:val="00654901"/>
    <w:rsid w:val="0066193D"/>
    <w:rsid w:val="00662497"/>
    <w:rsid w:val="00662EE8"/>
    <w:rsid w:val="00663748"/>
    <w:rsid w:val="00664CB7"/>
    <w:rsid w:val="00664F1A"/>
    <w:rsid w:val="0066736E"/>
    <w:rsid w:val="00667E12"/>
    <w:rsid w:val="00671B59"/>
    <w:rsid w:val="00673DCB"/>
    <w:rsid w:val="006809F7"/>
    <w:rsid w:val="00681053"/>
    <w:rsid w:val="00681458"/>
    <w:rsid w:val="006845F1"/>
    <w:rsid w:val="00684905"/>
    <w:rsid w:val="006935E9"/>
    <w:rsid w:val="0069458D"/>
    <w:rsid w:val="0069713B"/>
    <w:rsid w:val="006A0BC8"/>
    <w:rsid w:val="006A13D1"/>
    <w:rsid w:val="006A15E8"/>
    <w:rsid w:val="006A1EB7"/>
    <w:rsid w:val="006A2159"/>
    <w:rsid w:val="006A2B47"/>
    <w:rsid w:val="006A6687"/>
    <w:rsid w:val="006A6B5E"/>
    <w:rsid w:val="006B0972"/>
    <w:rsid w:val="006B0A6C"/>
    <w:rsid w:val="006B2DAB"/>
    <w:rsid w:val="006B3809"/>
    <w:rsid w:val="006B7413"/>
    <w:rsid w:val="006C00C9"/>
    <w:rsid w:val="006C0DBE"/>
    <w:rsid w:val="006C1AE1"/>
    <w:rsid w:val="006C55DB"/>
    <w:rsid w:val="006D4223"/>
    <w:rsid w:val="006D4E2F"/>
    <w:rsid w:val="006D7836"/>
    <w:rsid w:val="006E26FF"/>
    <w:rsid w:val="006E2BD9"/>
    <w:rsid w:val="006E4B0C"/>
    <w:rsid w:val="006E59D5"/>
    <w:rsid w:val="006E709F"/>
    <w:rsid w:val="006F0A4B"/>
    <w:rsid w:val="006F3BD0"/>
    <w:rsid w:val="006F4247"/>
    <w:rsid w:val="006F48F9"/>
    <w:rsid w:val="006F4FE0"/>
    <w:rsid w:val="00700721"/>
    <w:rsid w:val="0070105E"/>
    <w:rsid w:val="00702199"/>
    <w:rsid w:val="00702D1C"/>
    <w:rsid w:val="007036CA"/>
    <w:rsid w:val="007038D7"/>
    <w:rsid w:val="00704B82"/>
    <w:rsid w:val="00704CD5"/>
    <w:rsid w:val="00705B7A"/>
    <w:rsid w:val="00712102"/>
    <w:rsid w:val="00713A8D"/>
    <w:rsid w:val="007147F2"/>
    <w:rsid w:val="0071491E"/>
    <w:rsid w:val="00716253"/>
    <w:rsid w:val="00717A2C"/>
    <w:rsid w:val="00721B0A"/>
    <w:rsid w:val="007221F7"/>
    <w:rsid w:val="00722C51"/>
    <w:rsid w:val="0072380A"/>
    <w:rsid w:val="007248B5"/>
    <w:rsid w:val="00725861"/>
    <w:rsid w:val="00725C12"/>
    <w:rsid w:val="00725CB4"/>
    <w:rsid w:val="00730D64"/>
    <w:rsid w:val="007310FC"/>
    <w:rsid w:val="00732F4E"/>
    <w:rsid w:val="00733A2E"/>
    <w:rsid w:val="00734D03"/>
    <w:rsid w:val="007350A2"/>
    <w:rsid w:val="00735624"/>
    <w:rsid w:val="00735C1A"/>
    <w:rsid w:val="00735FFC"/>
    <w:rsid w:val="00736E1C"/>
    <w:rsid w:val="00740945"/>
    <w:rsid w:val="00740DC4"/>
    <w:rsid w:val="00740FC0"/>
    <w:rsid w:val="00742B65"/>
    <w:rsid w:val="00745480"/>
    <w:rsid w:val="00746B56"/>
    <w:rsid w:val="00746C30"/>
    <w:rsid w:val="0074787C"/>
    <w:rsid w:val="007516CC"/>
    <w:rsid w:val="00751E70"/>
    <w:rsid w:val="007533C5"/>
    <w:rsid w:val="007553EA"/>
    <w:rsid w:val="00756ED9"/>
    <w:rsid w:val="00757852"/>
    <w:rsid w:val="007600B9"/>
    <w:rsid w:val="007609B2"/>
    <w:rsid w:val="00760C06"/>
    <w:rsid w:val="00761244"/>
    <w:rsid w:val="007615B1"/>
    <w:rsid w:val="007630D4"/>
    <w:rsid w:val="007630E3"/>
    <w:rsid w:val="00763391"/>
    <w:rsid w:val="00763834"/>
    <w:rsid w:val="007644C9"/>
    <w:rsid w:val="00764F07"/>
    <w:rsid w:val="007661D1"/>
    <w:rsid w:val="0076650F"/>
    <w:rsid w:val="007667BE"/>
    <w:rsid w:val="00766A1B"/>
    <w:rsid w:val="007679DC"/>
    <w:rsid w:val="00770B5D"/>
    <w:rsid w:val="00772BF3"/>
    <w:rsid w:val="007732EF"/>
    <w:rsid w:val="00775625"/>
    <w:rsid w:val="0077624B"/>
    <w:rsid w:val="00776405"/>
    <w:rsid w:val="00780269"/>
    <w:rsid w:val="00781247"/>
    <w:rsid w:val="00783056"/>
    <w:rsid w:val="007856EE"/>
    <w:rsid w:val="007861AC"/>
    <w:rsid w:val="00787E40"/>
    <w:rsid w:val="007909F5"/>
    <w:rsid w:val="00790B7B"/>
    <w:rsid w:val="0079114E"/>
    <w:rsid w:val="00793A15"/>
    <w:rsid w:val="00793B0C"/>
    <w:rsid w:val="00794084"/>
    <w:rsid w:val="0079428A"/>
    <w:rsid w:val="0079538A"/>
    <w:rsid w:val="00795DBE"/>
    <w:rsid w:val="007A2A64"/>
    <w:rsid w:val="007A5A02"/>
    <w:rsid w:val="007A6037"/>
    <w:rsid w:val="007A66D5"/>
    <w:rsid w:val="007A744E"/>
    <w:rsid w:val="007A7C1E"/>
    <w:rsid w:val="007B0A20"/>
    <w:rsid w:val="007B2F49"/>
    <w:rsid w:val="007B370B"/>
    <w:rsid w:val="007B778E"/>
    <w:rsid w:val="007B7CD5"/>
    <w:rsid w:val="007C061D"/>
    <w:rsid w:val="007C640C"/>
    <w:rsid w:val="007D0541"/>
    <w:rsid w:val="007D519A"/>
    <w:rsid w:val="007D615C"/>
    <w:rsid w:val="007E0E5E"/>
    <w:rsid w:val="007E2A27"/>
    <w:rsid w:val="007E40FB"/>
    <w:rsid w:val="007E5B57"/>
    <w:rsid w:val="007E6631"/>
    <w:rsid w:val="007E7CBF"/>
    <w:rsid w:val="007E7FA3"/>
    <w:rsid w:val="007F0AB0"/>
    <w:rsid w:val="007F1687"/>
    <w:rsid w:val="007F17CA"/>
    <w:rsid w:val="007F2965"/>
    <w:rsid w:val="007F3134"/>
    <w:rsid w:val="007F32C7"/>
    <w:rsid w:val="007F7C77"/>
    <w:rsid w:val="007F7D0E"/>
    <w:rsid w:val="0080039F"/>
    <w:rsid w:val="008031C7"/>
    <w:rsid w:val="00803C13"/>
    <w:rsid w:val="00804413"/>
    <w:rsid w:val="00813CBA"/>
    <w:rsid w:val="008161AF"/>
    <w:rsid w:val="008174C2"/>
    <w:rsid w:val="0082134C"/>
    <w:rsid w:val="00822605"/>
    <w:rsid w:val="00824F91"/>
    <w:rsid w:val="00833A92"/>
    <w:rsid w:val="0083563E"/>
    <w:rsid w:val="00837762"/>
    <w:rsid w:val="0084082F"/>
    <w:rsid w:val="008443CA"/>
    <w:rsid w:val="00845FE6"/>
    <w:rsid w:val="008522AC"/>
    <w:rsid w:val="00852E4B"/>
    <w:rsid w:val="00853B57"/>
    <w:rsid w:val="00855328"/>
    <w:rsid w:val="00855598"/>
    <w:rsid w:val="0085687C"/>
    <w:rsid w:val="0086000D"/>
    <w:rsid w:val="00860100"/>
    <w:rsid w:val="008602E3"/>
    <w:rsid w:val="008606BB"/>
    <w:rsid w:val="0086164C"/>
    <w:rsid w:val="00861885"/>
    <w:rsid w:val="00863F02"/>
    <w:rsid w:val="008642E8"/>
    <w:rsid w:val="008719B8"/>
    <w:rsid w:val="00873B34"/>
    <w:rsid w:val="008746A4"/>
    <w:rsid w:val="00875277"/>
    <w:rsid w:val="008763B7"/>
    <w:rsid w:val="00876CEE"/>
    <w:rsid w:val="008824EA"/>
    <w:rsid w:val="0088392C"/>
    <w:rsid w:val="00884179"/>
    <w:rsid w:val="00886ADE"/>
    <w:rsid w:val="00886B2C"/>
    <w:rsid w:val="00887796"/>
    <w:rsid w:val="00891094"/>
    <w:rsid w:val="008914F7"/>
    <w:rsid w:val="00891974"/>
    <w:rsid w:val="00891C79"/>
    <w:rsid w:val="00893038"/>
    <w:rsid w:val="00894599"/>
    <w:rsid w:val="0089473F"/>
    <w:rsid w:val="00896091"/>
    <w:rsid w:val="00896486"/>
    <w:rsid w:val="00896495"/>
    <w:rsid w:val="00896EFD"/>
    <w:rsid w:val="00897D81"/>
    <w:rsid w:val="008A3043"/>
    <w:rsid w:val="008A3FAD"/>
    <w:rsid w:val="008A473C"/>
    <w:rsid w:val="008B006A"/>
    <w:rsid w:val="008B23F4"/>
    <w:rsid w:val="008B2E36"/>
    <w:rsid w:val="008B686A"/>
    <w:rsid w:val="008B73BF"/>
    <w:rsid w:val="008B7412"/>
    <w:rsid w:val="008C0EA3"/>
    <w:rsid w:val="008C1291"/>
    <w:rsid w:val="008C2444"/>
    <w:rsid w:val="008C28F7"/>
    <w:rsid w:val="008C6D0B"/>
    <w:rsid w:val="008C764E"/>
    <w:rsid w:val="008D4E55"/>
    <w:rsid w:val="008D5EB5"/>
    <w:rsid w:val="008E0954"/>
    <w:rsid w:val="008E1BA7"/>
    <w:rsid w:val="008E79E5"/>
    <w:rsid w:val="008F4B27"/>
    <w:rsid w:val="008F6DE8"/>
    <w:rsid w:val="008F75BE"/>
    <w:rsid w:val="00900F96"/>
    <w:rsid w:val="00903651"/>
    <w:rsid w:val="00904B65"/>
    <w:rsid w:val="00907D12"/>
    <w:rsid w:val="00911685"/>
    <w:rsid w:val="0091281A"/>
    <w:rsid w:val="00916FC2"/>
    <w:rsid w:val="00920D25"/>
    <w:rsid w:val="00920F23"/>
    <w:rsid w:val="00921989"/>
    <w:rsid w:val="00923357"/>
    <w:rsid w:val="00925291"/>
    <w:rsid w:val="00926860"/>
    <w:rsid w:val="00930ECB"/>
    <w:rsid w:val="00930EFF"/>
    <w:rsid w:val="0093444B"/>
    <w:rsid w:val="009345FA"/>
    <w:rsid w:val="00935C9B"/>
    <w:rsid w:val="00936DE8"/>
    <w:rsid w:val="00941F39"/>
    <w:rsid w:val="00942004"/>
    <w:rsid w:val="0094226F"/>
    <w:rsid w:val="0094480C"/>
    <w:rsid w:val="0094546D"/>
    <w:rsid w:val="00954603"/>
    <w:rsid w:val="00955B26"/>
    <w:rsid w:val="00955DB7"/>
    <w:rsid w:val="00955E00"/>
    <w:rsid w:val="009568CB"/>
    <w:rsid w:val="0095700E"/>
    <w:rsid w:val="0095766A"/>
    <w:rsid w:val="00957F4B"/>
    <w:rsid w:val="0096004C"/>
    <w:rsid w:val="0096056C"/>
    <w:rsid w:val="009648E2"/>
    <w:rsid w:val="00964BE7"/>
    <w:rsid w:val="00964FB6"/>
    <w:rsid w:val="00965279"/>
    <w:rsid w:val="009656B1"/>
    <w:rsid w:val="009674CD"/>
    <w:rsid w:val="00973616"/>
    <w:rsid w:val="009740FA"/>
    <w:rsid w:val="00980800"/>
    <w:rsid w:val="009827FA"/>
    <w:rsid w:val="0098439D"/>
    <w:rsid w:val="0098491C"/>
    <w:rsid w:val="00986838"/>
    <w:rsid w:val="00986FC2"/>
    <w:rsid w:val="00990F95"/>
    <w:rsid w:val="00991F35"/>
    <w:rsid w:val="00992FE7"/>
    <w:rsid w:val="009931B5"/>
    <w:rsid w:val="00993ACD"/>
    <w:rsid w:val="00993BC4"/>
    <w:rsid w:val="00993D56"/>
    <w:rsid w:val="009975E8"/>
    <w:rsid w:val="009A01B1"/>
    <w:rsid w:val="009A211B"/>
    <w:rsid w:val="009A251B"/>
    <w:rsid w:val="009A3FD3"/>
    <w:rsid w:val="009A496A"/>
    <w:rsid w:val="009A5C58"/>
    <w:rsid w:val="009A6CD3"/>
    <w:rsid w:val="009B0D92"/>
    <w:rsid w:val="009B10A8"/>
    <w:rsid w:val="009B2400"/>
    <w:rsid w:val="009B3AAC"/>
    <w:rsid w:val="009B3F89"/>
    <w:rsid w:val="009B59F1"/>
    <w:rsid w:val="009B5B0A"/>
    <w:rsid w:val="009B7FC1"/>
    <w:rsid w:val="009C05F9"/>
    <w:rsid w:val="009C2722"/>
    <w:rsid w:val="009C51C9"/>
    <w:rsid w:val="009C768D"/>
    <w:rsid w:val="009C7A54"/>
    <w:rsid w:val="009D0D3C"/>
    <w:rsid w:val="009D0FF5"/>
    <w:rsid w:val="009D11B7"/>
    <w:rsid w:val="009D18BD"/>
    <w:rsid w:val="009D1F31"/>
    <w:rsid w:val="009D31C3"/>
    <w:rsid w:val="009D357F"/>
    <w:rsid w:val="009D43D2"/>
    <w:rsid w:val="009D77E0"/>
    <w:rsid w:val="009E26D0"/>
    <w:rsid w:val="009E39AE"/>
    <w:rsid w:val="009E579D"/>
    <w:rsid w:val="009E5869"/>
    <w:rsid w:val="009E759C"/>
    <w:rsid w:val="009F005E"/>
    <w:rsid w:val="009F3ED6"/>
    <w:rsid w:val="009F5E11"/>
    <w:rsid w:val="009F71C7"/>
    <w:rsid w:val="00A01167"/>
    <w:rsid w:val="00A015F5"/>
    <w:rsid w:val="00A016B5"/>
    <w:rsid w:val="00A02E89"/>
    <w:rsid w:val="00A03675"/>
    <w:rsid w:val="00A03C03"/>
    <w:rsid w:val="00A10A1D"/>
    <w:rsid w:val="00A12174"/>
    <w:rsid w:val="00A169D6"/>
    <w:rsid w:val="00A17BDF"/>
    <w:rsid w:val="00A20D0A"/>
    <w:rsid w:val="00A263A5"/>
    <w:rsid w:val="00A30537"/>
    <w:rsid w:val="00A30DDB"/>
    <w:rsid w:val="00A35618"/>
    <w:rsid w:val="00A36436"/>
    <w:rsid w:val="00A36FD1"/>
    <w:rsid w:val="00A4579A"/>
    <w:rsid w:val="00A47267"/>
    <w:rsid w:val="00A50FFB"/>
    <w:rsid w:val="00A5191B"/>
    <w:rsid w:val="00A52551"/>
    <w:rsid w:val="00A530FE"/>
    <w:rsid w:val="00A5462C"/>
    <w:rsid w:val="00A6118F"/>
    <w:rsid w:val="00A614FA"/>
    <w:rsid w:val="00A61EE8"/>
    <w:rsid w:val="00A62077"/>
    <w:rsid w:val="00A7156E"/>
    <w:rsid w:val="00A738B5"/>
    <w:rsid w:val="00A73B9E"/>
    <w:rsid w:val="00A74424"/>
    <w:rsid w:val="00A76EE9"/>
    <w:rsid w:val="00A828BF"/>
    <w:rsid w:val="00A83AE9"/>
    <w:rsid w:val="00A8489A"/>
    <w:rsid w:val="00A84B30"/>
    <w:rsid w:val="00A86943"/>
    <w:rsid w:val="00A8696A"/>
    <w:rsid w:val="00A86FA0"/>
    <w:rsid w:val="00A86FD2"/>
    <w:rsid w:val="00A8739D"/>
    <w:rsid w:val="00A90037"/>
    <w:rsid w:val="00A90470"/>
    <w:rsid w:val="00A907E3"/>
    <w:rsid w:val="00A918C2"/>
    <w:rsid w:val="00A9230F"/>
    <w:rsid w:val="00A92C3D"/>
    <w:rsid w:val="00A93EA4"/>
    <w:rsid w:val="00A9619B"/>
    <w:rsid w:val="00AA03F1"/>
    <w:rsid w:val="00AA04DD"/>
    <w:rsid w:val="00AA1ADD"/>
    <w:rsid w:val="00AA231F"/>
    <w:rsid w:val="00AA51E8"/>
    <w:rsid w:val="00AA53E0"/>
    <w:rsid w:val="00AA552E"/>
    <w:rsid w:val="00AA62C5"/>
    <w:rsid w:val="00AB0F6C"/>
    <w:rsid w:val="00AB1445"/>
    <w:rsid w:val="00AB28BA"/>
    <w:rsid w:val="00AB29B7"/>
    <w:rsid w:val="00AB489E"/>
    <w:rsid w:val="00AB54CF"/>
    <w:rsid w:val="00AB58FE"/>
    <w:rsid w:val="00AB719E"/>
    <w:rsid w:val="00AB7598"/>
    <w:rsid w:val="00AB7AF4"/>
    <w:rsid w:val="00AB7BCA"/>
    <w:rsid w:val="00AB7E74"/>
    <w:rsid w:val="00AC2171"/>
    <w:rsid w:val="00AC3134"/>
    <w:rsid w:val="00AC4D07"/>
    <w:rsid w:val="00AC67F9"/>
    <w:rsid w:val="00AC681D"/>
    <w:rsid w:val="00AD045A"/>
    <w:rsid w:val="00AD165A"/>
    <w:rsid w:val="00AD542C"/>
    <w:rsid w:val="00AD5845"/>
    <w:rsid w:val="00AD70CF"/>
    <w:rsid w:val="00AD758C"/>
    <w:rsid w:val="00AE37FA"/>
    <w:rsid w:val="00AE4E3D"/>
    <w:rsid w:val="00AE5DC5"/>
    <w:rsid w:val="00AE6AA1"/>
    <w:rsid w:val="00AE6FDB"/>
    <w:rsid w:val="00AE76C4"/>
    <w:rsid w:val="00AE7D26"/>
    <w:rsid w:val="00AF0821"/>
    <w:rsid w:val="00AF1CF0"/>
    <w:rsid w:val="00AF3F24"/>
    <w:rsid w:val="00AF4C03"/>
    <w:rsid w:val="00AF59DC"/>
    <w:rsid w:val="00AF6673"/>
    <w:rsid w:val="00B009AC"/>
    <w:rsid w:val="00B01590"/>
    <w:rsid w:val="00B0323A"/>
    <w:rsid w:val="00B0530B"/>
    <w:rsid w:val="00B05BEB"/>
    <w:rsid w:val="00B10050"/>
    <w:rsid w:val="00B10165"/>
    <w:rsid w:val="00B11EDC"/>
    <w:rsid w:val="00B13AE4"/>
    <w:rsid w:val="00B13DB6"/>
    <w:rsid w:val="00B15914"/>
    <w:rsid w:val="00B2460E"/>
    <w:rsid w:val="00B26909"/>
    <w:rsid w:val="00B32DBC"/>
    <w:rsid w:val="00B33559"/>
    <w:rsid w:val="00B34AD0"/>
    <w:rsid w:val="00B37A4E"/>
    <w:rsid w:val="00B4026D"/>
    <w:rsid w:val="00B4091A"/>
    <w:rsid w:val="00B42BBE"/>
    <w:rsid w:val="00B43C76"/>
    <w:rsid w:val="00B468CD"/>
    <w:rsid w:val="00B50D99"/>
    <w:rsid w:val="00B51FCC"/>
    <w:rsid w:val="00B54C47"/>
    <w:rsid w:val="00B5543E"/>
    <w:rsid w:val="00B61FB2"/>
    <w:rsid w:val="00B624C9"/>
    <w:rsid w:val="00B64B9A"/>
    <w:rsid w:val="00B65A3A"/>
    <w:rsid w:val="00B66940"/>
    <w:rsid w:val="00B67C37"/>
    <w:rsid w:val="00B703C2"/>
    <w:rsid w:val="00B70B5A"/>
    <w:rsid w:val="00B72D58"/>
    <w:rsid w:val="00B737C3"/>
    <w:rsid w:val="00B74FEB"/>
    <w:rsid w:val="00B7581F"/>
    <w:rsid w:val="00B779F2"/>
    <w:rsid w:val="00B82CC3"/>
    <w:rsid w:val="00B83DFB"/>
    <w:rsid w:val="00B85F81"/>
    <w:rsid w:val="00B86022"/>
    <w:rsid w:val="00B91D8E"/>
    <w:rsid w:val="00B958DD"/>
    <w:rsid w:val="00B976D0"/>
    <w:rsid w:val="00B97C14"/>
    <w:rsid w:val="00BA1627"/>
    <w:rsid w:val="00BA1BA8"/>
    <w:rsid w:val="00BA32B6"/>
    <w:rsid w:val="00BA357F"/>
    <w:rsid w:val="00BA3EBA"/>
    <w:rsid w:val="00BA4197"/>
    <w:rsid w:val="00BA564E"/>
    <w:rsid w:val="00BA6525"/>
    <w:rsid w:val="00BA6D82"/>
    <w:rsid w:val="00BA6EE6"/>
    <w:rsid w:val="00BB0D60"/>
    <w:rsid w:val="00BB4426"/>
    <w:rsid w:val="00BC004C"/>
    <w:rsid w:val="00BC0359"/>
    <w:rsid w:val="00BC0608"/>
    <w:rsid w:val="00BC1541"/>
    <w:rsid w:val="00BC2266"/>
    <w:rsid w:val="00BC23D2"/>
    <w:rsid w:val="00BC32FC"/>
    <w:rsid w:val="00BC3616"/>
    <w:rsid w:val="00BC3FFE"/>
    <w:rsid w:val="00BC5D4D"/>
    <w:rsid w:val="00BD1F24"/>
    <w:rsid w:val="00BD3D13"/>
    <w:rsid w:val="00BD4921"/>
    <w:rsid w:val="00BD7747"/>
    <w:rsid w:val="00BE07A9"/>
    <w:rsid w:val="00BE28D9"/>
    <w:rsid w:val="00BE2DE1"/>
    <w:rsid w:val="00BE523F"/>
    <w:rsid w:val="00BE53FE"/>
    <w:rsid w:val="00BE6DEC"/>
    <w:rsid w:val="00BE7800"/>
    <w:rsid w:val="00BF0BEF"/>
    <w:rsid w:val="00BF424E"/>
    <w:rsid w:val="00BF588E"/>
    <w:rsid w:val="00BF5EB5"/>
    <w:rsid w:val="00C00EFD"/>
    <w:rsid w:val="00C00FD0"/>
    <w:rsid w:val="00C02D12"/>
    <w:rsid w:val="00C030C9"/>
    <w:rsid w:val="00C03DC4"/>
    <w:rsid w:val="00C04817"/>
    <w:rsid w:val="00C04B92"/>
    <w:rsid w:val="00C0520A"/>
    <w:rsid w:val="00C10694"/>
    <w:rsid w:val="00C13759"/>
    <w:rsid w:val="00C141A9"/>
    <w:rsid w:val="00C14BD3"/>
    <w:rsid w:val="00C166DA"/>
    <w:rsid w:val="00C172CB"/>
    <w:rsid w:val="00C202CE"/>
    <w:rsid w:val="00C20460"/>
    <w:rsid w:val="00C22129"/>
    <w:rsid w:val="00C23983"/>
    <w:rsid w:val="00C23EC7"/>
    <w:rsid w:val="00C23F1B"/>
    <w:rsid w:val="00C24B13"/>
    <w:rsid w:val="00C30734"/>
    <w:rsid w:val="00C30EB7"/>
    <w:rsid w:val="00C316CD"/>
    <w:rsid w:val="00C3172C"/>
    <w:rsid w:val="00C372C8"/>
    <w:rsid w:val="00C4023F"/>
    <w:rsid w:val="00C40B30"/>
    <w:rsid w:val="00C4217B"/>
    <w:rsid w:val="00C425D0"/>
    <w:rsid w:val="00C42915"/>
    <w:rsid w:val="00C42C5B"/>
    <w:rsid w:val="00C43580"/>
    <w:rsid w:val="00C43DB5"/>
    <w:rsid w:val="00C4608A"/>
    <w:rsid w:val="00C5313B"/>
    <w:rsid w:val="00C535C7"/>
    <w:rsid w:val="00C5430E"/>
    <w:rsid w:val="00C54560"/>
    <w:rsid w:val="00C54876"/>
    <w:rsid w:val="00C5551F"/>
    <w:rsid w:val="00C5559E"/>
    <w:rsid w:val="00C57930"/>
    <w:rsid w:val="00C60FC7"/>
    <w:rsid w:val="00C63022"/>
    <w:rsid w:val="00C636BE"/>
    <w:rsid w:val="00C636EB"/>
    <w:rsid w:val="00C63D3D"/>
    <w:rsid w:val="00C6556C"/>
    <w:rsid w:val="00C67F0B"/>
    <w:rsid w:val="00C70825"/>
    <w:rsid w:val="00C71E56"/>
    <w:rsid w:val="00C72672"/>
    <w:rsid w:val="00C72F69"/>
    <w:rsid w:val="00C74912"/>
    <w:rsid w:val="00C74A3B"/>
    <w:rsid w:val="00C751FA"/>
    <w:rsid w:val="00C754AD"/>
    <w:rsid w:val="00C8177D"/>
    <w:rsid w:val="00C81CD5"/>
    <w:rsid w:val="00C8559A"/>
    <w:rsid w:val="00C958DE"/>
    <w:rsid w:val="00CA4114"/>
    <w:rsid w:val="00CA55A6"/>
    <w:rsid w:val="00CA5BF0"/>
    <w:rsid w:val="00CA64A6"/>
    <w:rsid w:val="00CA65CD"/>
    <w:rsid w:val="00CB0A10"/>
    <w:rsid w:val="00CB0AB0"/>
    <w:rsid w:val="00CB1610"/>
    <w:rsid w:val="00CB2E14"/>
    <w:rsid w:val="00CB40C6"/>
    <w:rsid w:val="00CB41FB"/>
    <w:rsid w:val="00CB4AC3"/>
    <w:rsid w:val="00CB5686"/>
    <w:rsid w:val="00CB788D"/>
    <w:rsid w:val="00CC0C39"/>
    <w:rsid w:val="00CC1780"/>
    <w:rsid w:val="00CC1905"/>
    <w:rsid w:val="00CC1AD7"/>
    <w:rsid w:val="00CC1DF7"/>
    <w:rsid w:val="00CC4352"/>
    <w:rsid w:val="00CC4F2A"/>
    <w:rsid w:val="00CC5520"/>
    <w:rsid w:val="00CC7749"/>
    <w:rsid w:val="00CD016B"/>
    <w:rsid w:val="00CD248D"/>
    <w:rsid w:val="00CD4697"/>
    <w:rsid w:val="00CE0013"/>
    <w:rsid w:val="00CE07FC"/>
    <w:rsid w:val="00CE0D46"/>
    <w:rsid w:val="00CE243B"/>
    <w:rsid w:val="00CE5199"/>
    <w:rsid w:val="00CE56A9"/>
    <w:rsid w:val="00CE606C"/>
    <w:rsid w:val="00CE759F"/>
    <w:rsid w:val="00CE7E2E"/>
    <w:rsid w:val="00CF0D0C"/>
    <w:rsid w:val="00CF1784"/>
    <w:rsid w:val="00CF243C"/>
    <w:rsid w:val="00CF3BD6"/>
    <w:rsid w:val="00CF754E"/>
    <w:rsid w:val="00CF7552"/>
    <w:rsid w:val="00D00509"/>
    <w:rsid w:val="00D008AE"/>
    <w:rsid w:val="00D02FEB"/>
    <w:rsid w:val="00D105C3"/>
    <w:rsid w:val="00D10FE6"/>
    <w:rsid w:val="00D132A6"/>
    <w:rsid w:val="00D14008"/>
    <w:rsid w:val="00D17807"/>
    <w:rsid w:val="00D20076"/>
    <w:rsid w:val="00D2205F"/>
    <w:rsid w:val="00D24F54"/>
    <w:rsid w:val="00D250BC"/>
    <w:rsid w:val="00D30089"/>
    <w:rsid w:val="00D310F6"/>
    <w:rsid w:val="00D31202"/>
    <w:rsid w:val="00D3296B"/>
    <w:rsid w:val="00D33B7D"/>
    <w:rsid w:val="00D33FBA"/>
    <w:rsid w:val="00D370CC"/>
    <w:rsid w:val="00D440E0"/>
    <w:rsid w:val="00D44DFE"/>
    <w:rsid w:val="00D45CB5"/>
    <w:rsid w:val="00D45D4D"/>
    <w:rsid w:val="00D4626C"/>
    <w:rsid w:val="00D46B9A"/>
    <w:rsid w:val="00D47353"/>
    <w:rsid w:val="00D478A0"/>
    <w:rsid w:val="00D560D7"/>
    <w:rsid w:val="00D5649F"/>
    <w:rsid w:val="00D579A8"/>
    <w:rsid w:val="00D614CE"/>
    <w:rsid w:val="00D61602"/>
    <w:rsid w:val="00D61AA8"/>
    <w:rsid w:val="00D6238E"/>
    <w:rsid w:val="00D623EC"/>
    <w:rsid w:val="00D62647"/>
    <w:rsid w:val="00D629E7"/>
    <w:rsid w:val="00D6369F"/>
    <w:rsid w:val="00D6557D"/>
    <w:rsid w:val="00D67C09"/>
    <w:rsid w:val="00D70C7F"/>
    <w:rsid w:val="00D718CB"/>
    <w:rsid w:val="00D7302C"/>
    <w:rsid w:val="00D7346A"/>
    <w:rsid w:val="00D75FFD"/>
    <w:rsid w:val="00D76567"/>
    <w:rsid w:val="00D81BE6"/>
    <w:rsid w:val="00D84AB2"/>
    <w:rsid w:val="00D857D3"/>
    <w:rsid w:val="00D92238"/>
    <w:rsid w:val="00D93E1A"/>
    <w:rsid w:val="00D9561D"/>
    <w:rsid w:val="00D9644C"/>
    <w:rsid w:val="00D9689E"/>
    <w:rsid w:val="00D970D8"/>
    <w:rsid w:val="00DA240B"/>
    <w:rsid w:val="00DA2AE3"/>
    <w:rsid w:val="00DA366B"/>
    <w:rsid w:val="00DA45CE"/>
    <w:rsid w:val="00DA4716"/>
    <w:rsid w:val="00DA5D66"/>
    <w:rsid w:val="00DB05E5"/>
    <w:rsid w:val="00DB124C"/>
    <w:rsid w:val="00DB16C7"/>
    <w:rsid w:val="00DB2A35"/>
    <w:rsid w:val="00DB4A3C"/>
    <w:rsid w:val="00DC4166"/>
    <w:rsid w:val="00DC5163"/>
    <w:rsid w:val="00DC6F51"/>
    <w:rsid w:val="00DD0634"/>
    <w:rsid w:val="00DD7B42"/>
    <w:rsid w:val="00DD7FF4"/>
    <w:rsid w:val="00DE00F8"/>
    <w:rsid w:val="00DE117A"/>
    <w:rsid w:val="00DE19E8"/>
    <w:rsid w:val="00DE2B89"/>
    <w:rsid w:val="00DE2CA6"/>
    <w:rsid w:val="00DE5015"/>
    <w:rsid w:val="00DE56E2"/>
    <w:rsid w:val="00DE5CC2"/>
    <w:rsid w:val="00DF0871"/>
    <w:rsid w:val="00DF0DC3"/>
    <w:rsid w:val="00DF3AB6"/>
    <w:rsid w:val="00E007C9"/>
    <w:rsid w:val="00E02303"/>
    <w:rsid w:val="00E02B02"/>
    <w:rsid w:val="00E03618"/>
    <w:rsid w:val="00E03DE7"/>
    <w:rsid w:val="00E05EB8"/>
    <w:rsid w:val="00E1019B"/>
    <w:rsid w:val="00E102C8"/>
    <w:rsid w:val="00E12326"/>
    <w:rsid w:val="00E128CC"/>
    <w:rsid w:val="00E13F87"/>
    <w:rsid w:val="00E14781"/>
    <w:rsid w:val="00E16577"/>
    <w:rsid w:val="00E16F92"/>
    <w:rsid w:val="00E21002"/>
    <w:rsid w:val="00E22728"/>
    <w:rsid w:val="00E22AD7"/>
    <w:rsid w:val="00E2458B"/>
    <w:rsid w:val="00E25E1E"/>
    <w:rsid w:val="00E26CB1"/>
    <w:rsid w:val="00E31580"/>
    <w:rsid w:val="00E33AE9"/>
    <w:rsid w:val="00E353CA"/>
    <w:rsid w:val="00E35C33"/>
    <w:rsid w:val="00E418D8"/>
    <w:rsid w:val="00E4263E"/>
    <w:rsid w:val="00E43A84"/>
    <w:rsid w:val="00E45ABD"/>
    <w:rsid w:val="00E45B01"/>
    <w:rsid w:val="00E50731"/>
    <w:rsid w:val="00E5127E"/>
    <w:rsid w:val="00E57E5F"/>
    <w:rsid w:val="00E6119D"/>
    <w:rsid w:val="00E61A64"/>
    <w:rsid w:val="00E61CFD"/>
    <w:rsid w:val="00E6281D"/>
    <w:rsid w:val="00E63768"/>
    <w:rsid w:val="00E66330"/>
    <w:rsid w:val="00E675F1"/>
    <w:rsid w:val="00E70762"/>
    <w:rsid w:val="00E716A7"/>
    <w:rsid w:val="00E71AF0"/>
    <w:rsid w:val="00E71C7C"/>
    <w:rsid w:val="00E72040"/>
    <w:rsid w:val="00E7524B"/>
    <w:rsid w:val="00E75392"/>
    <w:rsid w:val="00E76F34"/>
    <w:rsid w:val="00E8139C"/>
    <w:rsid w:val="00E911FD"/>
    <w:rsid w:val="00E94B13"/>
    <w:rsid w:val="00E963E6"/>
    <w:rsid w:val="00EA0C2B"/>
    <w:rsid w:val="00EA0E25"/>
    <w:rsid w:val="00EA13A0"/>
    <w:rsid w:val="00EA1D35"/>
    <w:rsid w:val="00EA4FA0"/>
    <w:rsid w:val="00EA510C"/>
    <w:rsid w:val="00EA5C2A"/>
    <w:rsid w:val="00EA76F7"/>
    <w:rsid w:val="00EB0E8A"/>
    <w:rsid w:val="00EB12E0"/>
    <w:rsid w:val="00EB2283"/>
    <w:rsid w:val="00EB2330"/>
    <w:rsid w:val="00EB3EE4"/>
    <w:rsid w:val="00EB5AA1"/>
    <w:rsid w:val="00EC1663"/>
    <w:rsid w:val="00EC4C52"/>
    <w:rsid w:val="00EC5031"/>
    <w:rsid w:val="00EC5EE0"/>
    <w:rsid w:val="00ED34C8"/>
    <w:rsid w:val="00ED38E7"/>
    <w:rsid w:val="00ED4C72"/>
    <w:rsid w:val="00ED5151"/>
    <w:rsid w:val="00ED5881"/>
    <w:rsid w:val="00ED5B06"/>
    <w:rsid w:val="00ED7481"/>
    <w:rsid w:val="00ED785E"/>
    <w:rsid w:val="00EE0450"/>
    <w:rsid w:val="00EE0C2E"/>
    <w:rsid w:val="00EE0D02"/>
    <w:rsid w:val="00EE199E"/>
    <w:rsid w:val="00EE33A7"/>
    <w:rsid w:val="00EE374C"/>
    <w:rsid w:val="00EE4EB7"/>
    <w:rsid w:val="00EE60DE"/>
    <w:rsid w:val="00EF38D4"/>
    <w:rsid w:val="00EF49DC"/>
    <w:rsid w:val="00EF5A10"/>
    <w:rsid w:val="00EF72F6"/>
    <w:rsid w:val="00EF7605"/>
    <w:rsid w:val="00F0016A"/>
    <w:rsid w:val="00F0057E"/>
    <w:rsid w:val="00F029CC"/>
    <w:rsid w:val="00F06630"/>
    <w:rsid w:val="00F06C32"/>
    <w:rsid w:val="00F10C01"/>
    <w:rsid w:val="00F10EC4"/>
    <w:rsid w:val="00F10F78"/>
    <w:rsid w:val="00F12BE1"/>
    <w:rsid w:val="00F1446F"/>
    <w:rsid w:val="00F2158D"/>
    <w:rsid w:val="00F220B3"/>
    <w:rsid w:val="00F23CA8"/>
    <w:rsid w:val="00F24D39"/>
    <w:rsid w:val="00F2534B"/>
    <w:rsid w:val="00F26286"/>
    <w:rsid w:val="00F306F9"/>
    <w:rsid w:val="00F308EE"/>
    <w:rsid w:val="00F310F1"/>
    <w:rsid w:val="00F34579"/>
    <w:rsid w:val="00F359E8"/>
    <w:rsid w:val="00F374F2"/>
    <w:rsid w:val="00F437A9"/>
    <w:rsid w:val="00F43B2F"/>
    <w:rsid w:val="00F43E27"/>
    <w:rsid w:val="00F45E7A"/>
    <w:rsid w:val="00F47A88"/>
    <w:rsid w:val="00F51AA9"/>
    <w:rsid w:val="00F53912"/>
    <w:rsid w:val="00F5585F"/>
    <w:rsid w:val="00F56F4B"/>
    <w:rsid w:val="00F60AEF"/>
    <w:rsid w:val="00F60BC5"/>
    <w:rsid w:val="00F623F1"/>
    <w:rsid w:val="00F643DE"/>
    <w:rsid w:val="00F64696"/>
    <w:rsid w:val="00F64794"/>
    <w:rsid w:val="00F64D0A"/>
    <w:rsid w:val="00F64FFA"/>
    <w:rsid w:val="00F65444"/>
    <w:rsid w:val="00F65F48"/>
    <w:rsid w:val="00F673C0"/>
    <w:rsid w:val="00F67BA9"/>
    <w:rsid w:val="00F72186"/>
    <w:rsid w:val="00F751CA"/>
    <w:rsid w:val="00F7683C"/>
    <w:rsid w:val="00F80375"/>
    <w:rsid w:val="00F81AC4"/>
    <w:rsid w:val="00F84DDA"/>
    <w:rsid w:val="00F85AC7"/>
    <w:rsid w:val="00F85AE9"/>
    <w:rsid w:val="00F85E62"/>
    <w:rsid w:val="00F860D6"/>
    <w:rsid w:val="00F9029A"/>
    <w:rsid w:val="00F90BF5"/>
    <w:rsid w:val="00F90CBF"/>
    <w:rsid w:val="00F90FB1"/>
    <w:rsid w:val="00F913AE"/>
    <w:rsid w:val="00F9421A"/>
    <w:rsid w:val="00F94F01"/>
    <w:rsid w:val="00F9503B"/>
    <w:rsid w:val="00F977C3"/>
    <w:rsid w:val="00FA0BE9"/>
    <w:rsid w:val="00FA27DD"/>
    <w:rsid w:val="00FA5577"/>
    <w:rsid w:val="00FA698D"/>
    <w:rsid w:val="00FB19B0"/>
    <w:rsid w:val="00FB588C"/>
    <w:rsid w:val="00FC00A9"/>
    <w:rsid w:val="00FC2E7D"/>
    <w:rsid w:val="00FC358A"/>
    <w:rsid w:val="00FC3E5F"/>
    <w:rsid w:val="00FC6D59"/>
    <w:rsid w:val="00FD1FBB"/>
    <w:rsid w:val="00FD32A5"/>
    <w:rsid w:val="00FD389B"/>
    <w:rsid w:val="00FD75C6"/>
    <w:rsid w:val="00FE1622"/>
    <w:rsid w:val="00FE1940"/>
    <w:rsid w:val="00FE1C07"/>
    <w:rsid w:val="00FE5439"/>
    <w:rsid w:val="00FE6F52"/>
    <w:rsid w:val="00FE7F1A"/>
    <w:rsid w:val="00FF1D14"/>
    <w:rsid w:val="00FF2398"/>
    <w:rsid w:val="00FF2942"/>
    <w:rsid w:val="00FF2F87"/>
    <w:rsid w:val="00FF330F"/>
    <w:rsid w:val="00FF3CCE"/>
    <w:rsid w:val="00FF4D88"/>
    <w:rsid w:val="00FF556D"/>
    <w:rsid w:val="00FF57BA"/>
    <w:rsid w:val="00FF6B7E"/>
    <w:rsid w:val="00FF7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0F28310-6A52-47EF-B59C-2F729E4E7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12F7"/>
    <w:pPr>
      <w:spacing w:after="0" w:line="240" w:lineRule="auto"/>
    </w:pPr>
  </w:style>
  <w:style w:type="table" w:styleId="a4">
    <w:name w:val="Table Grid"/>
    <w:basedOn w:val="a1"/>
    <w:uiPriority w:val="59"/>
    <w:rsid w:val="007350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274D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274D63"/>
  </w:style>
  <w:style w:type="paragraph" w:styleId="a7">
    <w:name w:val="footer"/>
    <w:basedOn w:val="a"/>
    <w:link w:val="a8"/>
    <w:uiPriority w:val="99"/>
    <w:unhideWhenUsed/>
    <w:rsid w:val="00274D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274D63"/>
  </w:style>
  <w:style w:type="paragraph" w:styleId="a9">
    <w:name w:val="Balloon Text"/>
    <w:basedOn w:val="a"/>
    <w:link w:val="aa"/>
    <w:uiPriority w:val="99"/>
    <w:semiHidden/>
    <w:unhideWhenUsed/>
    <w:rsid w:val="00274D6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274D63"/>
    <w:rPr>
      <w:rFonts w:ascii="Tahoma" w:hAnsi="Tahoma" w:cs="Angsana New"/>
      <w:sz w:val="16"/>
      <w:szCs w:val="20"/>
    </w:rPr>
  </w:style>
  <w:style w:type="paragraph" w:styleId="ab">
    <w:name w:val="List Paragraph"/>
    <w:basedOn w:val="a"/>
    <w:uiPriority w:val="34"/>
    <w:qFormat/>
    <w:rsid w:val="0013533F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</w:rPr>
  </w:style>
  <w:style w:type="character" w:styleId="ac">
    <w:name w:val="Emphasis"/>
    <w:uiPriority w:val="20"/>
    <w:qFormat/>
    <w:rsid w:val="00AB58FE"/>
    <w:rPr>
      <w:i/>
      <w:iCs/>
    </w:rPr>
  </w:style>
  <w:style w:type="character" w:styleId="ad">
    <w:name w:val="Subtle Emphasis"/>
    <w:basedOn w:val="a0"/>
    <w:uiPriority w:val="19"/>
    <w:qFormat/>
    <w:rsid w:val="00156473"/>
    <w:rPr>
      <w:i/>
      <w:iCs/>
      <w:color w:val="404040" w:themeColor="text1" w:themeTint="BF"/>
    </w:rPr>
  </w:style>
  <w:style w:type="numbering" w:customStyle="1" w:styleId="1">
    <w:name w:val="ไม่มีรายการ1"/>
    <w:next w:val="a2"/>
    <w:uiPriority w:val="99"/>
    <w:semiHidden/>
    <w:unhideWhenUsed/>
    <w:rsid w:val="00FD32A5"/>
  </w:style>
  <w:style w:type="table" w:customStyle="1" w:styleId="10">
    <w:name w:val="เส้นตาราง1"/>
    <w:basedOn w:val="a1"/>
    <w:next w:val="a4"/>
    <w:uiPriority w:val="59"/>
    <w:rsid w:val="00FD32A5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3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BD378A-8A31-4E07-A0D6-37EC78E6B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3006</TotalTime>
  <Pages>17</Pages>
  <Words>3525</Words>
  <Characters>20098</Characters>
  <Application>Microsoft Office Word</Application>
  <DocSecurity>0</DocSecurity>
  <Lines>167</Lines>
  <Paragraphs>47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Parada Sawekpan</dc:creator>
  <cp:lastModifiedBy>thipwimon sawekpan</cp:lastModifiedBy>
  <cp:revision>426</cp:revision>
  <cp:lastPrinted>2021-01-05T03:05:00Z</cp:lastPrinted>
  <dcterms:created xsi:type="dcterms:W3CDTF">2018-10-26T01:59:00Z</dcterms:created>
  <dcterms:modified xsi:type="dcterms:W3CDTF">2022-02-03T03:27:00Z</dcterms:modified>
</cp:coreProperties>
</file>