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DE" w:rsidRDefault="00B416BA" w:rsidP="00A76ADE">
      <w:pPr>
        <w:tabs>
          <w:tab w:val="left" w:pos="1418"/>
        </w:tabs>
        <w:ind w:left="-426" w:right="-45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3pt;height:65.3pt">
            <v:imagedata r:id="rId9" o:title="Logo NEW OPS-02-01"/>
          </v:shape>
        </w:pict>
      </w:r>
    </w:p>
    <w:p w:rsidR="0038771E" w:rsidRPr="00277E7D" w:rsidRDefault="0038771E" w:rsidP="00A76ADE">
      <w:pPr>
        <w:tabs>
          <w:tab w:val="left" w:pos="1418"/>
        </w:tabs>
        <w:ind w:left="-426" w:right="-45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77E7D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  <w:r w:rsidR="00277E7D" w:rsidRPr="00277E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77E7D">
        <w:rPr>
          <w:rFonts w:ascii="TH SarabunIT๙" w:hAnsi="TH SarabunIT๙" w:cs="TH SarabunIT๙"/>
          <w:b/>
          <w:bCs/>
          <w:sz w:val="32"/>
          <w:szCs w:val="32"/>
          <w:cs/>
        </w:rPr>
        <w:t>ร่าง</w:t>
      </w:r>
      <w:r w:rsidR="00277E7D" w:rsidRPr="00277E7D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77E7D">
        <w:rPr>
          <w:rFonts w:ascii="TH SarabunIT๙" w:hAnsi="TH SarabunIT๙" w:cs="TH SarabunIT๙"/>
          <w:b/>
          <w:bCs/>
          <w:sz w:val="32"/>
          <w:szCs w:val="32"/>
          <w:cs/>
        </w:rPr>
        <w:t>-</w:t>
      </w:r>
    </w:p>
    <w:p w:rsidR="004A3188" w:rsidRDefault="0070702F" w:rsidP="00A76ADE">
      <w:pPr>
        <w:tabs>
          <w:tab w:val="left" w:pos="1418"/>
        </w:tabs>
        <w:spacing w:after="120"/>
        <w:ind w:left="-426" w:right="-456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มาตรการ/โครงการ</w:t>
      </w:r>
      <w:r w:rsidR="0062286F">
        <w:rPr>
          <w:rFonts w:ascii="TH SarabunIT๙" w:hAnsi="TH SarabunIT๙" w:cs="TH SarabunIT๙" w:hint="cs"/>
          <w:b/>
          <w:bCs/>
          <w:sz w:val="32"/>
          <w:szCs w:val="32"/>
          <w:cs/>
        </w:rPr>
        <w:t>/กิจกรรม</w:t>
      </w:r>
      <w:r w:rsidR="00D7708C">
        <w:rPr>
          <w:rFonts w:ascii="TH SarabunIT๙" w:hAnsi="TH SarabunIT๙" w:cs="TH SarabunIT๙" w:hint="cs"/>
          <w:b/>
          <w:bCs/>
          <w:sz w:val="32"/>
          <w:szCs w:val="32"/>
          <w:cs/>
        </w:rPr>
        <w:t>ภายใต้</w:t>
      </w:r>
      <w:r w:rsidR="004A3188" w:rsidRPr="00277E7D">
        <w:rPr>
          <w:rFonts w:ascii="TH SarabunIT๙" w:hAnsi="TH SarabunIT๙" w:cs="TH SarabunIT๙"/>
          <w:b/>
          <w:bCs/>
          <w:sz w:val="32"/>
          <w:szCs w:val="32"/>
          <w:cs/>
        </w:rPr>
        <w:t>นโยบายการกำกับดูแลองค์การที่ดี</w:t>
      </w:r>
      <w:r w:rsidRPr="00277E7D">
        <w:rPr>
          <w:rFonts w:ascii="TH SarabunIT๙" w:hAnsi="TH SarabunIT๙" w:cs="TH SarabunIT๙"/>
          <w:b/>
          <w:bCs/>
          <w:sz w:val="32"/>
          <w:szCs w:val="32"/>
          <w:cs/>
        </w:rPr>
        <w:t>ของสำนักงานปลัดกระทรวงเกษตรและสหกรณ์ปีงบประมาณ พ.ศ. 25</w:t>
      </w:r>
      <w:r w:rsidRPr="00277E7D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="00D7708C">
        <w:rPr>
          <w:rFonts w:ascii="TH SarabunIT๙" w:hAnsi="TH SarabunIT๙" w:cs="TH SarabunIT๙"/>
          <w:b/>
          <w:bCs/>
          <w:sz w:val="32"/>
          <w:szCs w:val="32"/>
        </w:rPr>
        <w:t>7</w:t>
      </w:r>
    </w:p>
    <w:p w:rsidR="00A76ADE" w:rsidRDefault="00A76ADE" w:rsidP="00A76ADE">
      <w:pPr>
        <w:spacing w:before="240" w:after="120"/>
        <w:ind w:left="-426" w:right="-2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B13160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…………………………………………………………………..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2981"/>
        <w:gridCol w:w="3681"/>
        <w:gridCol w:w="1560"/>
        <w:gridCol w:w="4536"/>
      </w:tblGrid>
      <w:tr w:rsidR="00D7708C" w:rsidRPr="00EF3F0B" w:rsidTr="00D7708C">
        <w:trPr>
          <w:trHeight w:val="20"/>
          <w:tblHeader/>
        </w:trPr>
        <w:tc>
          <w:tcPr>
            <w:tcW w:w="2694" w:type="dxa"/>
            <w:shd w:val="clear" w:color="auto" w:fill="DBE5F1"/>
            <w:vAlign w:val="center"/>
          </w:tcPr>
          <w:p w:rsidR="00D7708C" w:rsidRPr="00EF3F0B" w:rsidRDefault="00D7708C" w:rsidP="00FF20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นโยบายหลัก</w:t>
            </w:r>
          </w:p>
        </w:tc>
        <w:tc>
          <w:tcPr>
            <w:tcW w:w="2981" w:type="dxa"/>
            <w:shd w:val="clear" w:color="auto" w:fill="DBE5F1"/>
            <w:vAlign w:val="center"/>
          </w:tcPr>
          <w:p w:rsidR="00D7708C" w:rsidRPr="00EF3F0B" w:rsidRDefault="00D7708C" w:rsidP="00FF20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แนวทางปฏิบัติ</w:t>
            </w:r>
          </w:p>
        </w:tc>
        <w:tc>
          <w:tcPr>
            <w:tcW w:w="3681" w:type="dxa"/>
            <w:shd w:val="clear" w:color="auto" w:fill="DBE5F1"/>
            <w:vAlign w:val="center"/>
          </w:tcPr>
          <w:p w:rsidR="00D7708C" w:rsidRPr="00EF3F0B" w:rsidRDefault="00D7708C" w:rsidP="00FF20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มาตรการ/โครงการ/กิจกรรม</w:t>
            </w:r>
          </w:p>
        </w:tc>
        <w:tc>
          <w:tcPr>
            <w:tcW w:w="1560" w:type="dxa"/>
            <w:shd w:val="clear" w:color="auto" w:fill="DBE5F1"/>
            <w:vAlign w:val="center"/>
          </w:tcPr>
          <w:p w:rsidR="00D7708C" w:rsidRPr="00EF3F0B" w:rsidRDefault="00D7708C" w:rsidP="00FF20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หน่วยงานรับผิดชอบ</w:t>
            </w:r>
          </w:p>
        </w:tc>
        <w:tc>
          <w:tcPr>
            <w:tcW w:w="4536" w:type="dxa"/>
            <w:shd w:val="clear" w:color="auto" w:fill="DBE5F1"/>
            <w:vAlign w:val="center"/>
          </w:tcPr>
          <w:p w:rsidR="00D7708C" w:rsidRPr="00EF3F0B" w:rsidRDefault="00D7708C" w:rsidP="00FF2073">
            <w:pPr>
              <w:ind w:right="-2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ผลการพิจารณา</w:t>
            </w:r>
          </w:p>
        </w:tc>
      </w:tr>
      <w:tr w:rsidR="00D7708C" w:rsidRPr="00EF3F0B" w:rsidTr="00D7708C">
        <w:trPr>
          <w:trHeight w:val="20"/>
        </w:trPr>
        <w:tc>
          <w:tcPr>
            <w:tcW w:w="9356" w:type="dxa"/>
            <w:gridSpan w:val="3"/>
            <w:shd w:val="clear" w:color="auto" w:fill="FBD4B4"/>
          </w:tcPr>
          <w:p w:rsidR="00D7708C" w:rsidRPr="00EF3F0B" w:rsidRDefault="00D7708C" w:rsidP="00375AD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1. นโยบายด้านรัฐ สังคมและสิ่งแวดล้อม 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</w:t>
            </w:r>
            <w:r w:rsidR="00375AD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มาตรการ/โครงการ/กิจกรรม</w:t>
            </w:r>
          </w:p>
        </w:tc>
        <w:tc>
          <w:tcPr>
            <w:tcW w:w="1560" w:type="dxa"/>
            <w:shd w:val="clear" w:color="auto" w:fill="FBD4B4"/>
          </w:tcPr>
          <w:p w:rsidR="00D7708C" w:rsidRPr="00EF3F0B" w:rsidRDefault="00D7708C" w:rsidP="00D770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36" w:type="dxa"/>
            <w:shd w:val="clear" w:color="auto" w:fill="FBD4B4"/>
          </w:tcPr>
          <w:p w:rsidR="00D7708C" w:rsidRPr="00EF3F0B" w:rsidRDefault="00D7708C" w:rsidP="00FF20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065299" w:rsidRPr="00EF3F0B" w:rsidTr="00065299">
        <w:trPr>
          <w:trHeight w:val="1438"/>
        </w:trPr>
        <w:tc>
          <w:tcPr>
            <w:tcW w:w="2694" w:type="dxa"/>
            <w:vMerge w:val="restart"/>
            <w:shd w:val="clear" w:color="auto" w:fill="auto"/>
          </w:tcPr>
          <w:p w:rsidR="00065299" w:rsidRPr="00EF3F0B" w:rsidRDefault="00065299" w:rsidP="00840BDC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1.1 บริหารราชการให้สามารถตอบสนองต่อรัฐที่มุ่งเน้นผลสัมฤทธิ์ เพื่อให้งานขององค์กรบรรลุผลตามนโยบายของกระทรวงฯและรัฐบาลที่กำหนด รวมทั้ง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 xml:space="preserve"> คำนึงถึงสิ่งที่จะเกิดจากการดำเนินงานขององค์กรเพื่อลดผลกระทบทางลบทางสังคม</w:t>
            </w:r>
          </w:p>
        </w:tc>
        <w:tc>
          <w:tcPr>
            <w:tcW w:w="2981" w:type="dxa"/>
            <w:vMerge w:val="restart"/>
            <w:shd w:val="clear" w:color="auto" w:fill="auto"/>
          </w:tcPr>
          <w:p w:rsidR="00065299" w:rsidRPr="006D7838" w:rsidRDefault="00065299" w:rsidP="00EF3F0B">
            <w:pPr>
              <w:numPr>
                <w:ilvl w:val="0"/>
                <w:numId w:val="13"/>
              </w:numPr>
              <w:tabs>
                <w:tab w:val="left" w:pos="317"/>
                <w:tab w:val="left" w:pos="1288"/>
                <w:tab w:val="left" w:pos="1418"/>
              </w:tabs>
              <w:ind w:left="0" w:firstLine="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bookmarkStart w:id="0" w:name="_GoBack"/>
            <w:bookmarkEnd w:id="0"/>
            <w:r w:rsidRPr="006D7838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วางแผน ส่งเสริม และสนับสนุนการดำเนินการตามภารกิจต่างๆ ให้เป็นไปตามนโยบายและเป้าหมายของกระทรวงฯ/รัฐบาลที่กำหนด</w:t>
            </w:r>
            <w:r w:rsidRPr="006D7838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 </w:t>
            </w:r>
            <w:r w:rsidRPr="006D7838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เพื่อก่อให้เกิดประโยชน์สูงสุดต่อองค์กรและรัฐ</w:t>
            </w:r>
          </w:p>
        </w:tc>
        <w:tc>
          <w:tcPr>
            <w:tcW w:w="3681" w:type="dxa"/>
            <w:tcBorders>
              <w:bottom w:val="dotted" w:sz="4" w:space="0" w:color="auto"/>
            </w:tcBorders>
            <w:shd w:val="clear" w:color="auto" w:fill="auto"/>
          </w:tcPr>
          <w:p w:rsidR="00065299" w:rsidRPr="00EF3F0B" w:rsidRDefault="00065299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1) การติดตามผลการดำเนินงานตามแผนปฏิบัติงานประจำปี และแผนการใช้จ่ายเงินงบประมาณ</w:t>
            </w:r>
          </w:p>
        </w:tc>
        <w:tc>
          <w:tcPr>
            <w:tcW w:w="1560" w:type="dxa"/>
            <w:tcBorders>
              <w:bottom w:val="dotted" w:sz="4" w:space="0" w:color="auto"/>
            </w:tcBorders>
          </w:tcPr>
          <w:p w:rsidR="00065299" w:rsidRPr="00EF3F0B" w:rsidRDefault="00065299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สผง./กค.</w:t>
            </w:r>
          </w:p>
        </w:tc>
        <w:tc>
          <w:tcPr>
            <w:tcW w:w="4536" w:type="dxa"/>
            <w:tcBorders>
              <w:bottom w:val="dotted" w:sz="4" w:space="0" w:color="auto"/>
            </w:tcBorders>
          </w:tcPr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065299" w:rsidRPr="00EF3F0B" w:rsidTr="00065299">
        <w:trPr>
          <w:trHeight w:val="1438"/>
        </w:trPr>
        <w:tc>
          <w:tcPr>
            <w:tcW w:w="2694" w:type="dxa"/>
            <w:vMerge/>
            <w:shd w:val="clear" w:color="auto" w:fill="auto"/>
          </w:tcPr>
          <w:p w:rsidR="00065299" w:rsidRPr="00EF3F0B" w:rsidRDefault="00065299" w:rsidP="00840BDC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tcBorders>
              <w:bottom w:val="nil"/>
            </w:tcBorders>
            <w:shd w:val="clear" w:color="auto" w:fill="auto"/>
          </w:tcPr>
          <w:p w:rsidR="00065299" w:rsidRPr="00EF3F0B" w:rsidRDefault="00065299" w:rsidP="00DB532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065299" w:rsidRPr="00DB5323" w:rsidRDefault="00065299" w:rsidP="00DB5323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B5323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2</w:t>
            </w:r>
            <w:r w:rsidRPr="00DB5323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 xml:space="preserve">) </w:t>
            </w:r>
            <w:r w:rsidRPr="00DB5323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โครงการขับเคลื่อนการเกษตรระดับหม</w:t>
            </w: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ู่บ้านสู่การผลิตสินค้าเกษตรมูลค่</w:t>
            </w:r>
            <w:r w:rsidRPr="00DB5323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าสูง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065299" w:rsidRPr="00DB5323" w:rsidRDefault="00065299" w:rsidP="00DB532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B5323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สผง.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065299" w:rsidRPr="00EF3F0B" w:rsidTr="00065299">
        <w:trPr>
          <w:trHeight w:val="1438"/>
        </w:trPr>
        <w:tc>
          <w:tcPr>
            <w:tcW w:w="2694" w:type="dxa"/>
            <w:vMerge/>
            <w:shd w:val="clear" w:color="auto" w:fill="auto"/>
          </w:tcPr>
          <w:p w:rsidR="00065299" w:rsidRPr="00EF3F0B" w:rsidRDefault="00065299" w:rsidP="00840BDC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065299" w:rsidRPr="00EF3F0B" w:rsidRDefault="00065299" w:rsidP="00DB532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065299" w:rsidRPr="00DB5323" w:rsidRDefault="00065299" w:rsidP="00DB5323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3) การพัฒนาเกษตรกรรมยั่งยืนเพื่อการปรับตัวและบรรเทาผลกระทบจากการเปลี่ยนแปลงสภาพภูมิอากาศ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065299" w:rsidRPr="00DB5323" w:rsidRDefault="00065299" w:rsidP="00DB532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กนท.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6B13AD" w:rsidRPr="00EF3F0B" w:rsidTr="00065299">
        <w:trPr>
          <w:trHeight w:val="1438"/>
        </w:trPr>
        <w:tc>
          <w:tcPr>
            <w:tcW w:w="2694" w:type="dxa"/>
            <w:tcBorders>
              <w:bottom w:val="nil"/>
            </w:tcBorders>
            <w:shd w:val="clear" w:color="auto" w:fill="auto"/>
          </w:tcPr>
          <w:p w:rsidR="006B13AD" w:rsidRPr="00EF3F0B" w:rsidRDefault="006B13AD" w:rsidP="00840BDC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B13AD" w:rsidRPr="00EF3F0B" w:rsidRDefault="006B13AD" w:rsidP="00DB532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6B13AD" w:rsidRDefault="006B13AD" w:rsidP="00DB5323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4) ศูนย์บริการประชาชนภาคการเกษตร</w:t>
            </w:r>
          </w:p>
        </w:tc>
        <w:tc>
          <w:tcPr>
            <w:tcW w:w="1560" w:type="dxa"/>
            <w:tcBorders>
              <w:top w:val="single" w:sz="4" w:space="0" w:color="auto"/>
              <w:bottom w:val="dotted" w:sz="4" w:space="0" w:color="auto"/>
            </w:tcBorders>
          </w:tcPr>
          <w:p w:rsidR="006B13AD" w:rsidRDefault="006B13AD" w:rsidP="00DB532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สผง./สกร.</w:t>
            </w: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6B13AD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6B13AD" w:rsidRPr="00EF3F0B" w:rsidTr="00065299">
        <w:trPr>
          <w:trHeight w:val="1438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6B13AD" w:rsidRPr="00EF3F0B" w:rsidRDefault="006B13AD" w:rsidP="00840BDC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6B13AD" w:rsidRPr="00EF3F0B" w:rsidRDefault="006B13AD" w:rsidP="00DB532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B13AD" w:rsidRDefault="006B13AD" w:rsidP="006B13AD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5) บริการทางการเกษตรที่ใช่ เลือกใช้ให้เหมาะสม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6B13AD" w:rsidRDefault="006B13AD" w:rsidP="00DB532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สผง.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6B13AD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6B13AD" w:rsidRPr="00EF3F0B" w:rsidTr="00065299">
        <w:trPr>
          <w:trHeight w:val="1438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6B13AD" w:rsidRPr="00EF3F0B" w:rsidRDefault="006B13AD" w:rsidP="00840BDC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6B13AD" w:rsidRPr="00EF3F0B" w:rsidRDefault="006B13AD" w:rsidP="00DB532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B13AD" w:rsidRDefault="006B13AD" w:rsidP="006B13AD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6) การช่วยเหลือเกษตรกรจากภัยพิบัติด้านการเกษตร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6B13AD" w:rsidRDefault="006B13AD" w:rsidP="00DB532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สผง.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6B13AD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6B13AD" w:rsidRPr="00EF3F0B" w:rsidTr="00065299">
        <w:trPr>
          <w:trHeight w:val="1438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6B13AD" w:rsidRPr="00EF3F0B" w:rsidRDefault="006B13AD" w:rsidP="00840BDC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6B13AD" w:rsidRPr="00EF3F0B" w:rsidRDefault="006B13AD" w:rsidP="00DB532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6B13AD" w:rsidRDefault="006B13AD" w:rsidP="006B13AD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7) การพัฒนาเกษตรกรในพื้นที่จังหวัดชายแดนภาคใต้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6B13AD" w:rsidRDefault="006B13AD" w:rsidP="00DB532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สผง.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6B13AD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6B13AD" w:rsidRPr="00EF3F0B" w:rsidTr="00065299">
        <w:trPr>
          <w:trHeight w:val="1438"/>
        </w:trPr>
        <w:tc>
          <w:tcPr>
            <w:tcW w:w="2694" w:type="dxa"/>
            <w:tcBorders>
              <w:top w:val="nil"/>
            </w:tcBorders>
            <w:shd w:val="clear" w:color="auto" w:fill="auto"/>
          </w:tcPr>
          <w:p w:rsidR="006B13AD" w:rsidRPr="00EF3F0B" w:rsidRDefault="006B13AD" w:rsidP="00840BDC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6B13AD" w:rsidRPr="00EF3F0B" w:rsidRDefault="006B13AD" w:rsidP="00DB532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6B13AD" w:rsidRDefault="006B13AD" w:rsidP="006B13AD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8) การผลักดันสินค้าเกษตรและบริการ มูลค่าสูง 1 ท้องถิ่น 1 สินค้าเกษตรมูลค่าสูง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6B13AD" w:rsidRDefault="006B13AD" w:rsidP="00DB532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กนท.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6B13AD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6B13AD" w:rsidRPr="00EF3F0B" w:rsidTr="00065299">
        <w:trPr>
          <w:trHeight w:val="1438"/>
        </w:trPr>
        <w:tc>
          <w:tcPr>
            <w:tcW w:w="2694" w:type="dxa"/>
            <w:tcBorders>
              <w:bottom w:val="nil"/>
            </w:tcBorders>
            <w:shd w:val="clear" w:color="auto" w:fill="auto"/>
          </w:tcPr>
          <w:p w:rsidR="006B13AD" w:rsidRPr="00EF3F0B" w:rsidRDefault="006B13AD" w:rsidP="00840BDC">
            <w:pPr>
              <w:tabs>
                <w:tab w:val="left" w:pos="264"/>
              </w:tabs>
              <w:autoSpaceDE w:val="0"/>
              <w:autoSpaceDN w:val="0"/>
              <w:adjustRightInd w:val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:rsidR="006B13AD" w:rsidRPr="00EF3F0B" w:rsidRDefault="006B13AD" w:rsidP="00DB532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:rsidR="006B13AD" w:rsidRPr="00065299" w:rsidRDefault="006B13AD" w:rsidP="00065299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9) ทำ</w:t>
            </w:r>
            <w:r w:rsidR="00065299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เกษตรที่ใส่ใจ</w:t>
            </w:r>
            <w:r w:rsidR="00065299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สิ่งแวดล้อม (</w:t>
            </w:r>
            <w:r w:rsidR="00065299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Go Green</w:t>
            </w:r>
            <w:r w:rsidR="00065299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:rsidR="006B13AD" w:rsidRDefault="00065299" w:rsidP="00DB532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กนท.</w:t>
            </w:r>
          </w:p>
        </w:tc>
        <w:tc>
          <w:tcPr>
            <w:tcW w:w="4536" w:type="dxa"/>
            <w:tcBorders>
              <w:top w:val="single" w:sz="4" w:space="0" w:color="auto"/>
              <w:bottom w:val="dashSmallGap" w:sz="4" w:space="0" w:color="auto"/>
            </w:tcBorders>
          </w:tcPr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6B13AD" w:rsidRPr="00EF3F0B" w:rsidRDefault="00065299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065299" w:rsidRPr="00EF3F0B" w:rsidTr="00065299">
        <w:trPr>
          <w:trHeight w:val="301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065299" w:rsidRPr="00EF3F0B" w:rsidRDefault="00065299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 w:val="restart"/>
            <w:tcBorders>
              <w:top w:val="dashSmallGap" w:sz="4" w:space="0" w:color="auto"/>
            </w:tcBorders>
            <w:shd w:val="clear" w:color="auto" w:fill="auto"/>
          </w:tcPr>
          <w:p w:rsidR="00065299" w:rsidRPr="00EF3F0B" w:rsidRDefault="00065299" w:rsidP="00C065EA">
            <w:pPr>
              <w:numPr>
                <w:ilvl w:val="0"/>
                <w:numId w:val="13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ส่งเสริมและสนับสนุนการดำเนินงานที่ก่อให้เกิดประโยชน์/ผลกระทบทางบวกต่อสังคม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รวมทั้ง กำหนดแนวทาง/มาตรการเพื่อลดผลกระทบที่อาจจะเกิดขึ้นกับสังคมในการสร้างความผาสุกให้แก่ประชาชน</w:t>
            </w:r>
          </w:p>
        </w:tc>
        <w:tc>
          <w:tcPr>
            <w:tcW w:w="3681" w:type="dxa"/>
            <w:tcBorders>
              <w:top w:val="dashSmallGap" w:sz="4" w:space="0" w:color="auto"/>
              <w:bottom w:val="dotted" w:sz="4" w:space="0" w:color="auto"/>
            </w:tcBorders>
            <w:shd w:val="clear" w:color="auto" w:fill="auto"/>
          </w:tcPr>
          <w:p w:rsidR="00065299" w:rsidRPr="00EF3F0B" w:rsidRDefault="00375ADC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065299"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กิจกรรมการพัฒนาฟื้นฟูอาชีพลูกหนี้กองทุนหมุนเวียนเพื่อการกู้ยืมแก่เกษตรกรและผู้ยากจน</w:t>
            </w:r>
          </w:p>
        </w:tc>
        <w:tc>
          <w:tcPr>
            <w:tcW w:w="1560" w:type="dxa"/>
            <w:tcBorders>
              <w:top w:val="dashSmallGap" w:sz="4" w:space="0" w:color="auto"/>
              <w:bottom w:val="dotted" w:sz="4" w:space="0" w:color="auto"/>
            </w:tcBorders>
          </w:tcPr>
          <w:p w:rsidR="00065299" w:rsidRPr="00EF3F0B" w:rsidRDefault="00065299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สกร.</w:t>
            </w:r>
          </w:p>
        </w:tc>
        <w:tc>
          <w:tcPr>
            <w:tcW w:w="4536" w:type="dxa"/>
            <w:tcBorders>
              <w:top w:val="dashSmallGap" w:sz="4" w:space="0" w:color="auto"/>
              <w:bottom w:val="dotted" w:sz="4" w:space="0" w:color="auto"/>
            </w:tcBorders>
          </w:tcPr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065299" w:rsidRPr="00EF3F0B" w:rsidTr="00065299">
        <w:trPr>
          <w:trHeight w:val="1995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065299" w:rsidRPr="00EF3F0B" w:rsidRDefault="00065299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tcBorders>
              <w:bottom w:val="nil"/>
            </w:tcBorders>
            <w:shd w:val="clear" w:color="auto" w:fill="auto"/>
          </w:tcPr>
          <w:p w:rsidR="00065299" w:rsidRPr="00EF3F0B" w:rsidRDefault="00065299" w:rsidP="00FF207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65299" w:rsidRPr="00EF3F0B" w:rsidRDefault="00375ADC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 w:rsidR="00065299"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กิจกรรมการบริหารกองทุนสงเคราะห์เกษตรกร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65299" w:rsidRPr="00EF3F0B" w:rsidRDefault="00065299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กกค.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065299" w:rsidRPr="00EF3F0B" w:rsidRDefault="00065299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DB5323">
        <w:trPr>
          <w:trHeight w:val="1378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DB5323" w:rsidRPr="00541C06" w:rsidRDefault="00375ADC" w:rsidP="00DB5323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12</w:t>
            </w:r>
            <w:r w:rsidR="00DB5323" w:rsidRPr="00541C06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) โครงการ</w:t>
            </w:r>
            <w:r w:rsidR="00DB5323" w:rsidRPr="00541C06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ปรับปรุงละพัฒนากฎหมายว่าด้วยการส่งเสริมและพัฒนาระบบเกษตรพันธสัญญา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B5323" w:rsidRPr="00541C06" w:rsidRDefault="00DB5323" w:rsidP="00541C06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541C06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</w:t>
            </w:r>
            <w:r w:rsidR="00541C06" w:rsidRPr="00541C06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ลพ</w:t>
            </w:r>
            <w:r w:rsidRPr="00541C06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065299">
        <w:trPr>
          <w:trHeight w:val="1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375ADC" w:rsidP="00D7708C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13)</w:t>
            </w:r>
            <w:r w:rsidR="00DB5323"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 xml:space="preserve"> กิจกรรมการบริหารจัดการผลกระทบทางลบที่เกิดขึ้นกับสังคมของสำนักงานปลัดกระทรวงเกษตรและสหกรณ์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สพบ.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323" w:rsidRPr="00EF3F0B" w:rsidRDefault="00DB5323" w:rsidP="00AB18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AB18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AB18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AB18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065299">
        <w:trPr>
          <w:trHeight w:val="1288"/>
        </w:trPr>
        <w:tc>
          <w:tcPr>
            <w:tcW w:w="269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B5323" w:rsidRPr="00EF3F0B" w:rsidRDefault="006D7838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lastRenderedPageBreak/>
              <w:t>1.2 ส่งเสริมและสนับสนุนกับการอนุรักษ์และรักษาสิ่งแวดล้อมทางธรรมชาติเพื่อก่อให้เกิดผลประโยชน์ต่อสังคมและประเทศชาติ</w:t>
            </w:r>
          </w:p>
        </w:tc>
        <w:tc>
          <w:tcPr>
            <w:tcW w:w="298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6D7838">
            <w:pPr>
              <w:tabs>
                <w:tab w:val="left" w:pos="317"/>
                <w:tab w:val="left" w:pos="1288"/>
                <w:tab w:val="left" w:pos="1418"/>
              </w:tabs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ส่งเสริมและผลักดันการอนุรักษ์ทรัพยากรธรรมชาติและสิ่งแวดล้อม เพื่อประโยชน์สูงสุดขององค์กร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375ADC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</w:t>
            </w:r>
            <w:r w:rsidR="00DB5323"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มาตรการประหยัดพลังงาน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กค.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065299">
        <w:trPr>
          <w:trHeight w:val="244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317"/>
                <w:tab w:val="left" w:pos="1288"/>
                <w:tab w:val="left" w:pos="1418"/>
              </w:tabs>
              <w:ind w:left="7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shd w:val="clear" w:color="auto" w:fill="auto"/>
          </w:tcPr>
          <w:p w:rsidR="00DB5323" w:rsidRPr="00EF3F0B" w:rsidRDefault="00375ADC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  <w:r w:rsidR="00DB5323"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</w:t>
            </w:r>
            <w:r w:rsidR="00DB5323" w:rsidRPr="00EF3F0B">
              <w:rPr>
                <w:rFonts w:ascii="TH SarabunIT๙" w:eastAsia="Arial Unicode MS" w:hAnsi="TH SarabunIT๙" w:cs="TH SarabunIT๙"/>
                <w:snapToGrid w:val="0"/>
                <w:sz w:val="32"/>
                <w:szCs w:val="32"/>
                <w:cs/>
                <w:lang w:eastAsia="zh-CN"/>
              </w:rPr>
              <w:t>โครงการใบไม้สีเขียว (</w:t>
            </w:r>
            <w:r w:rsidR="00DB5323" w:rsidRPr="00EF3F0B">
              <w:rPr>
                <w:rFonts w:ascii="TH SarabunIT๙" w:eastAsia="Arial Unicode MS" w:hAnsi="TH SarabunIT๙" w:cs="TH SarabunIT๙"/>
                <w:snapToGrid w:val="0"/>
                <w:sz w:val="32"/>
                <w:szCs w:val="32"/>
                <w:lang w:eastAsia="zh-CN"/>
              </w:rPr>
              <w:t>Green for HOPE</w:t>
            </w:r>
            <w:r w:rsidR="00DB5323" w:rsidRPr="00EF3F0B">
              <w:rPr>
                <w:rFonts w:ascii="TH SarabunIT๙" w:eastAsia="Arial Unicode MS" w:hAnsi="TH SarabunIT๙" w:cs="TH SarabunIT๙"/>
                <w:snapToGrid w:val="0"/>
                <w:sz w:val="32"/>
                <w:szCs w:val="32"/>
                <w:cs/>
                <w:lang w:eastAsia="zh-CN"/>
              </w:rPr>
              <w:t>)</w:t>
            </w:r>
            <w:r w:rsidR="00DB5323"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สพบ.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</w:tcPr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652C4A" w:rsidRDefault="00DB5323" w:rsidP="00652C4A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065299">
        <w:trPr>
          <w:trHeight w:val="825"/>
        </w:trPr>
        <w:tc>
          <w:tcPr>
            <w:tcW w:w="2694" w:type="dxa"/>
            <w:tcBorders>
              <w:top w:val="nil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317"/>
                <w:tab w:val="left" w:pos="1288"/>
                <w:tab w:val="left" w:pos="1418"/>
              </w:tabs>
              <w:ind w:left="7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B5323" w:rsidRPr="00EF3F0B" w:rsidRDefault="00375ADC" w:rsidP="00D7708C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16</w:t>
            </w:r>
            <w:r w:rsidR="00DB5323"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) โครงการลดการใช้กระดาษของสำนักงานปลัดกระทรวงเกษตรและสหกรณ์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DB5323" w:rsidRPr="00EF3F0B" w:rsidRDefault="00DB5323" w:rsidP="008A5B8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กค.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</w:tcPr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AB18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D7708C">
        <w:trPr>
          <w:trHeight w:val="20"/>
        </w:trPr>
        <w:tc>
          <w:tcPr>
            <w:tcW w:w="9356" w:type="dxa"/>
            <w:gridSpan w:val="3"/>
            <w:tcBorders>
              <w:bottom w:val="single" w:sz="4" w:space="0" w:color="auto"/>
            </w:tcBorders>
            <w:shd w:val="clear" w:color="auto" w:fill="FBD4B4"/>
          </w:tcPr>
          <w:p w:rsidR="00DB5323" w:rsidRPr="00EF3F0B" w:rsidRDefault="00DB5323" w:rsidP="00541C06">
            <w:pPr>
              <w:tabs>
                <w:tab w:val="left" w:pos="317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๒. นโยบายด้านผู้รับบริการและผู้มีส่วนได้ส่วนเสีย 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จำนวน </w:t>
            </w:r>
            <w:r w:rsidR="00541C06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มาตรการ/โครงการ/กิจกรรม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BD4B4"/>
          </w:tcPr>
          <w:p w:rsidR="00DB5323" w:rsidRPr="00EF3F0B" w:rsidRDefault="00DB5323" w:rsidP="00D7708C">
            <w:pPr>
              <w:tabs>
                <w:tab w:val="left" w:pos="317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BD4B4"/>
          </w:tcPr>
          <w:p w:rsidR="00DB5323" w:rsidRPr="00EF3F0B" w:rsidRDefault="00DB5323" w:rsidP="00FF2073">
            <w:pPr>
              <w:tabs>
                <w:tab w:val="left" w:pos="317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B5323" w:rsidRPr="00EF3F0B" w:rsidTr="00541C06">
        <w:trPr>
          <w:trHeight w:val="1520"/>
        </w:trPr>
        <w:tc>
          <w:tcPr>
            <w:tcW w:w="2694" w:type="dxa"/>
            <w:vMerge w:val="restart"/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กระบวนการให้บริการขององค์กรที่มีความรวดเร็ว สะดวกและ ทันสมัยจากการนำเทคโนโลยีดิจิทัลมาประยุกต์ใช้ก่อให้เกิดระบบการทำงานที่โปร่งใส และสุจริต เพื่อตอบสนองความต้องการและสร้างความพึงพอใจต่อผู้รับบริการและผู้มีส่วนได้ส่วนเสีย รวมทั้งการ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lastRenderedPageBreak/>
              <w:t>พัฒนาระบบการบริหารจัดการข้อร้องเรียนให้มีประสิทธิภาพ สามารถแก้ไขข้อร้องเรียนจนได้ข้อยุติและทันท่วงที รวมทั้งสร้างความร่วมมือของกลุ่มผู้รับบริการและผู้มีส่วนได้ส่วนเสียผ่านกระบวนการทำงานต่างๆจนนำไปสู่การปรับปรุงกระบวนการทำงาน อันจะนำไปสู่การสร้างความผูกพันความเชื่อถือและเชื่อมั่นต่อการบริการขององค์กรต่อไป</w:t>
            </w:r>
          </w:p>
        </w:tc>
        <w:tc>
          <w:tcPr>
            <w:tcW w:w="2981" w:type="dxa"/>
            <w:tcBorders>
              <w:bottom w:val="nil"/>
            </w:tcBorders>
            <w:shd w:val="clear" w:color="auto" w:fill="auto"/>
          </w:tcPr>
          <w:p w:rsidR="00DB5323" w:rsidRPr="00EF3F0B" w:rsidRDefault="00DB5323" w:rsidP="00BB4901">
            <w:pPr>
              <w:numPr>
                <w:ilvl w:val="0"/>
                <w:numId w:val="14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lastRenderedPageBreak/>
              <w:t>ผลักดันการใช้เทคโนโลยีดิจิทัลในการพัฒนาและปรับปรุงการให้บริการต่อผู้รับบริการและผู้มีส่วนได้ส่วนเสีย</w:t>
            </w:r>
          </w:p>
        </w:tc>
        <w:tc>
          <w:tcPr>
            <w:tcW w:w="3681" w:type="dxa"/>
            <w:tcBorders>
              <w:bottom w:val="dotted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1) </w:t>
            </w:r>
            <w:r w:rsidRPr="00EF3F0B">
              <w:rPr>
                <w:rFonts w:ascii="TH SarabunIT๙" w:eastAsia="Tahoma" w:hAnsi="TH SarabunIT๙" w:cs="TH SarabunIT๙"/>
                <w:kern w:val="24"/>
                <w:sz w:val="32"/>
                <w:szCs w:val="32"/>
                <w:cs/>
              </w:rPr>
              <w:t>โครงการจัดทำระบบโปรแกรมบริหารจัดการฐานข้อมูลโครงการอันเนื่องมาจากพระราชดำริของกระทรวงเกษตรและสหกรณ์</w:t>
            </w:r>
          </w:p>
        </w:tc>
        <w:tc>
          <w:tcPr>
            <w:tcW w:w="1560" w:type="dxa"/>
            <w:tcBorders>
              <w:bottom w:val="dotted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กปพ.</w:t>
            </w:r>
          </w:p>
        </w:tc>
        <w:tc>
          <w:tcPr>
            <w:tcW w:w="4536" w:type="dxa"/>
            <w:tcBorders>
              <w:bottom w:val="dotted" w:sz="4" w:space="0" w:color="auto"/>
            </w:tcBorders>
          </w:tcPr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065299">
        <w:trPr>
          <w:trHeight w:val="495"/>
        </w:trPr>
        <w:tc>
          <w:tcPr>
            <w:tcW w:w="2694" w:type="dxa"/>
            <w:vMerge/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476F2F">
            <w:pPr>
              <w:tabs>
                <w:tab w:val="left" w:pos="317"/>
              </w:tabs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2) โครงการพัฒนาระบบสารบรรณอิเล็กทรอนิกส์ของสำนักงานปลัดกระทรวงเกษตรและสหกรณ์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กก.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DB5323" w:rsidRPr="00EF3F0B" w:rsidRDefault="00DB5323" w:rsidP="00476F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476F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476F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476F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476F2F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541C06" w:rsidRPr="00EF3F0B" w:rsidTr="00065299">
        <w:trPr>
          <w:trHeight w:val="495"/>
        </w:trPr>
        <w:tc>
          <w:tcPr>
            <w:tcW w:w="2694" w:type="dxa"/>
            <w:vMerge/>
            <w:shd w:val="clear" w:color="auto" w:fill="auto"/>
          </w:tcPr>
          <w:p w:rsidR="00541C06" w:rsidRPr="00EF3F0B" w:rsidRDefault="00541C06" w:rsidP="00FF2073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:rsidR="00541C06" w:rsidRPr="00EF3F0B" w:rsidRDefault="00541C06" w:rsidP="00476F2F">
            <w:pPr>
              <w:tabs>
                <w:tab w:val="left" w:pos="317"/>
              </w:tabs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:rsidR="00541C06" w:rsidRPr="00EF3F0B" w:rsidRDefault="00541C06" w:rsidP="00D7708C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3) โครงการจัดทำฐานข้อมูลกลางด้านการเกษตรต่างประเทศ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:rsidR="00541C06" w:rsidRPr="00EF3F0B" w:rsidRDefault="00541C06" w:rsidP="00D7708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สกต.</w:t>
            </w:r>
          </w:p>
        </w:tc>
        <w:tc>
          <w:tcPr>
            <w:tcW w:w="4536" w:type="dxa"/>
            <w:tcBorders>
              <w:top w:val="single" w:sz="4" w:space="0" w:color="auto"/>
              <w:bottom w:val="dashSmallGap" w:sz="4" w:space="0" w:color="auto"/>
            </w:tcBorders>
          </w:tcPr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541C06" w:rsidRPr="00EF3F0B" w:rsidTr="00065299">
        <w:trPr>
          <w:trHeight w:val="1248"/>
        </w:trPr>
        <w:tc>
          <w:tcPr>
            <w:tcW w:w="2694" w:type="dxa"/>
            <w:vMerge/>
            <w:shd w:val="clear" w:color="auto" w:fill="auto"/>
          </w:tcPr>
          <w:p w:rsidR="00541C06" w:rsidRPr="00EF3F0B" w:rsidRDefault="00541C06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 w:val="restart"/>
            <w:tcBorders>
              <w:top w:val="dashSmallGap" w:sz="4" w:space="0" w:color="auto"/>
            </w:tcBorders>
            <w:shd w:val="clear" w:color="auto" w:fill="auto"/>
          </w:tcPr>
          <w:p w:rsidR="00541C06" w:rsidRPr="00EF3F0B" w:rsidRDefault="00541C06" w:rsidP="00D7708C">
            <w:pPr>
              <w:numPr>
                <w:ilvl w:val="0"/>
                <w:numId w:val="14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ร้างกระบวนการมีส่วนร่วมของหน่วยงานภาครัฐ/ภาคประชาชนเพื่อให้การดำเนินงานขององค์กรสามารถตอบสนองความต้องการของผู้รับบริการและผู้มีส่วนได้ส่วนเสียได้อย่างมีประสิทธิภาพ</w:t>
            </w:r>
          </w:p>
        </w:tc>
        <w:tc>
          <w:tcPr>
            <w:tcW w:w="3681" w:type="dxa"/>
            <w:tcBorders>
              <w:top w:val="dashSmallGap" w:sz="4" w:space="0" w:color="auto"/>
              <w:bottom w:val="dotted" w:sz="4" w:space="0" w:color="auto"/>
            </w:tcBorders>
            <w:shd w:val="clear" w:color="auto" w:fill="auto"/>
          </w:tcPr>
          <w:p w:rsidR="00541C06" w:rsidRPr="00EF3F0B" w:rsidRDefault="00541C06" w:rsidP="00541C0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โครงการพัฒนา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เกษตรกรรมยั่งยืน (เกษตรผสมผสาน)</w:t>
            </w:r>
          </w:p>
        </w:tc>
        <w:tc>
          <w:tcPr>
            <w:tcW w:w="1560" w:type="dxa"/>
            <w:tcBorders>
              <w:top w:val="dashSmallGap" w:sz="4" w:space="0" w:color="auto"/>
              <w:bottom w:val="dotted" w:sz="4" w:space="0" w:color="auto"/>
            </w:tcBorders>
          </w:tcPr>
          <w:p w:rsidR="00541C06" w:rsidRPr="00EF3F0B" w:rsidRDefault="00541C06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กนท.</w:t>
            </w:r>
          </w:p>
        </w:tc>
        <w:tc>
          <w:tcPr>
            <w:tcW w:w="4536" w:type="dxa"/>
            <w:tcBorders>
              <w:top w:val="dashSmallGap" w:sz="4" w:space="0" w:color="auto"/>
              <w:bottom w:val="dotted" w:sz="4" w:space="0" w:color="auto"/>
            </w:tcBorders>
          </w:tcPr>
          <w:p w:rsidR="00541C06" w:rsidRPr="00EF3F0B" w:rsidRDefault="00541C06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541C06" w:rsidRPr="00EF3F0B" w:rsidRDefault="00541C06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541C06" w:rsidRPr="00EF3F0B" w:rsidRDefault="00541C06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541C06" w:rsidRPr="00EF3F0B" w:rsidTr="00065299">
        <w:trPr>
          <w:trHeight w:val="1855"/>
        </w:trPr>
        <w:tc>
          <w:tcPr>
            <w:tcW w:w="2694" w:type="dxa"/>
            <w:vMerge/>
            <w:shd w:val="clear" w:color="auto" w:fill="auto"/>
          </w:tcPr>
          <w:p w:rsidR="00541C06" w:rsidRPr="00EF3F0B" w:rsidRDefault="00541C06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tcBorders>
              <w:bottom w:val="dashSmallGap" w:sz="4" w:space="0" w:color="auto"/>
            </w:tcBorders>
            <w:shd w:val="clear" w:color="auto" w:fill="auto"/>
          </w:tcPr>
          <w:p w:rsidR="00541C06" w:rsidRPr="00EF3F0B" w:rsidRDefault="00541C06" w:rsidP="00541C06">
            <w:pPr>
              <w:tabs>
                <w:tab w:val="left" w:pos="317"/>
              </w:tabs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ashSmallGap" w:sz="4" w:space="0" w:color="auto"/>
            </w:tcBorders>
            <w:shd w:val="clear" w:color="auto" w:fill="auto"/>
          </w:tcPr>
          <w:p w:rsidR="00541C06" w:rsidRPr="00541C06" w:rsidRDefault="00541C06" w:rsidP="00541C06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5</w:t>
            </w:r>
            <w:r w:rsidRPr="00541C06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) โครงการส่งเสริมและพัฒนาสินค้าเกษตรชีวภาพ (สมุนไพร)</w:t>
            </w:r>
          </w:p>
        </w:tc>
        <w:tc>
          <w:tcPr>
            <w:tcW w:w="1560" w:type="dxa"/>
            <w:tcBorders>
              <w:top w:val="dotted" w:sz="4" w:space="0" w:color="auto"/>
              <w:bottom w:val="dashSmallGap" w:sz="4" w:space="0" w:color="auto"/>
            </w:tcBorders>
          </w:tcPr>
          <w:p w:rsidR="00541C06" w:rsidRPr="00541C06" w:rsidRDefault="00541C06" w:rsidP="00D7708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541C06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กนท.</w:t>
            </w:r>
          </w:p>
        </w:tc>
        <w:tc>
          <w:tcPr>
            <w:tcW w:w="4536" w:type="dxa"/>
            <w:tcBorders>
              <w:top w:val="dotted" w:sz="4" w:space="0" w:color="auto"/>
              <w:bottom w:val="dashSmallGap" w:sz="4" w:space="0" w:color="auto"/>
            </w:tcBorders>
          </w:tcPr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541C06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541C06" w:rsidRPr="00EF3F0B" w:rsidTr="00065299">
        <w:trPr>
          <w:trHeight w:val="1804"/>
        </w:trPr>
        <w:tc>
          <w:tcPr>
            <w:tcW w:w="269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41C06" w:rsidRPr="00EF3F0B" w:rsidRDefault="00541C06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 w:val="restart"/>
            <w:tcBorders>
              <w:top w:val="dashSmallGap" w:sz="4" w:space="0" w:color="auto"/>
            </w:tcBorders>
            <w:shd w:val="clear" w:color="auto" w:fill="auto"/>
          </w:tcPr>
          <w:p w:rsidR="00541C06" w:rsidRPr="00EF3F0B" w:rsidRDefault="00541C06" w:rsidP="00065299">
            <w:pPr>
              <w:numPr>
                <w:ilvl w:val="0"/>
                <w:numId w:val="14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พัฒนาการให้บริการต่อผู้รับบริการและผู้มีส่วนได้ส่วนเสียอย่างต่อเนื่องและมุ่งเน้นการแก้ปัญหาและตอบสนองความต้องการของผู้รับบริการให้เกิด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lastRenderedPageBreak/>
              <w:t>ความสะดวก รวดเร็วในการรับบริการ เพื่อทำให้ผู้รับบริการเกิดความผูกพัน ความเชื่อถือ และเชื่อมั่นต่อการบริการขององค์กร</w:t>
            </w:r>
          </w:p>
        </w:tc>
        <w:tc>
          <w:tcPr>
            <w:tcW w:w="368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541C06" w:rsidRPr="00EF3F0B" w:rsidRDefault="00541C06" w:rsidP="0006529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6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กิจกรรมการดำเนินงานกองทุนหมุนเวียนเพื่อการกู้ยืมแก่เกษตรกรและผู้ยากจน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:rsidR="00541C06" w:rsidRPr="00EF3F0B" w:rsidRDefault="00541C06" w:rsidP="0006529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สกร.</w:t>
            </w:r>
          </w:p>
        </w:tc>
        <w:tc>
          <w:tcPr>
            <w:tcW w:w="4536" w:type="dxa"/>
            <w:tcBorders>
              <w:top w:val="dashSmallGap" w:sz="4" w:space="0" w:color="auto"/>
              <w:bottom w:val="single" w:sz="4" w:space="0" w:color="auto"/>
            </w:tcBorders>
          </w:tcPr>
          <w:p w:rsidR="00541C06" w:rsidRPr="00EF3F0B" w:rsidRDefault="00541C06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541C06" w:rsidRPr="00EF3F0B" w:rsidRDefault="00541C06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541C06" w:rsidRPr="00EF3F0B" w:rsidRDefault="00541C06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541C06" w:rsidRPr="00EF3F0B" w:rsidTr="00065299">
        <w:trPr>
          <w:trHeight w:val="2110"/>
        </w:trPr>
        <w:tc>
          <w:tcPr>
            <w:tcW w:w="269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41C06" w:rsidRPr="00EF3F0B" w:rsidRDefault="00541C06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tcBorders>
              <w:bottom w:val="nil"/>
            </w:tcBorders>
            <w:shd w:val="clear" w:color="auto" w:fill="auto"/>
          </w:tcPr>
          <w:p w:rsidR="00541C06" w:rsidRPr="00EF3F0B" w:rsidRDefault="00541C06" w:rsidP="00065299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41C06" w:rsidRPr="00EF3F0B" w:rsidRDefault="00541C06" w:rsidP="0006529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กิจกรรมการบริหารจัดการข้อร้องเรียน</w:t>
            </w:r>
          </w:p>
        </w:tc>
        <w:tc>
          <w:tcPr>
            <w:tcW w:w="1560" w:type="dxa"/>
            <w:tcBorders>
              <w:top w:val="single" w:sz="4" w:space="0" w:color="auto"/>
              <w:bottom w:val="dotted" w:sz="4" w:space="0" w:color="auto"/>
            </w:tcBorders>
          </w:tcPr>
          <w:p w:rsidR="00541C06" w:rsidRPr="00EF3F0B" w:rsidRDefault="00541C06" w:rsidP="0006529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สกร.</w:t>
            </w: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541C06" w:rsidRPr="00EF3F0B" w:rsidRDefault="00541C06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541C06" w:rsidRPr="00EF3F0B" w:rsidRDefault="00541C06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541C06" w:rsidRPr="00EF3F0B" w:rsidRDefault="00541C06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065299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541C06" w:rsidRPr="00EF3F0B" w:rsidRDefault="00541C06" w:rsidP="00065299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065299">
        <w:trPr>
          <w:trHeight w:val="244"/>
        </w:trPr>
        <w:tc>
          <w:tcPr>
            <w:tcW w:w="2694" w:type="dxa"/>
            <w:tcBorders>
              <w:top w:val="nil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B5323" w:rsidRPr="00EF3F0B" w:rsidRDefault="00541C06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  <w:r w:rsidR="00DB5323"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สำรวจความต้องการความคาดหวังและความพึงพอใจและไม่พึงพอใจ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สผง.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D7708C">
        <w:trPr>
          <w:trHeight w:val="20"/>
        </w:trPr>
        <w:tc>
          <w:tcPr>
            <w:tcW w:w="9356" w:type="dxa"/>
            <w:gridSpan w:val="3"/>
            <w:tcBorders>
              <w:bottom w:val="single" w:sz="4" w:space="0" w:color="auto"/>
            </w:tcBorders>
            <w:shd w:val="clear" w:color="auto" w:fill="FBD4B4"/>
          </w:tcPr>
          <w:p w:rsidR="00DB5323" w:rsidRPr="00EF3F0B" w:rsidRDefault="00DB5323" w:rsidP="00820D95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๓. นโยบายด้านองค์การ 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1</w:t>
            </w:r>
            <w:r w:rsidR="00820D95"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มาตรการ/โครงการ/กิจกรรม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BD4B4"/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FBD4B4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DB5323" w:rsidRPr="00EF3F0B" w:rsidTr="00375ADC">
        <w:trPr>
          <w:trHeight w:val="944"/>
        </w:trPr>
        <w:tc>
          <w:tcPr>
            <w:tcW w:w="2694" w:type="dxa"/>
            <w:vMerge w:val="restart"/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3.1 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สป.กษ. มีวัฒนธรรมองค์กรเข้มแข็ง โดยการสร้างการมีส่วนร่วมในการขับเคลื่อนวัฒนธรรมองค์กรอย่างทั่วถึง มีการพัฒนาแผนผาสุกขององค์กรร่วมกัน เพื่อสร้างความรักและความผูกพันของบุคลากรภายในองค์กร รวมทั้งส่งเสริมสภาพแวดล้อม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lastRenderedPageBreak/>
              <w:t>ในการทำงานให้มีความเหมาะสม และปลอดภัยเพื่อให้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shd w:val="clear" w:color="auto" w:fill="FFFFFF"/>
                <w:cs/>
              </w:rPr>
              <w:t>คุณภาพชีวิต</w:t>
            </w:r>
            <w:r w:rsidRPr="00EF3F0B">
              <w:rPr>
                <w:rStyle w:val="ae"/>
                <w:rFonts w:ascii="TH SarabunIT๙" w:hAnsi="TH SarabunIT๙" w:cs="TH SarabunIT๙"/>
                <w:i w:val="0"/>
                <w:iCs w:val="0"/>
                <w:color w:val="FF0000"/>
                <w:sz w:val="32"/>
                <w:szCs w:val="32"/>
                <w:shd w:val="clear" w:color="auto" w:fill="FFFFFF"/>
                <w:cs/>
              </w:rPr>
              <w:t>ในการทำงาน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shd w:val="clear" w:color="auto" w:fill="FFFFFF"/>
              </w:rPr>
              <w:t xml:space="preserve"> (Quality of Working Life)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shd w:val="clear" w:color="auto" w:fill="FFFFFF"/>
                <w:cs/>
              </w:rPr>
              <w:t xml:space="preserve"> ของบุคลากรดีขึ้น</w:t>
            </w:r>
          </w:p>
        </w:tc>
        <w:tc>
          <w:tcPr>
            <w:tcW w:w="2981" w:type="dxa"/>
            <w:tcBorders>
              <w:bottom w:val="dashSmallGap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numPr>
                <w:ilvl w:val="0"/>
                <w:numId w:val="17"/>
              </w:numPr>
              <w:tabs>
                <w:tab w:val="left" w:pos="318"/>
              </w:tabs>
              <w:ind w:left="0" w:firstLine="0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cs/>
              </w:rPr>
              <w:lastRenderedPageBreak/>
              <w:t xml:space="preserve">ส่งเสริม ปลูกฝัง 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และ</w:t>
            </w:r>
            <w:r w:rsidRPr="00EF3F0B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cs/>
              </w:rPr>
              <w:t xml:space="preserve">กระตุ้นวัฒนธรรมองค์กรผ่านคำว่า </w:t>
            </w:r>
            <w:r w:rsidRPr="00EF3F0B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 xml:space="preserve">HOPE </w:t>
            </w:r>
            <w:r w:rsidRPr="00EF3F0B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cs/>
              </w:rPr>
              <w:t>ให้มีความเข้มแข็ง</w:t>
            </w:r>
          </w:p>
        </w:tc>
        <w:tc>
          <w:tcPr>
            <w:tcW w:w="3681" w:type="dxa"/>
            <w:tcBorders>
              <w:bottom w:val="dashSmallGap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กิจกรรมการจัดทำแผนส่งเสริมวัฒนธรรมองค์กรของสำนักงานปลัดกระทรวงเกษตรและสหกรณ์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bottom w:val="dashSmallGap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สพบ.</w:t>
            </w:r>
          </w:p>
        </w:tc>
        <w:tc>
          <w:tcPr>
            <w:tcW w:w="4536" w:type="dxa"/>
            <w:tcBorders>
              <w:bottom w:val="dashSmallGap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375ADC">
        <w:trPr>
          <w:trHeight w:val="944"/>
        </w:trPr>
        <w:tc>
          <w:tcPr>
            <w:tcW w:w="2694" w:type="dxa"/>
            <w:vMerge/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541C06">
            <w:pPr>
              <w:numPr>
                <w:ilvl w:val="0"/>
                <w:numId w:val="17"/>
              </w:numPr>
              <w:tabs>
                <w:tab w:val="left" w:pos="318"/>
              </w:tabs>
              <w:ind w:left="0" w:firstLine="0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ส่งเสริมการมีส่วนร่วมในการจัดทำแผนผาสุกฯ</w:t>
            </w:r>
            <w:r w:rsidR="00541C06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ขององค์กร และร่วมกันขับเคลื่อนแผนให้ประสบผลสำเร็จตามที่กำหนดไว้</w:t>
            </w:r>
          </w:p>
        </w:tc>
        <w:tc>
          <w:tcPr>
            <w:tcW w:w="368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โครงการสร้างความผาสุกและความผูกพันของบุคลากรในองค์กร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:rsidR="00DB5323" w:rsidRPr="00EF3F0B" w:rsidRDefault="00DB5323" w:rsidP="00FF207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กกจ.</w:t>
            </w:r>
          </w:p>
        </w:tc>
        <w:tc>
          <w:tcPr>
            <w:tcW w:w="4536" w:type="dxa"/>
            <w:tcBorders>
              <w:top w:val="dashSmallGap" w:sz="4" w:space="0" w:color="auto"/>
              <w:bottom w:val="single" w:sz="4" w:space="0" w:color="auto"/>
            </w:tcBorders>
          </w:tcPr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375ADC">
        <w:trPr>
          <w:trHeight w:val="1825"/>
        </w:trPr>
        <w:tc>
          <w:tcPr>
            <w:tcW w:w="2694" w:type="dxa"/>
            <w:vMerge/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B5323" w:rsidRPr="00EF3F0B" w:rsidRDefault="00DB5323" w:rsidP="00D7708C">
            <w:pPr>
              <w:numPr>
                <w:ilvl w:val="0"/>
                <w:numId w:val="17"/>
              </w:numPr>
              <w:tabs>
                <w:tab w:val="left" w:pos="0"/>
                <w:tab w:val="left" w:pos="318"/>
                <w:tab w:val="left" w:pos="1701"/>
              </w:tabs>
              <w:ind w:left="0" w:firstLine="0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จัดทำแนวทางปฏิบัติที่ดีและเหมาะสม</w:t>
            </w:r>
            <w:r w:rsidRPr="00EF3F0B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  <w:cs/>
              </w:rPr>
              <w:t>เพื่อ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การป้องกันภัยด้านข้อมูล ระบบเทคโนโลยีสารสนเทศ ทรัพย์สิน และเมื่อเกิดเหตุภัยพิบัติและภาวะฉุกเฉินในกรณีต่างๆ</w:t>
            </w:r>
          </w:p>
        </w:tc>
        <w:tc>
          <w:tcPr>
            <w:tcW w:w="368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โครงการจัดทำแผนรองรับภัยพิบัติและภาวะฉุกเฉินของสำนักงานปลัดกระทรวงเกษตรและสหกรณ์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single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กค.</w:t>
            </w: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375ADC">
        <w:trPr>
          <w:trHeight w:val="2593"/>
        </w:trPr>
        <w:tc>
          <w:tcPr>
            <w:tcW w:w="2694" w:type="dxa"/>
            <w:vMerge/>
            <w:tcBorders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DB5323" w:rsidRPr="00EF3F0B" w:rsidRDefault="00DB5323" w:rsidP="00840BDC">
            <w:pPr>
              <w:tabs>
                <w:tab w:val="left" w:pos="0"/>
                <w:tab w:val="left" w:pos="3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กิจกรรมการทบทวน และปรับปรุง แผนบริหารความเสี่ยงด้านเทคโนโลยีสารสนเทศและการสื่อสาร ของสำนักงานปลัดกระทรวงเกษตรและสหกรณ์ และแผนบริหารความต่อเนื่องการบริหารจัดการด้านเทคโนโลยีสารสนเทศและการสื่อสาร 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ศทส.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D7708C">
        <w:trPr>
          <w:trHeight w:val="1124"/>
        </w:trPr>
        <w:tc>
          <w:tcPr>
            <w:tcW w:w="269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0"/>
                <w:tab w:val="left" w:pos="318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75188A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4) กิจกรรมการจัดทำแนวปฏิบัติเมื่อเกิดเหตุการณ์รั่วไหลของข้อมูลส่วนบุคคล 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ศทส.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375ADC">
        <w:trPr>
          <w:trHeight w:val="1804"/>
        </w:trPr>
        <w:tc>
          <w:tcPr>
            <w:tcW w:w="2694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37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3.2 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มีการกำหนดแผนการดำเนินงาน (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Action Plan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) ที่สอดคล้องตามแผนปฏิบัติราชการของส่วนราชการ และเป้าหมายการพัฒนาตาม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lastRenderedPageBreak/>
              <w:t>แผนปฏิบัติการของกระทรวงฯและยุทธศาสตร์ของประเทศ รวมทั้ง มีการจัดหา/ปรับปรุงระบบการกำกับดูแล ติดตาม ประเมินผลการตรวจสอบผลการปฏิบัติงาน โดยมุ่งเน้นถึงผลสัมฤทธิ์ของเป้าหมายและความสอดคล้องกับหลักธรรมาภิบาลของการบริหารกิจการบ้านเมืองที่ดี</w:t>
            </w:r>
          </w:p>
        </w:tc>
        <w:tc>
          <w:tcPr>
            <w:tcW w:w="2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375ADC">
            <w:pPr>
              <w:numPr>
                <w:ilvl w:val="0"/>
                <w:numId w:val="15"/>
              </w:numPr>
              <w:tabs>
                <w:tab w:val="left" w:pos="317"/>
              </w:tabs>
              <w:ind w:left="0" w:firstLine="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lastRenderedPageBreak/>
              <w:t>จัดทำ/ปรับปรุงแผนและคู่มือการปฏิบัติงานของระดับหน่วยงาน และมีกระบวนการกำกับ ดูแล ติดตามประเมินผล ตรวจสอบผลการปฏิบัติงานที่มี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lastRenderedPageBreak/>
              <w:t>ประสิทธิภาพในทุกขั้นตอนการดำเนินงาน</w:t>
            </w: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375AD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5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กิจกรรมการจัดทำแผนการปฏิบัติงาน ประจำปีงบประมาณ พ.ศ. 2567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323" w:rsidRPr="00EF3F0B" w:rsidRDefault="00DB5323" w:rsidP="00375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สผง.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5323" w:rsidRPr="00EF3F0B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37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375ADC">
        <w:trPr>
          <w:trHeight w:val="2227"/>
        </w:trPr>
        <w:tc>
          <w:tcPr>
            <w:tcW w:w="269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375AD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375ADC">
            <w:pPr>
              <w:numPr>
                <w:ilvl w:val="0"/>
                <w:numId w:val="15"/>
              </w:numPr>
              <w:tabs>
                <w:tab w:val="left" w:pos="0"/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375AD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กิจกรรมกำกับ ติดตามการประเมินผลสัมฤทธิ์ของกฎหมายของหน่วยงานต่างๆ</w:t>
            </w: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ในกระทรวงเกษตรและสหกรณ์ ให้เป็นไปตามประกาศกระทรวงเกษตรและสหกรณ์ที่เกี่ยวข้อง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B5323" w:rsidRPr="00EF3F0B" w:rsidRDefault="00DB5323" w:rsidP="00375AD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สกม.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B5323" w:rsidRPr="00EF3F0B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375AD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375ADC">
        <w:trPr>
          <w:trHeight w:val="503"/>
        </w:trPr>
        <w:tc>
          <w:tcPr>
            <w:tcW w:w="2694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161CC0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กิจกรรมการจัดทำแผนปฏิบัติการดิจิทัลของกระทรวงเกษตรและสหกรณ์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ศทส.</w:t>
            </w:r>
          </w:p>
        </w:tc>
        <w:tc>
          <w:tcPr>
            <w:tcW w:w="453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161CC0">
        <w:trPr>
          <w:trHeight w:val="816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กิจกรรมการบริหารการใช้อำนาจของผู้รับมอบอำนาจในส่วนของสำนักงานปลัดกระทรวงเกษตรและสหกรณ์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กกจ.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161CC0">
        <w:trPr>
          <w:trHeight w:val="214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กิจกรรมการประเมินผลการปฏิบัติราชการตามคำรับรองการปฏิบัติราชการในระดับสำนัก/กอง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สพบ.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375ADC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375ADC">
        <w:trPr>
          <w:trHeight w:val="77"/>
        </w:trPr>
        <w:tc>
          <w:tcPr>
            <w:tcW w:w="269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กิจกรรมการประเมินผลการปฏิบัติราชการ (ระดับบุคคล)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กกจ.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375ADC" w:rsidRDefault="00DB5323" w:rsidP="00375AD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375ADC">
        <w:trPr>
          <w:trHeight w:val="20"/>
        </w:trPr>
        <w:tc>
          <w:tcPr>
            <w:tcW w:w="269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กิจกรรมการขับเคลื่อนงานตามมาตรการปรับปรุงประสิทธิภาพในการปฏิบัติราชการของส่วนราชการ</w:t>
            </w:r>
          </w:p>
        </w:tc>
        <w:tc>
          <w:tcPr>
            <w:tcW w:w="1560" w:type="dxa"/>
            <w:tcBorders>
              <w:top w:val="single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สพบ.</w:t>
            </w: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161CC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DB5323" w:rsidRPr="00EF3F0B" w:rsidTr="00375ADC">
        <w:trPr>
          <w:trHeight w:val="923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DB5323" w:rsidRPr="00EF3F0B" w:rsidRDefault="00DB5323" w:rsidP="00FF2073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DB5323" w:rsidRPr="00D34089" w:rsidRDefault="00DB5323" w:rsidP="00D34089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D34089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12</w:t>
            </w:r>
            <w:r w:rsidRPr="00D34089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 xml:space="preserve">) </w:t>
            </w:r>
            <w:r w:rsidR="00D34089" w:rsidRPr="00D34089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กิจกรรมการจัดทำแผน</w:t>
            </w:r>
            <w:r w:rsidR="00D34089" w:rsidRPr="00D34089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ด้านการเกษตรต่างประเทศ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DB5323" w:rsidRPr="00D34089" w:rsidRDefault="00D34089" w:rsidP="00D7708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D34089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สกต</w:t>
            </w:r>
            <w:r w:rsidR="00DB5323" w:rsidRPr="00D34089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DB5323" w:rsidRPr="00EF3F0B" w:rsidRDefault="00DB5323" w:rsidP="00D77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375ADC">
        <w:trPr>
          <w:trHeight w:val="923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13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กิจกรรมการจัดทำแผนประชาสัมพันธ์กระทรวงเกษตรและสหกรณ์ประจำปี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กกส.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7708C">
        <w:trPr>
          <w:trHeight w:val="561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dashSmallGap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ashSmallGap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FF2073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กิจกรรมการจัดทำแผนการตรวจราชการของกระทรวงเกษตรและสหกรณ์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dashSmallGap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สตร.</w:t>
            </w:r>
          </w:p>
        </w:tc>
        <w:tc>
          <w:tcPr>
            <w:tcW w:w="4536" w:type="dxa"/>
            <w:tcBorders>
              <w:top w:val="dotted" w:sz="4" w:space="0" w:color="auto"/>
              <w:bottom w:val="dashSmallGap" w:sz="4" w:space="0" w:color="auto"/>
            </w:tcBorders>
          </w:tcPr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D77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34089">
        <w:trPr>
          <w:trHeight w:val="20"/>
        </w:trPr>
        <w:tc>
          <w:tcPr>
            <w:tcW w:w="269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67235A">
            <w:pPr>
              <w:numPr>
                <w:ilvl w:val="0"/>
                <w:numId w:val="15"/>
              </w:numPr>
              <w:tabs>
                <w:tab w:val="left" w:pos="0"/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จัดทำแนวทางการส่งเสริม ผลักดัน และสร้างจิตสำนึกในการปฏิบัติตามหลักธรรมาภิบาลของการบริหารกิจการบ้านเมืองที่ดี</w:t>
            </w:r>
          </w:p>
        </w:tc>
        <w:tc>
          <w:tcPr>
            <w:tcW w:w="3681" w:type="dxa"/>
            <w:tcBorders>
              <w:top w:val="dashSmallGap" w:sz="4" w:space="0" w:color="auto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FF2073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กิจกรรมส่งเสริมคุณธรรมและป้องกันการทุจริตของสำนักงานปลัดกระทรวงเกษตรและสหกรณ์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ashSmallGap" w:sz="4" w:space="0" w:color="auto"/>
              <w:bottom w:val="single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ศปท.</w:t>
            </w:r>
          </w:p>
        </w:tc>
        <w:tc>
          <w:tcPr>
            <w:tcW w:w="4536" w:type="dxa"/>
            <w:tcBorders>
              <w:top w:val="dashSmallGap" w:sz="4" w:space="0" w:color="auto"/>
              <w:bottom w:val="single" w:sz="4" w:space="0" w:color="auto"/>
            </w:tcBorders>
          </w:tcPr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34089">
        <w:trPr>
          <w:trHeight w:val="2087"/>
        </w:trPr>
        <w:tc>
          <w:tcPr>
            <w:tcW w:w="269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:rsidR="00820D95" w:rsidRPr="00EF3F0B" w:rsidRDefault="00820D95" w:rsidP="001768D1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single" w:sz="4" w:space="0" w:color="auto"/>
              <w:bottom w:val="dashSmallGap" w:sz="4" w:space="0" w:color="auto"/>
            </w:tcBorders>
            <w:shd w:val="clear" w:color="auto" w:fill="auto"/>
          </w:tcPr>
          <w:p w:rsidR="00820D95" w:rsidRPr="00EF3F0B" w:rsidRDefault="00820D95" w:rsidP="001768D1">
            <w:pPr>
              <w:pStyle w:val="Default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1</w:t>
            </w:r>
            <w:r w:rsidR="00FF2073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6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) กิจกรรมยกย่องเชิดชูเกียรติบุคลากรดีเด่น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 xml:space="preserve"> “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คนดีศักดิ์ศรีแห่ง สป.กษ.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”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 xml:space="preserve"> </w:t>
            </w:r>
          </w:p>
          <w:p w:rsidR="00820D95" w:rsidRPr="00EF3F0B" w:rsidRDefault="00820D95" w:rsidP="001768D1">
            <w:pPr>
              <w:pStyle w:val="Default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(มีความรับผิดชอบ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ซื่อสัตย์สุจริต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มีคุณธรรม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จริยธรรม และประพฤติตนเหมาะสม)</w:t>
            </w:r>
          </w:p>
        </w:tc>
        <w:tc>
          <w:tcPr>
            <w:tcW w:w="1560" w:type="dxa"/>
            <w:tcBorders>
              <w:top w:val="single" w:sz="4" w:space="0" w:color="auto"/>
              <w:bottom w:val="dashSmallGap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ศปท.</w:t>
            </w:r>
          </w:p>
        </w:tc>
        <w:tc>
          <w:tcPr>
            <w:tcW w:w="4536" w:type="dxa"/>
            <w:tcBorders>
              <w:top w:val="single" w:sz="4" w:space="0" w:color="auto"/>
              <w:bottom w:val="dashSmallGap" w:sz="4" w:space="0" w:color="auto"/>
            </w:tcBorders>
          </w:tcPr>
          <w:p w:rsidR="00820D95" w:rsidRPr="00EF3F0B" w:rsidRDefault="00820D95" w:rsidP="001768D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1768D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1768D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1768D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1768D1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34089">
        <w:trPr>
          <w:trHeight w:val="1674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dashSmallGap" w:sz="4" w:space="0" w:color="auto"/>
              <w:bottom w:val="nil"/>
            </w:tcBorders>
            <w:shd w:val="clear" w:color="auto" w:fill="auto"/>
          </w:tcPr>
          <w:p w:rsidR="00820D95" w:rsidRPr="00EF3F0B" w:rsidRDefault="00820D95" w:rsidP="00D7708C">
            <w:pPr>
              <w:numPr>
                <w:ilvl w:val="0"/>
                <w:numId w:val="15"/>
              </w:numPr>
              <w:tabs>
                <w:tab w:val="left" w:pos="0"/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พัฒนาปรับปรุงระบบบริหารจัดการองค์การ เพื่อป้องกันความเสี่ยงด้านต่างๆ ของหน่วยงาน</w:t>
            </w:r>
          </w:p>
        </w:tc>
        <w:tc>
          <w:tcPr>
            <w:tcW w:w="3681" w:type="dxa"/>
            <w:tcBorders>
              <w:top w:val="dashSmallGap" w:sz="4" w:space="0" w:color="auto"/>
              <w:bottom w:val="dotted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FF2073"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โครงการจัดทำรายงานการประเมินผลการควบคุมภายในของสำนักงานปลัดกระทรวงเกษตรและสหกรณ์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ashSmallGap" w:sz="4" w:space="0" w:color="auto"/>
              <w:bottom w:val="dotted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สพบ.</w:t>
            </w:r>
          </w:p>
        </w:tc>
        <w:tc>
          <w:tcPr>
            <w:tcW w:w="4536" w:type="dxa"/>
            <w:tcBorders>
              <w:top w:val="dashSmallGap" w:sz="4" w:space="0" w:color="auto"/>
              <w:bottom w:val="dotted" w:sz="4" w:space="0" w:color="auto"/>
            </w:tcBorders>
          </w:tcPr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161CC0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34089">
        <w:trPr>
          <w:trHeight w:val="2410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FF2073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กิจกรรมการจัดทำแผนการบริหารความเสี่ยงของสำนักงานปลัดกระทรวงเกษตรและสหกรณ์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สพบ.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D77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34089">
        <w:trPr>
          <w:trHeight w:val="2612"/>
        </w:trPr>
        <w:tc>
          <w:tcPr>
            <w:tcW w:w="269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tabs>
                <w:tab w:val="left" w:pos="0"/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="00FF2073"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โครงการสัมมนาเชิงปฏิบัติการเพิ่มประสิทธิภาพการปฏิบัติงานของผู้ตรวจสอบภายใน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สตน.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D7708C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D7708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34089">
        <w:trPr>
          <w:trHeight w:val="20"/>
        </w:trPr>
        <w:tc>
          <w:tcPr>
            <w:tcW w:w="9356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820D95" w:rsidRPr="00EF3F0B" w:rsidRDefault="00820D95" w:rsidP="008D307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lastRenderedPageBreak/>
              <w:t xml:space="preserve">4. นโยบายด้านผู้ปฏิบัติงาน 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1</w:t>
            </w:r>
            <w:r w:rsidR="008D3071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มาตรการ/โครงการ/กิจกรรม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820D95" w:rsidRPr="00EF3F0B" w:rsidTr="00D34089">
        <w:trPr>
          <w:trHeight w:val="2087"/>
        </w:trPr>
        <w:tc>
          <w:tcPr>
            <w:tcW w:w="2694" w:type="dxa"/>
            <w:vMerge w:val="restart"/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มีนโยบายการจัดการบริหารงานทรัพยากรบุคคลที่มีความคล่องตัว เพื่อให้องค์กรมีผลการปฏิบัติงานที่มีสมรรถนะสูง (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High Performance</w:t>
            </w: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) มีระบบการพัฒนาบุคลากรที่มีประสิทธิภาพ โดยการเพิ่มพูน/สั่งสมทักษะความรู้ ความเชี่ยวชาญที่สำคัญต่อสมรรถนะหลักขององค์กร รวมทั้งพัฒนาทักษะบุคลากรให้มีภาวะผู้นำพร้อมตอบสนองต่อการแก้ไขปัญหาที่ซับซ้อนและรองรับการทำงานในอนาคตได้อย่างมีประสิทธิภาพ</w:t>
            </w:r>
          </w:p>
        </w:tc>
        <w:tc>
          <w:tcPr>
            <w:tcW w:w="2981" w:type="dxa"/>
            <w:tcBorders>
              <w:bottom w:val="nil"/>
            </w:tcBorders>
            <w:shd w:val="clear" w:color="auto" w:fill="auto"/>
          </w:tcPr>
          <w:p w:rsidR="00820D95" w:rsidRPr="00EF3F0B" w:rsidRDefault="00820D95" w:rsidP="00D7708C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มีแนวทางการบริหารทรัพยากรบุคคลที่ทันสมัยและเป็นระบบ สามารถตอบสนองต่อความต้องการของบุคลากรได้อย่างมีประสิทธิภาพ</w:t>
            </w:r>
          </w:p>
        </w:tc>
        <w:tc>
          <w:tcPr>
            <w:tcW w:w="3681" w:type="dxa"/>
            <w:tcBorders>
              <w:bottom w:val="dotted" w:sz="4" w:space="0" w:color="auto"/>
            </w:tcBorders>
            <w:shd w:val="clear" w:color="auto" w:fill="auto"/>
          </w:tcPr>
          <w:p w:rsidR="00820D95" w:rsidRPr="00EF3F0B" w:rsidRDefault="00820D95" w:rsidP="00ED4296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1) กิจกรรมการจัดทำแผนปฏิบัติการ</w:t>
            </w: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 xml:space="preserve"> Action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Plan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ประจำปี 2567</w:t>
            </w:r>
          </w:p>
        </w:tc>
        <w:tc>
          <w:tcPr>
            <w:tcW w:w="1560" w:type="dxa"/>
            <w:tcBorders>
              <w:bottom w:val="dotted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กกจ.</w:t>
            </w:r>
          </w:p>
        </w:tc>
        <w:tc>
          <w:tcPr>
            <w:tcW w:w="4536" w:type="dxa"/>
            <w:tcBorders>
              <w:bottom w:val="dotted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34089">
        <w:trPr>
          <w:trHeight w:val="2087"/>
        </w:trPr>
        <w:tc>
          <w:tcPr>
            <w:tcW w:w="2694" w:type="dxa"/>
            <w:vMerge/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087A03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0D95" w:rsidRPr="00087A03" w:rsidRDefault="00820D95" w:rsidP="00ED4296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087A03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2) การจัดทำแผนทดแทนตำแหน่ง (</w:t>
            </w:r>
            <w:r w:rsidRPr="00087A03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Succession Plan</w:t>
            </w:r>
            <w:r w:rsidRPr="00087A03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) 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087A03" w:rsidRDefault="00820D95" w:rsidP="00FF2073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087A03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กกจ.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34089">
        <w:trPr>
          <w:trHeight w:val="2294"/>
        </w:trPr>
        <w:tc>
          <w:tcPr>
            <w:tcW w:w="2694" w:type="dxa"/>
            <w:vMerge/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0D95" w:rsidRPr="00EF3F0B" w:rsidRDefault="00820D95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) โครงการสรรหา </w:t>
            </w: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Young Smart Officer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กกจ.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34089">
        <w:trPr>
          <w:trHeight w:val="60"/>
        </w:trPr>
        <w:tc>
          <w:tcPr>
            <w:tcW w:w="269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20D95" w:rsidRPr="00087A03" w:rsidRDefault="00820D95" w:rsidP="00087A03">
            <w:pPr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087A03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4) โครงการประเมินสมรรถนะบุคลากรตามเกณฑ์</w:t>
            </w:r>
            <w:r w:rsidRPr="00087A03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 xml:space="preserve"> </w:t>
            </w:r>
            <w:r w:rsidRPr="00087A03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Smart Officer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820D95" w:rsidRPr="00087A03" w:rsidRDefault="00820D95" w:rsidP="00D7708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087A03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สกธ.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906A05">
        <w:trPr>
          <w:trHeight w:val="2087"/>
        </w:trPr>
        <w:tc>
          <w:tcPr>
            <w:tcW w:w="269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98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D7708C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มีการจัดทำแผนและวางระบบการพัฒนาองค์ความรู้ ความสามารถ และทักษะที่จำเป็นให้กับบุคลากรในองค์กร เพื่อให้มีทักษะที่จำเป็นในการปฏิบัติงานที่ครอบคลุมทุกด้านและทันสมัย เพื่อยกระดับขีดความสามารถในการแข่งขันให้แก่บุคลากร</w:t>
            </w:r>
          </w:p>
        </w:tc>
        <w:tc>
          <w:tcPr>
            <w:tcW w:w="368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20D95" w:rsidRPr="00EF3F0B" w:rsidRDefault="00820D95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โครงการจัดกิจกรรมแลกเปลี่ยนเรียนรู้ของสำนักงานปลัดกระทรวงเกษตรและสหกรณ์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single" w:sz="4" w:space="0" w:color="auto"/>
              <w:bottom w:val="dotted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สกธ.</w:t>
            </w: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906A05">
        <w:trPr>
          <w:trHeight w:val="2244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D7708C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0D95" w:rsidRPr="00EF3F0B" w:rsidRDefault="00820D95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กิจกรรมการจัดทำแผนพัฒนารายบุคคล (</w:t>
            </w: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 xml:space="preserve">Individual development plan) 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เพื่อพัฒนาทักษะที่จำเป็นของบุคลากรสำนักงานปลัดกระทรวงเกษตรและสหกรณ์ (</w:t>
            </w:r>
            <w:r w:rsidRPr="00EF3F0B">
              <w:rPr>
                <w:rFonts w:ascii="TH SarabunIT๙" w:hAnsi="TH SarabunIT๙" w:cs="TH SarabunIT๙"/>
                <w:sz w:val="32"/>
                <w:szCs w:val="32"/>
              </w:rPr>
              <w:t>Future Skills)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สกธ.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906A05">
        <w:trPr>
          <w:trHeight w:val="2272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tcBorders>
              <w:top w:val="single" w:sz="4" w:space="0" w:color="auto"/>
              <w:bottom w:val="nil"/>
            </w:tcBorders>
            <w:shd w:val="clear" w:color="auto" w:fill="auto"/>
          </w:tcPr>
          <w:p w:rsidR="00820D95" w:rsidRPr="00EF3F0B" w:rsidRDefault="00820D95" w:rsidP="00D7708C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0D95" w:rsidRPr="00EF3F0B" w:rsidRDefault="00820D95" w:rsidP="00D7708C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โครงการจัดทำคลังความรู้ในเว็บไซต์การจัดการความรู้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D7708C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สกธ.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906A0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906A0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906A0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906A0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906A05" w:rsidRPr="00EF3F0B" w:rsidTr="00906A05">
        <w:trPr>
          <w:trHeight w:val="2102"/>
        </w:trPr>
        <w:tc>
          <w:tcPr>
            <w:tcW w:w="269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06A05" w:rsidRPr="00EF3F0B" w:rsidRDefault="00906A0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906A05" w:rsidRPr="00EF3F0B" w:rsidRDefault="00906A05" w:rsidP="00906A05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906A05" w:rsidRPr="00906A05" w:rsidRDefault="00906A05" w:rsidP="00D7708C">
            <w:pPr>
              <w:rPr>
                <w:rFonts w:ascii="TH SarabunIT๙" w:hAnsi="TH SarabunIT๙" w:cs="TH SarabunIT๙"/>
                <w:color w:val="FF0000"/>
                <w:sz w:val="32"/>
                <w:szCs w:val="32"/>
              </w:rPr>
            </w:pPr>
            <w:r w:rsidRPr="00906A05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>8</w:t>
            </w:r>
            <w:r w:rsidRPr="00906A05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)</w:t>
            </w:r>
            <w:r w:rsidRPr="00906A05">
              <w:rPr>
                <w:rFonts w:ascii="TH SarabunIT๙" w:hAnsi="TH SarabunIT๙" w:cs="TH SarabunIT๙" w:hint="cs"/>
                <w:color w:val="FF0000"/>
                <w:sz w:val="32"/>
                <w:szCs w:val="32"/>
                <w:cs/>
              </w:rPr>
              <w:t xml:space="preserve"> กิจกรรมการขับเคลื่อนการ</w:t>
            </w:r>
            <w:r w:rsidRPr="00906A05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พัฒนาทักษะที่จำเป็นของบุคลากรสำนักงานปลัดกระทรวงเกษตรและสหกรณ์ (</w:t>
            </w:r>
            <w:r w:rsidRPr="00906A05">
              <w:rPr>
                <w:rFonts w:ascii="TH SarabunIT๙" w:hAnsi="TH SarabunIT๙" w:cs="TH SarabunIT๙"/>
                <w:color w:val="FF0000"/>
                <w:sz w:val="32"/>
                <w:szCs w:val="32"/>
              </w:rPr>
              <w:t>Future Skills)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906A05" w:rsidRPr="00906A05" w:rsidRDefault="00906A05" w:rsidP="00D7708C">
            <w:pPr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906A05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สกธ.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906A0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906A0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906A0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906A0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906A05" w:rsidRPr="00EF3F0B" w:rsidRDefault="00906A05" w:rsidP="00906A05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906A05">
        <w:trPr>
          <w:trHeight w:val="20"/>
        </w:trPr>
        <w:tc>
          <w:tcPr>
            <w:tcW w:w="269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820D95" w:rsidRPr="00EF3F0B" w:rsidRDefault="00820D95" w:rsidP="00D7708C">
            <w:pPr>
              <w:numPr>
                <w:ilvl w:val="0"/>
                <w:numId w:val="16"/>
              </w:numPr>
              <w:tabs>
                <w:tab w:val="left" w:pos="317"/>
                <w:tab w:val="left" w:pos="1701"/>
              </w:tabs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ให้ความสำคัญกับการสร้างบรรยากาศและวัฒนธรรมในการทำงาน การคิดค้นวิธีการทำงานใหม่ๆ เพื่อส่งเสริมกระบวนการแลกเปลี่ยนเรียนรู้ และแสดงความคิดเห็นเกี่ยวกับการพัฒนา/ปรับปรุงองค์กร รวมทั้ง การสร้างแรงจูงใจในการทำงาน เพื่อให้บุคลากรเกิดความรักและผูกพันต่อองค์กร</w:t>
            </w:r>
          </w:p>
        </w:tc>
        <w:tc>
          <w:tcPr>
            <w:tcW w:w="3681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820D95" w:rsidRPr="00EF3F0B" w:rsidRDefault="00906A05" w:rsidP="00FF2073">
            <w:pPr>
              <w:tabs>
                <w:tab w:val="left" w:pos="1560"/>
              </w:tabs>
              <w:ind w:right="-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</w:t>
            </w:r>
            <w:r w:rsidR="00820D95"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  <w:r w:rsidR="00820D95" w:rsidRPr="00EF3F0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20D95" w:rsidRPr="00EF3F0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โครงการประกวดการสร้างนวัตกรรมการปรับปรุงการทำงานระดับบุคคล</w:t>
            </w:r>
            <w:r w:rsidR="00820D95"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ของ </w:t>
            </w:r>
            <w:r w:rsidR="00820D95" w:rsidRPr="00EF3F0B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single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tabs>
                <w:tab w:val="left" w:pos="1560"/>
              </w:tabs>
              <w:ind w:right="-14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สพบ.</w:t>
            </w:r>
          </w:p>
        </w:tc>
        <w:tc>
          <w:tcPr>
            <w:tcW w:w="4536" w:type="dxa"/>
            <w:tcBorders>
              <w:top w:val="single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D7708C">
        <w:trPr>
          <w:trHeight w:val="1493"/>
        </w:trPr>
        <w:tc>
          <w:tcPr>
            <w:tcW w:w="2694" w:type="dxa"/>
            <w:tcBorders>
              <w:top w:val="nil"/>
              <w:bottom w:val="nil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shd w:val="clear" w:color="auto" w:fill="auto"/>
          </w:tcPr>
          <w:p w:rsidR="00820D95" w:rsidRPr="00EF3F0B" w:rsidRDefault="00820D95" w:rsidP="00FF2073">
            <w:pPr>
              <w:tabs>
                <w:tab w:val="left" w:pos="317"/>
                <w:tab w:val="left" w:pos="1701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820D95" w:rsidRPr="00EF3F0B" w:rsidRDefault="00906A05" w:rsidP="00FF2073">
            <w:pPr>
              <w:tabs>
                <w:tab w:val="left" w:pos="1560"/>
              </w:tabs>
              <w:ind w:right="-1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</w:t>
            </w:r>
            <w:r w:rsidR="00820D95"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) โครงการประกวดเลิศรัฐของสำนักงานปลัดกระทรวงเกษตรและสหกรณ์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tabs>
                <w:tab w:val="left" w:pos="1560"/>
              </w:tabs>
              <w:ind w:right="-142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hAnsi="TH SarabunIT๙" w:cs="TH SarabunIT๙"/>
                <w:sz w:val="32"/>
                <w:szCs w:val="32"/>
                <w:cs/>
              </w:rPr>
              <w:t>สพบ.</w:t>
            </w:r>
          </w:p>
        </w:tc>
        <w:tc>
          <w:tcPr>
            <w:tcW w:w="4536" w:type="dxa"/>
            <w:tcBorders>
              <w:top w:val="dotted" w:sz="4" w:space="0" w:color="auto"/>
              <w:bottom w:val="dotted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  <w:tr w:rsidR="00820D95" w:rsidRPr="00EF3F0B" w:rsidTr="00087A03">
        <w:trPr>
          <w:trHeight w:val="77"/>
        </w:trPr>
        <w:tc>
          <w:tcPr>
            <w:tcW w:w="269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98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FF2073">
            <w:pPr>
              <w:tabs>
                <w:tab w:val="left" w:pos="317"/>
                <w:tab w:val="left" w:pos="1701"/>
              </w:tabs>
              <w:ind w:left="72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68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820D95" w:rsidRPr="00EF3F0B" w:rsidRDefault="00820D95" w:rsidP="00906A05">
            <w:pPr>
              <w:tabs>
                <w:tab w:val="left" w:pos="1560"/>
              </w:tabs>
              <w:ind w:right="-142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</w:rPr>
              <w:t>1</w:t>
            </w:r>
            <w:r w:rsidR="00906A05">
              <w:rPr>
                <w:rFonts w:ascii="TH SarabunIT๙" w:eastAsia="Calibri" w:hAnsi="TH SarabunIT๙" w:cs="TH SarabunIT๙" w:hint="cs"/>
                <w:color w:val="FF0000"/>
                <w:sz w:val="32"/>
                <w:szCs w:val="32"/>
                <w:cs/>
              </w:rPr>
              <w:t>1</w:t>
            </w:r>
            <w:r w:rsidRPr="00EF3F0B">
              <w:rPr>
                <w:rFonts w:ascii="TH SarabunIT๙" w:eastAsia="Calibri" w:hAnsi="TH SarabunIT๙" w:cs="TH SarabunIT๙"/>
                <w:color w:val="FF0000"/>
                <w:sz w:val="32"/>
                <w:szCs w:val="32"/>
                <w:cs/>
              </w:rPr>
              <w:t>) โครงการสร้างสุขภาวะทางใจของบุคลากรสำนักงานปลัดกระทรวงเกษตรและสหกรณ์</w:t>
            </w:r>
          </w:p>
        </w:tc>
        <w:tc>
          <w:tcPr>
            <w:tcW w:w="1560" w:type="dxa"/>
            <w:tcBorders>
              <w:top w:val="dotted" w:sz="4" w:space="0" w:color="auto"/>
              <w:bottom w:val="single" w:sz="4" w:space="0" w:color="auto"/>
            </w:tcBorders>
          </w:tcPr>
          <w:p w:rsidR="00820D95" w:rsidRPr="00EF3F0B" w:rsidRDefault="00820D95" w:rsidP="00FF2073">
            <w:pPr>
              <w:tabs>
                <w:tab w:val="left" w:pos="1560"/>
              </w:tabs>
              <w:ind w:right="-142"/>
              <w:jc w:val="center"/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</w:pPr>
            <w:r w:rsidRPr="00EF3F0B">
              <w:rPr>
                <w:rFonts w:ascii="TH SarabunIT๙" w:hAnsi="TH SarabunIT๙" w:cs="TH SarabunIT๙"/>
                <w:color w:val="FF0000"/>
                <w:sz w:val="32"/>
                <w:szCs w:val="32"/>
                <w:cs/>
              </w:rPr>
              <w:t>กกจ.</w:t>
            </w:r>
          </w:p>
        </w:tc>
        <w:tc>
          <w:tcPr>
            <w:tcW w:w="4536" w:type="dxa"/>
            <w:tcBorders>
              <w:top w:val="dotted" w:sz="4" w:space="0" w:color="auto"/>
              <w:bottom w:val="single" w:sz="4" w:space="0" w:color="auto"/>
            </w:tcBorders>
          </w:tcPr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เห็นด้วย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sym w:font="Wingdings 2" w:char="F0A3"/>
            </w: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ขอปรับแก้ไข (โปรดระบุประเด็นที่ขอแก้ไข)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  <w:p w:rsidR="00820D95" w:rsidRPr="00EF3F0B" w:rsidRDefault="00820D95" w:rsidP="00FF2073">
            <w:pPr>
              <w:ind w:right="-23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EF3F0B">
              <w:rPr>
                <w:rFonts w:ascii="TH SarabunIT๙" w:eastAsia="Times New Roman" w:hAnsi="TH SarabunIT๙" w:cs="TH SarabunIT๙"/>
                <w:sz w:val="32"/>
                <w:szCs w:val="32"/>
              </w:rPr>
              <w:t>………………………………………………………………………</w:t>
            </w:r>
          </w:p>
        </w:tc>
      </w:tr>
    </w:tbl>
    <w:p w:rsidR="0076625F" w:rsidRDefault="00332B72" w:rsidP="0076625F">
      <w:pPr>
        <w:tabs>
          <w:tab w:val="left" w:pos="1418"/>
        </w:tabs>
        <w:spacing w:before="120"/>
        <w:ind w:left="-425" w:right="-425"/>
        <w:rPr>
          <w:rFonts w:ascii="TH SarabunIT๙" w:hAnsi="TH SarabunIT๙" w:cs="TH SarabunIT๙"/>
          <w:sz w:val="32"/>
          <w:szCs w:val="32"/>
        </w:rPr>
      </w:pPr>
      <w:r w:rsidRPr="00332B7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332B72">
        <w:rPr>
          <w:rFonts w:ascii="TH SarabunIT๙" w:hAnsi="TH SarabunIT๙" w:cs="TH SarabunIT๙"/>
          <w:b/>
          <w:bCs/>
          <w:sz w:val="32"/>
          <w:szCs w:val="32"/>
        </w:rPr>
        <w:t>:</w:t>
      </w:r>
      <w:r w:rsidRPr="00332B72">
        <w:rPr>
          <w:rFonts w:ascii="TH SarabunIT๙" w:hAnsi="TH SarabunIT๙" w:cs="TH SarabunIT๙"/>
          <w:sz w:val="32"/>
          <w:szCs w:val="32"/>
        </w:rPr>
        <w:t xml:space="preserve"> </w:t>
      </w:r>
    </w:p>
    <w:p w:rsidR="008C4B44" w:rsidRDefault="00332B72" w:rsidP="0076625F">
      <w:pPr>
        <w:numPr>
          <w:ilvl w:val="0"/>
          <w:numId w:val="19"/>
        </w:numPr>
        <w:tabs>
          <w:tab w:val="left" w:pos="851"/>
        </w:tabs>
        <w:ind w:left="-68" w:right="-425" w:firstLine="635"/>
        <w:rPr>
          <w:rFonts w:ascii="TH SarabunIT๙" w:hAnsi="TH SarabunIT๙" w:cs="TH SarabunIT๙"/>
          <w:sz w:val="32"/>
          <w:szCs w:val="32"/>
        </w:rPr>
      </w:pPr>
      <w:r w:rsidRPr="00332B72">
        <w:rPr>
          <w:rFonts w:ascii="TH SarabunIT๙" w:hAnsi="TH SarabunIT๙" w:cs="TH SarabunIT๙" w:hint="cs"/>
          <w:sz w:val="32"/>
          <w:szCs w:val="32"/>
          <w:cs/>
        </w:rPr>
        <w:t>หน่วยงานพิจารณาเฉพาะมาตรการ/โครงการ/กิจกรรมที่หน่วยงานรับผิดชอบ</w:t>
      </w:r>
    </w:p>
    <w:p w:rsidR="0076625F" w:rsidRPr="00332B72" w:rsidRDefault="0076625F" w:rsidP="0076625F">
      <w:pPr>
        <w:numPr>
          <w:ilvl w:val="0"/>
          <w:numId w:val="19"/>
        </w:numPr>
        <w:tabs>
          <w:tab w:val="left" w:pos="851"/>
        </w:tabs>
        <w:ind w:left="-68" w:right="-425" w:firstLine="635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ข้อความที่เป็นสีแดง คือ เนื้อหาที่ สพบ. ปรับแก้ไขเพิ่มเติมจากปีงบประมาณ พ.ศ. 2566 โดยหน่วยงานท่านสามารถพิจารณาและแก้ไขเพิ่มเติมได้</w:t>
      </w:r>
    </w:p>
    <w:sectPr w:rsidR="0076625F" w:rsidRPr="00332B72" w:rsidSect="00A76ADE">
      <w:headerReference w:type="default" r:id="rId10"/>
      <w:pgSz w:w="16838" w:h="11906" w:orient="landscape"/>
      <w:pgMar w:top="1134" w:right="1134" w:bottom="709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6BA" w:rsidRDefault="00B416BA" w:rsidP="007C62AF">
      <w:r>
        <w:separator/>
      </w:r>
    </w:p>
  </w:endnote>
  <w:endnote w:type="continuationSeparator" w:id="0">
    <w:p w:rsidR="00B416BA" w:rsidRDefault="00B416BA" w:rsidP="007C6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panose1 w:val="00000000000000000000"/>
    <w:charset w:val="DE"/>
    <w:family w:val="swiss"/>
    <w:notTrueType/>
    <w:pitch w:val="variable"/>
    <w:sig w:usb0="01000001" w:usb1="00000000" w:usb2="00000000" w:usb3="00000000" w:csb0="0001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6BA" w:rsidRDefault="00B416BA" w:rsidP="007C62AF">
      <w:r>
        <w:separator/>
      </w:r>
    </w:p>
  </w:footnote>
  <w:footnote w:type="continuationSeparator" w:id="0">
    <w:p w:rsidR="00B416BA" w:rsidRDefault="00B416BA" w:rsidP="007C6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2073" w:rsidRPr="00A76ADE" w:rsidRDefault="00FF2073" w:rsidP="006029B0">
    <w:pPr>
      <w:pStyle w:val="a9"/>
      <w:ind w:left="-426" w:right="-598"/>
      <w:jc w:val="center"/>
      <w:rPr>
        <w:rFonts w:ascii="TH SarabunIT๙" w:hAnsi="TH SarabunIT๙" w:cs="TH SarabunIT๙"/>
        <w:sz w:val="32"/>
        <w:szCs w:val="32"/>
      </w:rPr>
    </w:pPr>
    <w:r w:rsidRPr="00A76ADE">
      <w:rPr>
        <w:rFonts w:ascii="TH SarabunIT๙" w:hAnsi="TH SarabunIT๙" w:cs="TH SarabunIT๙"/>
        <w:sz w:val="32"/>
        <w:szCs w:val="32"/>
      </w:rPr>
      <w:t xml:space="preserve">- </w:t>
    </w:r>
    <w:r w:rsidRPr="00A76ADE">
      <w:rPr>
        <w:rFonts w:ascii="TH SarabunIT๙" w:hAnsi="TH SarabunIT๙" w:cs="TH SarabunIT๙"/>
        <w:sz w:val="32"/>
        <w:szCs w:val="32"/>
      </w:rPr>
      <w:fldChar w:fldCharType="begin"/>
    </w:r>
    <w:r w:rsidRPr="00A76ADE">
      <w:rPr>
        <w:rFonts w:ascii="TH SarabunIT๙" w:hAnsi="TH SarabunIT๙" w:cs="TH SarabunIT๙"/>
        <w:sz w:val="32"/>
        <w:szCs w:val="32"/>
      </w:rPr>
      <w:instrText xml:space="preserve"> PAGE   \* MERGEFORMAT </w:instrText>
    </w:r>
    <w:r w:rsidRPr="00A76ADE">
      <w:rPr>
        <w:rFonts w:ascii="TH SarabunIT๙" w:hAnsi="TH SarabunIT๙" w:cs="TH SarabunIT๙"/>
        <w:sz w:val="32"/>
        <w:szCs w:val="32"/>
      </w:rPr>
      <w:fldChar w:fldCharType="separate"/>
    </w:r>
    <w:r w:rsidR="006D7838" w:rsidRPr="006D7838">
      <w:rPr>
        <w:rFonts w:ascii="TH SarabunIT๙" w:hAnsi="TH SarabunIT๙" w:cs="TH SarabunIT๙"/>
        <w:noProof/>
        <w:sz w:val="32"/>
        <w:szCs w:val="32"/>
        <w:lang w:val="th-TH"/>
      </w:rPr>
      <w:t>10</w:t>
    </w:r>
    <w:r w:rsidRPr="00A76ADE">
      <w:rPr>
        <w:rFonts w:ascii="TH SarabunIT๙" w:hAnsi="TH SarabunIT๙" w:cs="TH SarabunIT๙"/>
        <w:sz w:val="32"/>
        <w:szCs w:val="32"/>
      </w:rPr>
      <w:fldChar w:fldCharType="end"/>
    </w:r>
    <w:r w:rsidRPr="00A76ADE">
      <w:rPr>
        <w:rFonts w:ascii="TH SarabunIT๙" w:hAnsi="TH SarabunIT๙" w:cs="TH SarabunIT๙"/>
        <w:sz w:val="32"/>
        <w:szCs w:val="32"/>
      </w:rPr>
      <w:t xml:space="preserve"> -</w:t>
    </w:r>
  </w:p>
  <w:p w:rsidR="00FF2073" w:rsidRPr="00A76ADE" w:rsidRDefault="00FF2073" w:rsidP="00A76ADE">
    <w:pPr>
      <w:pStyle w:val="a9"/>
      <w:jc w:val="center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33C83"/>
    <w:multiLevelType w:val="hybridMultilevel"/>
    <w:tmpl w:val="8E828D2C"/>
    <w:lvl w:ilvl="0" w:tplc="77A448A0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54" w:hanging="360"/>
      </w:pPr>
    </w:lvl>
    <w:lvl w:ilvl="2" w:tplc="0409001B" w:tentative="1">
      <w:start w:val="1"/>
      <w:numFmt w:val="lowerRoman"/>
      <w:lvlText w:val="%3."/>
      <w:lvlJc w:val="right"/>
      <w:pPr>
        <w:ind w:left="1374" w:hanging="180"/>
      </w:pPr>
    </w:lvl>
    <w:lvl w:ilvl="3" w:tplc="0409000F" w:tentative="1">
      <w:start w:val="1"/>
      <w:numFmt w:val="decimal"/>
      <w:lvlText w:val="%4."/>
      <w:lvlJc w:val="left"/>
      <w:pPr>
        <w:ind w:left="2094" w:hanging="360"/>
      </w:pPr>
    </w:lvl>
    <w:lvl w:ilvl="4" w:tplc="04090019" w:tentative="1">
      <w:start w:val="1"/>
      <w:numFmt w:val="lowerLetter"/>
      <w:lvlText w:val="%5."/>
      <w:lvlJc w:val="left"/>
      <w:pPr>
        <w:ind w:left="2814" w:hanging="360"/>
      </w:pPr>
    </w:lvl>
    <w:lvl w:ilvl="5" w:tplc="0409001B" w:tentative="1">
      <w:start w:val="1"/>
      <w:numFmt w:val="lowerRoman"/>
      <w:lvlText w:val="%6."/>
      <w:lvlJc w:val="right"/>
      <w:pPr>
        <w:ind w:left="3534" w:hanging="180"/>
      </w:pPr>
    </w:lvl>
    <w:lvl w:ilvl="6" w:tplc="0409000F" w:tentative="1">
      <w:start w:val="1"/>
      <w:numFmt w:val="decimal"/>
      <w:lvlText w:val="%7."/>
      <w:lvlJc w:val="left"/>
      <w:pPr>
        <w:ind w:left="4254" w:hanging="360"/>
      </w:pPr>
    </w:lvl>
    <w:lvl w:ilvl="7" w:tplc="04090019" w:tentative="1">
      <w:start w:val="1"/>
      <w:numFmt w:val="lowerLetter"/>
      <w:lvlText w:val="%8."/>
      <w:lvlJc w:val="left"/>
      <w:pPr>
        <w:ind w:left="4974" w:hanging="360"/>
      </w:pPr>
    </w:lvl>
    <w:lvl w:ilvl="8" w:tplc="040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">
    <w:nsid w:val="033F4115"/>
    <w:multiLevelType w:val="hybridMultilevel"/>
    <w:tmpl w:val="7ED4304E"/>
    <w:lvl w:ilvl="0" w:tplc="04090011">
      <w:start w:val="1"/>
      <w:numFmt w:val="decimal"/>
      <w:lvlText w:val="%1)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068A1A45"/>
    <w:multiLevelType w:val="hybridMultilevel"/>
    <w:tmpl w:val="5BA4328E"/>
    <w:lvl w:ilvl="0" w:tplc="0409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1C594F"/>
    <w:multiLevelType w:val="hybridMultilevel"/>
    <w:tmpl w:val="5FEA16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23204"/>
    <w:multiLevelType w:val="hybridMultilevel"/>
    <w:tmpl w:val="19EE3D16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CFC1C8C"/>
    <w:multiLevelType w:val="hybridMultilevel"/>
    <w:tmpl w:val="AC140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901966"/>
    <w:multiLevelType w:val="hybridMultilevel"/>
    <w:tmpl w:val="2B7EF1A0"/>
    <w:lvl w:ilvl="0" w:tplc="8BB4FDD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7">
    <w:nsid w:val="27D72B18"/>
    <w:multiLevelType w:val="hybridMultilevel"/>
    <w:tmpl w:val="CA301184"/>
    <w:lvl w:ilvl="0" w:tplc="DCBA49B4">
      <w:start w:val="1"/>
      <w:numFmt w:val="bullet"/>
      <w:lvlText w:val="•"/>
      <w:lvlJc w:val="left"/>
      <w:pPr>
        <w:ind w:left="9716" w:hanging="360"/>
      </w:pPr>
      <w:rPr>
        <w:rFonts w:ascii="Vivaldi" w:hAnsi="Vivaldi" w:hint="default"/>
      </w:rPr>
    </w:lvl>
    <w:lvl w:ilvl="1" w:tplc="04090003" w:tentative="1">
      <w:start w:val="1"/>
      <w:numFmt w:val="bullet"/>
      <w:lvlText w:val="o"/>
      <w:lvlJc w:val="left"/>
      <w:pPr>
        <w:ind w:left="111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8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25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32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9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7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54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6152" w:hanging="360"/>
      </w:pPr>
      <w:rPr>
        <w:rFonts w:ascii="Wingdings" w:hAnsi="Wingdings" w:hint="default"/>
      </w:rPr>
    </w:lvl>
  </w:abstractNum>
  <w:abstractNum w:abstractNumId="8">
    <w:nsid w:val="2DA67093"/>
    <w:multiLevelType w:val="hybridMultilevel"/>
    <w:tmpl w:val="24A2AF96"/>
    <w:lvl w:ilvl="0" w:tplc="195666B8">
      <w:start w:val="1"/>
      <w:numFmt w:val="bullet"/>
      <w:lvlText w:val="-"/>
      <w:lvlJc w:val="left"/>
      <w:pPr>
        <w:ind w:left="720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F86C17"/>
    <w:multiLevelType w:val="hybridMultilevel"/>
    <w:tmpl w:val="006C886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121EA9"/>
    <w:multiLevelType w:val="hybridMultilevel"/>
    <w:tmpl w:val="D032B2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9E12E0D"/>
    <w:multiLevelType w:val="hybridMultilevel"/>
    <w:tmpl w:val="0B3428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6C4542"/>
    <w:multiLevelType w:val="hybridMultilevel"/>
    <w:tmpl w:val="7DD4B59E"/>
    <w:lvl w:ilvl="0" w:tplc="04090011">
      <w:start w:val="1"/>
      <w:numFmt w:val="decimal"/>
      <w:lvlText w:val="%1)"/>
      <w:lvlJc w:val="left"/>
      <w:pPr>
        <w:ind w:left="1778" w:hanging="360"/>
      </w:p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47F53483"/>
    <w:multiLevelType w:val="hybridMultilevel"/>
    <w:tmpl w:val="0B3428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605739"/>
    <w:multiLevelType w:val="hybridMultilevel"/>
    <w:tmpl w:val="C8F03C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FE76CA"/>
    <w:multiLevelType w:val="hybridMultilevel"/>
    <w:tmpl w:val="1E7AA55C"/>
    <w:lvl w:ilvl="0" w:tplc="195666B8">
      <w:start w:val="1"/>
      <w:numFmt w:val="bullet"/>
      <w:lvlText w:val="-"/>
      <w:lvlJc w:val="left"/>
      <w:pPr>
        <w:ind w:left="819" w:hanging="360"/>
      </w:pPr>
      <w:rPr>
        <w:rFonts w:ascii="TH SarabunIT๙" w:eastAsia="Cordia New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6">
    <w:nsid w:val="5BB14D7D"/>
    <w:multiLevelType w:val="hybridMultilevel"/>
    <w:tmpl w:val="2138BE82"/>
    <w:lvl w:ilvl="0" w:tplc="0409000F">
      <w:start w:val="1"/>
      <w:numFmt w:val="decimal"/>
      <w:lvlText w:val="%1."/>
      <w:lvlJc w:val="left"/>
      <w:pPr>
        <w:ind w:left="1637" w:hanging="360"/>
      </w:p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5BDA12C2"/>
    <w:multiLevelType w:val="hybridMultilevel"/>
    <w:tmpl w:val="5BA4328E"/>
    <w:lvl w:ilvl="0" w:tplc="0409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0D200D"/>
    <w:multiLevelType w:val="hybridMultilevel"/>
    <w:tmpl w:val="0B18E15E"/>
    <w:lvl w:ilvl="0" w:tplc="3AF08B2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9">
    <w:nsid w:val="74A24184"/>
    <w:multiLevelType w:val="hybridMultilevel"/>
    <w:tmpl w:val="69BE39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E30CAB"/>
    <w:multiLevelType w:val="hybridMultilevel"/>
    <w:tmpl w:val="C09CBC3E"/>
    <w:lvl w:ilvl="0" w:tplc="0409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4"/>
  </w:num>
  <w:num w:numId="5">
    <w:abstractNumId w:val="5"/>
  </w:num>
  <w:num w:numId="6">
    <w:abstractNumId w:val="18"/>
  </w:num>
  <w:num w:numId="7">
    <w:abstractNumId w:val="15"/>
  </w:num>
  <w:num w:numId="8">
    <w:abstractNumId w:val="8"/>
  </w:num>
  <w:num w:numId="9">
    <w:abstractNumId w:val="6"/>
  </w:num>
  <w:num w:numId="10">
    <w:abstractNumId w:val="16"/>
  </w:num>
  <w:num w:numId="11">
    <w:abstractNumId w:val="11"/>
  </w:num>
  <w:num w:numId="12">
    <w:abstractNumId w:val="2"/>
  </w:num>
  <w:num w:numId="13">
    <w:abstractNumId w:val="20"/>
  </w:num>
  <w:num w:numId="14">
    <w:abstractNumId w:val="1"/>
  </w:num>
  <w:num w:numId="15">
    <w:abstractNumId w:val="13"/>
  </w:num>
  <w:num w:numId="16">
    <w:abstractNumId w:val="17"/>
  </w:num>
  <w:num w:numId="17">
    <w:abstractNumId w:val="19"/>
  </w:num>
  <w:num w:numId="18">
    <w:abstractNumId w:val="3"/>
  </w:num>
  <w:num w:numId="19">
    <w:abstractNumId w:val="0"/>
  </w:num>
  <w:num w:numId="20">
    <w:abstractNumId w:val="1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TrackMoves/>
  <w:defaultTabStop w:val="72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188"/>
    <w:rsid w:val="0000080A"/>
    <w:rsid w:val="00010F14"/>
    <w:rsid w:val="00012022"/>
    <w:rsid w:val="0001366F"/>
    <w:rsid w:val="00013DE4"/>
    <w:rsid w:val="0001557E"/>
    <w:rsid w:val="00015BB8"/>
    <w:rsid w:val="000176C6"/>
    <w:rsid w:val="00032282"/>
    <w:rsid w:val="000341DC"/>
    <w:rsid w:val="0004207F"/>
    <w:rsid w:val="00043154"/>
    <w:rsid w:val="00054A5B"/>
    <w:rsid w:val="00060EDB"/>
    <w:rsid w:val="00062F3F"/>
    <w:rsid w:val="0006383A"/>
    <w:rsid w:val="00064026"/>
    <w:rsid w:val="000650F0"/>
    <w:rsid w:val="00065299"/>
    <w:rsid w:val="00071D4D"/>
    <w:rsid w:val="000725D4"/>
    <w:rsid w:val="00072C94"/>
    <w:rsid w:val="00077041"/>
    <w:rsid w:val="0008329C"/>
    <w:rsid w:val="000849D8"/>
    <w:rsid w:val="00085088"/>
    <w:rsid w:val="00085153"/>
    <w:rsid w:val="00086538"/>
    <w:rsid w:val="00087550"/>
    <w:rsid w:val="0008755B"/>
    <w:rsid w:val="00087A03"/>
    <w:rsid w:val="0009189F"/>
    <w:rsid w:val="0009417B"/>
    <w:rsid w:val="00097E3A"/>
    <w:rsid w:val="00097F72"/>
    <w:rsid w:val="000B1AFA"/>
    <w:rsid w:val="000B205B"/>
    <w:rsid w:val="000D294F"/>
    <w:rsid w:val="000D2A4A"/>
    <w:rsid w:val="000D51C4"/>
    <w:rsid w:val="000D6EBE"/>
    <w:rsid w:val="000D7C6B"/>
    <w:rsid w:val="000E138B"/>
    <w:rsid w:val="000E389F"/>
    <w:rsid w:val="000E6625"/>
    <w:rsid w:val="000E77C5"/>
    <w:rsid w:val="000F53DA"/>
    <w:rsid w:val="00100848"/>
    <w:rsid w:val="00104018"/>
    <w:rsid w:val="00120D81"/>
    <w:rsid w:val="00142156"/>
    <w:rsid w:val="00143400"/>
    <w:rsid w:val="00143A35"/>
    <w:rsid w:val="001448ED"/>
    <w:rsid w:val="001461A5"/>
    <w:rsid w:val="0015455D"/>
    <w:rsid w:val="00156113"/>
    <w:rsid w:val="00157E13"/>
    <w:rsid w:val="001614D2"/>
    <w:rsid w:val="00161CC0"/>
    <w:rsid w:val="00165226"/>
    <w:rsid w:val="00166FC3"/>
    <w:rsid w:val="00173D3D"/>
    <w:rsid w:val="001768D1"/>
    <w:rsid w:val="001777E5"/>
    <w:rsid w:val="00184E4D"/>
    <w:rsid w:val="00186396"/>
    <w:rsid w:val="001904D0"/>
    <w:rsid w:val="001916F1"/>
    <w:rsid w:val="001953F5"/>
    <w:rsid w:val="0019597A"/>
    <w:rsid w:val="001A0202"/>
    <w:rsid w:val="001A0E19"/>
    <w:rsid w:val="001A4447"/>
    <w:rsid w:val="001B0093"/>
    <w:rsid w:val="001D1539"/>
    <w:rsid w:val="001D61BF"/>
    <w:rsid w:val="001D71AC"/>
    <w:rsid w:val="001F1BE4"/>
    <w:rsid w:val="001F487B"/>
    <w:rsid w:val="001F4F5E"/>
    <w:rsid w:val="00202584"/>
    <w:rsid w:val="00204845"/>
    <w:rsid w:val="002062DD"/>
    <w:rsid w:val="00206715"/>
    <w:rsid w:val="0021367F"/>
    <w:rsid w:val="00215D13"/>
    <w:rsid w:val="00222E11"/>
    <w:rsid w:val="00233719"/>
    <w:rsid w:val="00261255"/>
    <w:rsid w:val="0026496A"/>
    <w:rsid w:val="002660A3"/>
    <w:rsid w:val="00267242"/>
    <w:rsid w:val="00267CE4"/>
    <w:rsid w:val="002700A0"/>
    <w:rsid w:val="00270287"/>
    <w:rsid w:val="0027093C"/>
    <w:rsid w:val="00271D27"/>
    <w:rsid w:val="00273454"/>
    <w:rsid w:val="00274001"/>
    <w:rsid w:val="00277E7D"/>
    <w:rsid w:val="00284501"/>
    <w:rsid w:val="00296130"/>
    <w:rsid w:val="00296656"/>
    <w:rsid w:val="002A6650"/>
    <w:rsid w:val="002B06B6"/>
    <w:rsid w:val="002B2972"/>
    <w:rsid w:val="002B299F"/>
    <w:rsid w:val="002B53F7"/>
    <w:rsid w:val="002C1F89"/>
    <w:rsid w:val="002C6258"/>
    <w:rsid w:val="002D1AEF"/>
    <w:rsid w:val="002D3038"/>
    <w:rsid w:val="002E0DA8"/>
    <w:rsid w:val="002E36CE"/>
    <w:rsid w:val="002F1001"/>
    <w:rsid w:val="002F3B66"/>
    <w:rsid w:val="002F7D9A"/>
    <w:rsid w:val="003007C4"/>
    <w:rsid w:val="003074A2"/>
    <w:rsid w:val="00307795"/>
    <w:rsid w:val="00313B59"/>
    <w:rsid w:val="003240FF"/>
    <w:rsid w:val="00324C5C"/>
    <w:rsid w:val="00332B72"/>
    <w:rsid w:val="003508DD"/>
    <w:rsid w:val="00360FB7"/>
    <w:rsid w:val="003611FA"/>
    <w:rsid w:val="00362742"/>
    <w:rsid w:val="003662B8"/>
    <w:rsid w:val="00367E28"/>
    <w:rsid w:val="0037083A"/>
    <w:rsid w:val="003719E3"/>
    <w:rsid w:val="003758D2"/>
    <w:rsid w:val="00375ADC"/>
    <w:rsid w:val="00382F5F"/>
    <w:rsid w:val="00386C7B"/>
    <w:rsid w:val="0038771E"/>
    <w:rsid w:val="00392268"/>
    <w:rsid w:val="003A2248"/>
    <w:rsid w:val="003A2B9B"/>
    <w:rsid w:val="003A47AF"/>
    <w:rsid w:val="003A576C"/>
    <w:rsid w:val="003A6E7C"/>
    <w:rsid w:val="003B02F2"/>
    <w:rsid w:val="003B3BF6"/>
    <w:rsid w:val="003C2E60"/>
    <w:rsid w:val="003E448E"/>
    <w:rsid w:val="003E5473"/>
    <w:rsid w:val="003F2CD6"/>
    <w:rsid w:val="00405563"/>
    <w:rsid w:val="00405F55"/>
    <w:rsid w:val="00410893"/>
    <w:rsid w:val="00416C4B"/>
    <w:rsid w:val="0041751D"/>
    <w:rsid w:val="00435847"/>
    <w:rsid w:val="00437B6F"/>
    <w:rsid w:val="00444D9B"/>
    <w:rsid w:val="004462E1"/>
    <w:rsid w:val="00455FD9"/>
    <w:rsid w:val="004640CF"/>
    <w:rsid w:val="00471512"/>
    <w:rsid w:val="00476F2F"/>
    <w:rsid w:val="004840F2"/>
    <w:rsid w:val="004847DE"/>
    <w:rsid w:val="00487F67"/>
    <w:rsid w:val="00494459"/>
    <w:rsid w:val="00495C0B"/>
    <w:rsid w:val="00495CCB"/>
    <w:rsid w:val="004A3188"/>
    <w:rsid w:val="004A3593"/>
    <w:rsid w:val="004C789E"/>
    <w:rsid w:val="004E4040"/>
    <w:rsid w:val="004E7490"/>
    <w:rsid w:val="004E781F"/>
    <w:rsid w:val="004F2CC3"/>
    <w:rsid w:val="004F4D8B"/>
    <w:rsid w:val="00501230"/>
    <w:rsid w:val="005020E0"/>
    <w:rsid w:val="00512DBC"/>
    <w:rsid w:val="005203F3"/>
    <w:rsid w:val="0052342F"/>
    <w:rsid w:val="00525681"/>
    <w:rsid w:val="00527C62"/>
    <w:rsid w:val="005375FB"/>
    <w:rsid w:val="00541C06"/>
    <w:rsid w:val="005459E0"/>
    <w:rsid w:val="00553DC8"/>
    <w:rsid w:val="0055652D"/>
    <w:rsid w:val="00556B0B"/>
    <w:rsid w:val="00563F1E"/>
    <w:rsid w:val="00565450"/>
    <w:rsid w:val="00573B8F"/>
    <w:rsid w:val="00581E29"/>
    <w:rsid w:val="00585500"/>
    <w:rsid w:val="00590806"/>
    <w:rsid w:val="0059445D"/>
    <w:rsid w:val="0059536A"/>
    <w:rsid w:val="005977B3"/>
    <w:rsid w:val="005B7B5C"/>
    <w:rsid w:val="005C148D"/>
    <w:rsid w:val="005C3A3E"/>
    <w:rsid w:val="005D2C2C"/>
    <w:rsid w:val="005E0687"/>
    <w:rsid w:val="005E29BD"/>
    <w:rsid w:val="005F1EFC"/>
    <w:rsid w:val="005F5BA1"/>
    <w:rsid w:val="00600F30"/>
    <w:rsid w:val="006029B0"/>
    <w:rsid w:val="0062286F"/>
    <w:rsid w:val="006321A5"/>
    <w:rsid w:val="006408D8"/>
    <w:rsid w:val="006408E4"/>
    <w:rsid w:val="00652C4A"/>
    <w:rsid w:val="0065777D"/>
    <w:rsid w:val="0066074F"/>
    <w:rsid w:val="00663FA3"/>
    <w:rsid w:val="0066455B"/>
    <w:rsid w:val="00664941"/>
    <w:rsid w:val="0067235A"/>
    <w:rsid w:val="00683416"/>
    <w:rsid w:val="006856EC"/>
    <w:rsid w:val="00694CD9"/>
    <w:rsid w:val="00695D20"/>
    <w:rsid w:val="006A10BE"/>
    <w:rsid w:val="006B0CB8"/>
    <w:rsid w:val="006B0D95"/>
    <w:rsid w:val="006B13AD"/>
    <w:rsid w:val="006B6627"/>
    <w:rsid w:val="006D7838"/>
    <w:rsid w:val="006E0439"/>
    <w:rsid w:val="006E2D16"/>
    <w:rsid w:val="006F25A5"/>
    <w:rsid w:val="006F5737"/>
    <w:rsid w:val="006F7FDC"/>
    <w:rsid w:val="0070024A"/>
    <w:rsid w:val="0070702F"/>
    <w:rsid w:val="0071259D"/>
    <w:rsid w:val="00713298"/>
    <w:rsid w:val="007317FC"/>
    <w:rsid w:val="00733B35"/>
    <w:rsid w:val="0074014B"/>
    <w:rsid w:val="00740610"/>
    <w:rsid w:val="00741FF3"/>
    <w:rsid w:val="0075188A"/>
    <w:rsid w:val="007526FB"/>
    <w:rsid w:val="007545FB"/>
    <w:rsid w:val="00755D40"/>
    <w:rsid w:val="00756416"/>
    <w:rsid w:val="00763282"/>
    <w:rsid w:val="00765D45"/>
    <w:rsid w:val="0076625F"/>
    <w:rsid w:val="007813E6"/>
    <w:rsid w:val="007864CA"/>
    <w:rsid w:val="00791732"/>
    <w:rsid w:val="00791EE5"/>
    <w:rsid w:val="00797EAE"/>
    <w:rsid w:val="00797F7F"/>
    <w:rsid w:val="007A1EE3"/>
    <w:rsid w:val="007B07DF"/>
    <w:rsid w:val="007C137F"/>
    <w:rsid w:val="007C2BEE"/>
    <w:rsid w:val="007C62AF"/>
    <w:rsid w:val="007C7A97"/>
    <w:rsid w:val="007D162A"/>
    <w:rsid w:val="007D1E09"/>
    <w:rsid w:val="007D270F"/>
    <w:rsid w:val="007D7F30"/>
    <w:rsid w:val="007E1841"/>
    <w:rsid w:val="007E4235"/>
    <w:rsid w:val="007E632B"/>
    <w:rsid w:val="007F29B8"/>
    <w:rsid w:val="007F4C7A"/>
    <w:rsid w:val="007F7D5F"/>
    <w:rsid w:val="008030FD"/>
    <w:rsid w:val="0080578A"/>
    <w:rsid w:val="00820D95"/>
    <w:rsid w:val="00824022"/>
    <w:rsid w:val="0082568C"/>
    <w:rsid w:val="00835AF4"/>
    <w:rsid w:val="00840BDC"/>
    <w:rsid w:val="0084192E"/>
    <w:rsid w:val="008449B0"/>
    <w:rsid w:val="0084501B"/>
    <w:rsid w:val="00852599"/>
    <w:rsid w:val="008536EC"/>
    <w:rsid w:val="0085723C"/>
    <w:rsid w:val="00867B24"/>
    <w:rsid w:val="008728B4"/>
    <w:rsid w:val="008804AB"/>
    <w:rsid w:val="00884087"/>
    <w:rsid w:val="0088691E"/>
    <w:rsid w:val="00886E3E"/>
    <w:rsid w:val="008908E3"/>
    <w:rsid w:val="00891C18"/>
    <w:rsid w:val="00891DFC"/>
    <w:rsid w:val="008A25C8"/>
    <w:rsid w:val="008A5B8B"/>
    <w:rsid w:val="008B2C1A"/>
    <w:rsid w:val="008B31FB"/>
    <w:rsid w:val="008B4535"/>
    <w:rsid w:val="008C4B44"/>
    <w:rsid w:val="008C4DEF"/>
    <w:rsid w:val="008D3071"/>
    <w:rsid w:val="008D58E3"/>
    <w:rsid w:val="008F301F"/>
    <w:rsid w:val="008F6F02"/>
    <w:rsid w:val="00900B72"/>
    <w:rsid w:val="00902582"/>
    <w:rsid w:val="00903099"/>
    <w:rsid w:val="00905D1B"/>
    <w:rsid w:val="00906A05"/>
    <w:rsid w:val="0090785C"/>
    <w:rsid w:val="0091105D"/>
    <w:rsid w:val="00913009"/>
    <w:rsid w:val="0092085F"/>
    <w:rsid w:val="00921755"/>
    <w:rsid w:val="00926752"/>
    <w:rsid w:val="009373F3"/>
    <w:rsid w:val="00942D3B"/>
    <w:rsid w:val="00947041"/>
    <w:rsid w:val="00956691"/>
    <w:rsid w:val="00961DCD"/>
    <w:rsid w:val="00962FAC"/>
    <w:rsid w:val="00966B2A"/>
    <w:rsid w:val="00967C29"/>
    <w:rsid w:val="00976066"/>
    <w:rsid w:val="009769EA"/>
    <w:rsid w:val="009832F5"/>
    <w:rsid w:val="0098581A"/>
    <w:rsid w:val="00987DBE"/>
    <w:rsid w:val="009A5071"/>
    <w:rsid w:val="009A5D42"/>
    <w:rsid w:val="009B30A5"/>
    <w:rsid w:val="009C611D"/>
    <w:rsid w:val="009D008A"/>
    <w:rsid w:val="009D02CE"/>
    <w:rsid w:val="009D39DB"/>
    <w:rsid w:val="009D7981"/>
    <w:rsid w:val="009E1040"/>
    <w:rsid w:val="009E132B"/>
    <w:rsid w:val="009E53DB"/>
    <w:rsid w:val="009F7A13"/>
    <w:rsid w:val="00A0420C"/>
    <w:rsid w:val="00A067BE"/>
    <w:rsid w:val="00A11CB2"/>
    <w:rsid w:val="00A15B0A"/>
    <w:rsid w:val="00A16030"/>
    <w:rsid w:val="00A16CBE"/>
    <w:rsid w:val="00A22E86"/>
    <w:rsid w:val="00A27645"/>
    <w:rsid w:val="00A27927"/>
    <w:rsid w:val="00A30AB5"/>
    <w:rsid w:val="00A457C7"/>
    <w:rsid w:val="00A47ABF"/>
    <w:rsid w:val="00A6653A"/>
    <w:rsid w:val="00A67C40"/>
    <w:rsid w:val="00A71F2A"/>
    <w:rsid w:val="00A7675A"/>
    <w:rsid w:val="00A76ADE"/>
    <w:rsid w:val="00A871CD"/>
    <w:rsid w:val="00A9447A"/>
    <w:rsid w:val="00A95189"/>
    <w:rsid w:val="00A97964"/>
    <w:rsid w:val="00AA35DA"/>
    <w:rsid w:val="00AA449B"/>
    <w:rsid w:val="00AA45CD"/>
    <w:rsid w:val="00AB182F"/>
    <w:rsid w:val="00AB2DEF"/>
    <w:rsid w:val="00AB39C4"/>
    <w:rsid w:val="00AB41A9"/>
    <w:rsid w:val="00AB4985"/>
    <w:rsid w:val="00AB66E7"/>
    <w:rsid w:val="00AB7C8C"/>
    <w:rsid w:val="00AC5903"/>
    <w:rsid w:val="00AC6997"/>
    <w:rsid w:val="00AD6242"/>
    <w:rsid w:val="00AD7F18"/>
    <w:rsid w:val="00AE1034"/>
    <w:rsid w:val="00AE4E5A"/>
    <w:rsid w:val="00AE5ECB"/>
    <w:rsid w:val="00AF1C67"/>
    <w:rsid w:val="00AF2829"/>
    <w:rsid w:val="00AF45C9"/>
    <w:rsid w:val="00AF7148"/>
    <w:rsid w:val="00B00B18"/>
    <w:rsid w:val="00B0138C"/>
    <w:rsid w:val="00B02331"/>
    <w:rsid w:val="00B02358"/>
    <w:rsid w:val="00B23917"/>
    <w:rsid w:val="00B376A5"/>
    <w:rsid w:val="00B416BA"/>
    <w:rsid w:val="00B46DEB"/>
    <w:rsid w:val="00B54F70"/>
    <w:rsid w:val="00B61C46"/>
    <w:rsid w:val="00B62213"/>
    <w:rsid w:val="00B6739B"/>
    <w:rsid w:val="00B700B4"/>
    <w:rsid w:val="00B71647"/>
    <w:rsid w:val="00B83835"/>
    <w:rsid w:val="00B90A0F"/>
    <w:rsid w:val="00B926CE"/>
    <w:rsid w:val="00B940F2"/>
    <w:rsid w:val="00B97788"/>
    <w:rsid w:val="00BA6AB8"/>
    <w:rsid w:val="00BB4901"/>
    <w:rsid w:val="00BB790B"/>
    <w:rsid w:val="00BC0BA2"/>
    <w:rsid w:val="00BC7A14"/>
    <w:rsid w:val="00BD7841"/>
    <w:rsid w:val="00BE7935"/>
    <w:rsid w:val="00BF09F0"/>
    <w:rsid w:val="00BF588E"/>
    <w:rsid w:val="00BF78CC"/>
    <w:rsid w:val="00C00620"/>
    <w:rsid w:val="00C04BC2"/>
    <w:rsid w:val="00C065EA"/>
    <w:rsid w:val="00C13200"/>
    <w:rsid w:val="00C142AB"/>
    <w:rsid w:val="00C226E3"/>
    <w:rsid w:val="00C259F4"/>
    <w:rsid w:val="00C557A9"/>
    <w:rsid w:val="00C7206A"/>
    <w:rsid w:val="00C7571B"/>
    <w:rsid w:val="00C760E8"/>
    <w:rsid w:val="00C7657D"/>
    <w:rsid w:val="00C80AAF"/>
    <w:rsid w:val="00CB2286"/>
    <w:rsid w:val="00CB4423"/>
    <w:rsid w:val="00CC33C8"/>
    <w:rsid w:val="00CC4B71"/>
    <w:rsid w:val="00CD2944"/>
    <w:rsid w:val="00CE57B7"/>
    <w:rsid w:val="00CF152D"/>
    <w:rsid w:val="00CF26DD"/>
    <w:rsid w:val="00D1127D"/>
    <w:rsid w:val="00D12021"/>
    <w:rsid w:val="00D25614"/>
    <w:rsid w:val="00D300EF"/>
    <w:rsid w:val="00D34089"/>
    <w:rsid w:val="00D46EBB"/>
    <w:rsid w:val="00D54B37"/>
    <w:rsid w:val="00D658C3"/>
    <w:rsid w:val="00D757F4"/>
    <w:rsid w:val="00D766B9"/>
    <w:rsid w:val="00D7708C"/>
    <w:rsid w:val="00D77B8F"/>
    <w:rsid w:val="00D8217C"/>
    <w:rsid w:val="00D82527"/>
    <w:rsid w:val="00D937EC"/>
    <w:rsid w:val="00DA1078"/>
    <w:rsid w:val="00DB3C9E"/>
    <w:rsid w:val="00DB5323"/>
    <w:rsid w:val="00DB5A4E"/>
    <w:rsid w:val="00DB6417"/>
    <w:rsid w:val="00DC0488"/>
    <w:rsid w:val="00DD23B6"/>
    <w:rsid w:val="00DD6E2F"/>
    <w:rsid w:val="00DE0964"/>
    <w:rsid w:val="00DE0C6B"/>
    <w:rsid w:val="00DE35AA"/>
    <w:rsid w:val="00DE49CE"/>
    <w:rsid w:val="00DE59F6"/>
    <w:rsid w:val="00DF14F7"/>
    <w:rsid w:val="00DF64AF"/>
    <w:rsid w:val="00E22520"/>
    <w:rsid w:val="00E41B35"/>
    <w:rsid w:val="00E436C8"/>
    <w:rsid w:val="00E43FC4"/>
    <w:rsid w:val="00E4425E"/>
    <w:rsid w:val="00E61490"/>
    <w:rsid w:val="00E62B77"/>
    <w:rsid w:val="00E64CC6"/>
    <w:rsid w:val="00E70C9C"/>
    <w:rsid w:val="00E80DB0"/>
    <w:rsid w:val="00E82499"/>
    <w:rsid w:val="00E86C6C"/>
    <w:rsid w:val="00E87DCF"/>
    <w:rsid w:val="00E97449"/>
    <w:rsid w:val="00EB6109"/>
    <w:rsid w:val="00ED0A90"/>
    <w:rsid w:val="00ED4296"/>
    <w:rsid w:val="00ED5B7B"/>
    <w:rsid w:val="00EE0A06"/>
    <w:rsid w:val="00EE4012"/>
    <w:rsid w:val="00EF186B"/>
    <w:rsid w:val="00EF3F0B"/>
    <w:rsid w:val="00EF4D5F"/>
    <w:rsid w:val="00EF6FD1"/>
    <w:rsid w:val="00F0135B"/>
    <w:rsid w:val="00F070B4"/>
    <w:rsid w:val="00F1246D"/>
    <w:rsid w:val="00F128A1"/>
    <w:rsid w:val="00F13915"/>
    <w:rsid w:val="00F14CE2"/>
    <w:rsid w:val="00F14D83"/>
    <w:rsid w:val="00F20496"/>
    <w:rsid w:val="00F30865"/>
    <w:rsid w:val="00F325F0"/>
    <w:rsid w:val="00F3510B"/>
    <w:rsid w:val="00F379E2"/>
    <w:rsid w:val="00F5279C"/>
    <w:rsid w:val="00F60201"/>
    <w:rsid w:val="00F7332D"/>
    <w:rsid w:val="00F76EE6"/>
    <w:rsid w:val="00F80308"/>
    <w:rsid w:val="00F81200"/>
    <w:rsid w:val="00F9142B"/>
    <w:rsid w:val="00F94F86"/>
    <w:rsid w:val="00FB1906"/>
    <w:rsid w:val="00FB221E"/>
    <w:rsid w:val="00FB638E"/>
    <w:rsid w:val="00FC492B"/>
    <w:rsid w:val="00FD0BE9"/>
    <w:rsid w:val="00FE1FED"/>
    <w:rsid w:val="00FE20B5"/>
    <w:rsid w:val="00FE3658"/>
    <w:rsid w:val="00FE3F99"/>
    <w:rsid w:val="00FE6F9D"/>
    <w:rsid w:val="00FF2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188"/>
    <w:rPr>
      <w:rFonts w:ascii="Cordia New" w:eastAsia="Cordia New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4A3188"/>
    <w:pPr>
      <w:ind w:left="720"/>
      <w:contextualSpacing/>
    </w:pPr>
    <w:rPr>
      <w:rFonts w:ascii="Times New Roman" w:eastAsia="Times New Roman" w:cs="Angsana New"/>
      <w:sz w:val="24"/>
      <w:szCs w:val="20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4A3188"/>
    <w:rPr>
      <w:rFonts w:ascii="Times New Roman" w:eastAsia="Times New Roman" w:hAnsi="Times New Roman" w:cs="Angsana New"/>
      <w:sz w:val="24"/>
    </w:rPr>
  </w:style>
  <w:style w:type="character" w:styleId="a5">
    <w:name w:val="Hyperlink"/>
    <w:rsid w:val="00F128A1"/>
    <w:rPr>
      <w:color w:val="0000FF"/>
      <w:u w:val="single"/>
    </w:rPr>
  </w:style>
  <w:style w:type="table" w:styleId="a6">
    <w:name w:val="Table Grid"/>
    <w:basedOn w:val="a1"/>
    <w:rsid w:val="00F128A1"/>
    <w:rPr>
      <w:rFonts w:ascii="Times New Roman" w:eastAsia="Times New Roman" w:hAnsi="Times New Roman" w:cs="Angsana New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aliases w:val=" อักขระ,อักขระ1,อักขระ1 อักขระ,อักขระ"/>
    <w:basedOn w:val="a"/>
    <w:link w:val="a8"/>
    <w:rsid w:val="00FB1906"/>
    <w:rPr>
      <w:rFonts w:ascii="MS Sans Serif" w:eastAsia="Times New Roman" w:hAnsi="MS Sans Serif" w:cs="Angsana New"/>
    </w:rPr>
  </w:style>
  <w:style w:type="character" w:customStyle="1" w:styleId="a8">
    <w:name w:val="ข้อความเชิงอรรถ อักขระ"/>
    <w:aliases w:val=" อักขระ อักขระ,อักขระ1 อักขระ1,อักขระ1 อักขระ อักขระ,อักขระ อักขระ"/>
    <w:link w:val="a7"/>
    <w:rsid w:val="00FB1906"/>
    <w:rPr>
      <w:rFonts w:ascii="MS Sans Serif" w:eastAsia="Times New Roman" w:hAnsi="MS Sans Serif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7C62AF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a">
    <w:name w:val="หัวกระดาษ อักขระ"/>
    <w:link w:val="a9"/>
    <w:uiPriority w:val="99"/>
    <w:rsid w:val="007C62AF"/>
    <w:rPr>
      <w:rFonts w:ascii="Cordia New" w:eastAsia="Cordia New" w:hAnsi="Times New Roman"/>
      <w:sz w:val="28"/>
      <w:szCs w:val="35"/>
    </w:rPr>
  </w:style>
  <w:style w:type="paragraph" w:styleId="ab">
    <w:name w:val="footer"/>
    <w:basedOn w:val="a"/>
    <w:link w:val="ac"/>
    <w:uiPriority w:val="99"/>
    <w:unhideWhenUsed/>
    <w:rsid w:val="007C62AF"/>
    <w:pPr>
      <w:tabs>
        <w:tab w:val="center" w:pos="4513"/>
        <w:tab w:val="right" w:pos="9026"/>
      </w:tabs>
    </w:pPr>
    <w:rPr>
      <w:rFonts w:cs="Angsana New"/>
      <w:szCs w:val="35"/>
    </w:rPr>
  </w:style>
  <w:style w:type="character" w:customStyle="1" w:styleId="ac">
    <w:name w:val="ท้ายกระดาษ อักขระ"/>
    <w:link w:val="ab"/>
    <w:uiPriority w:val="99"/>
    <w:rsid w:val="007C62AF"/>
    <w:rPr>
      <w:rFonts w:ascii="Cordia New" w:eastAsia="Cordia New" w:hAnsi="Times New Roman"/>
      <w:sz w:val="28"/>
      <w:szCs w:val="35"/>
    </w:rPr>
  </w:style>
  <w:style w:type="character" w:styleId="ad">
    <w:name w:val="Strong"/>
    <w:uiPriority w:val="22"/>
    <w:qFormat/>
    <w:rsid w:val="001F487B"/>
    <w:rPr>
      <w:b/>
      <w:bCs/>
    </w:rPr>
  </w:style>
  <w:style w:type="character" w:customStyle="1" w:styleId="apple-converted-space">
    <w:name w:val="apple-converted-space"/>
    <w:rsid w:val="001F487B"/>
  </w:style>
  <w:style w:type="character" w:styleId="ae">
    <w:name w:val="Emphasis"/>
    <w:uiPriority w:val="20"/>
    <w:qFormat/>
    <w:rsid w:val="00FE20B5"/>
    <w:rPr>
      <w:i/>
      <w:iCs/>
    </w:rPr>
  </w:style>
  <w:style w:type="paragraph" w:styleId="af">
    <w:name w:val="Balloon Text"/>
    <w:basedOn w:val="a"/>
    <w:link w:val="af0"/>
    <w:uiPriority w:val="99"/>
    <w:semiHidden/>
    <w:unhideWhenUsed/>
    <w:rsid w:val="004462E1"/>
    <w:rPr>
      <w:rFonts w:ascii="Tahoma" w:hAnsi="Tahoma" w:cs="Angsana New"/>
      <w:sz w:val="16"/>
      <w:szCs w:val="20"/>
    </w:rPr>
  </w:style>
  <w:style w:type="character" w:customStyle="1" w:styleId="af0">
    <w:name w:val="ข้อความบอลลูน อักขระ"/>
    <w:link w:val="af"/>
    <w:uiPriority w:val="99"/>
    <w:semiHidden/>
    <w:rsid w:val="004462E1"/>
    <w:rPr>
      <w:rFonts w:ascii="Tahoma" w:eastAsia="Cordia New" w:hAnsi="Tahoma" w:cs="Angsana New"/>
      <w:sz w:val="16"/>
    </w:rPr>
  </w:style>
  <w:style w:type="paragraph" w:customStyle="1" w:styleId="Default">
    <w:name w:val="Default"/>
    <w:rsid w:val="001768D1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6E415-6759-41DE-8A39-30249CAC6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1247</TotalTime>
  <Pages>13</Pages>
  <Words>2481</Words>
  <Characters>14147</Characters>
  <Application>Microsoft Office Word</Application>
  <DocSecurity>0</DocSecurity>
  <Lines>117</Lines>
  <Paragraphs>33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mantaraya_sr</dc:creator>
  <cp:keywords/>
  <dc:description/>
  <cp:lastModifiedBy>CCS</cp:lastModifiedBy>
  <cp:revision>39</cp:revision>
  <cp:lastPrinted>2023-12-06T03:37:00Z</cp:lastPrinted>
  <dcterms:created xsi:type="dcterms:W3CDTF">2017-12-07T07:03:00Z</dcterms:created>
  <dcterms:modified xsi:type="dcterms:W3CDTF">2023-12-06T06:25:00Z</dcterms:modified>
</cp:coreProperties>
</file>