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398" w:rsidRDefault="001B7991" w:rsidP="0082739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42"/>
          <w:szCs w:val="42"/>
        </w:rPr>
      </w:pPr>
      <w:r w:rsidRPr="001B7991">
        <w:rPr>
          <w:rFonts w:ascii="TH SarabunPSK" w:eastAsia="Times New Roman" w:hAnsi="TH SarabunPSK" w:cs="TH SarabunPSK"/>
          <w:b/>
          <w:bCs/>
          <w:color w:val="000000"/>
          <w:sz w:val="42"/>
          <w:szCs w:val="42"/>
          <w:cs/>
        </w:rPr>
        <w:t>โครงการระบบ</w:t>
      </w:r>
      <w:r w:rsidRPr="00827398">
        <w:rPr>
          <w:rFonts w:ascii="TH SarabunPSK" w:eastAsia="Times New Roman" w:hAnsi="TH SarabunPSK" w:cs="TH SarabunPSK"/>
          <w:b/>
          <w:bCs/>
          <w:color w:val="000000"/>
          <w:sz w:val="42"/>
          <w:szCs w:val="42"/>
          <w:cs/>
        </w:rPr>
        <w:t>ส่ง</w:t>
      </w:r>
      <w:r w:rsidRPr="001B7991">
        <w:rPr>
          <w:rFonts w:ascii="TH SarabunPSK" w:eastAsia="Times New Roman" w:hAnsi="TH SarabunPSK" w:cs="TH SarabunPSK"/>
          <w:b/>
          <w:bCs/>
          <w:color w:val="000000"/>
          <w:sz w:val="42"/>
          <w:szCs w:val="42"/>
          <w:cs/>
        </w:rPr>
        <w:t>เสริมการเกษตรแบบแปลง</w:t>
      </w:r>
      <w:r w:rsidRPr="00827398">
        <w:rPr>
          <w:rFonts w:ascii="TH SarabunPSK" w:eastAsia="Times New Roman" w:hAnsi="TH SarabunPSK" w:cs="TH SarabunPSK"/>
          <w:b/>
          <w:bCs/>
          <w:color w:val="000000"/>
          <w:sz w:val="42"/>
          <w:szCs w:val="42"/>
          <w:cs/>
        </w:rPr>
        <w:t>ใหญ่</w:t>
      </w:r>
      <w:r w:rsidRPr="001B7991">
        <w:rPr>
          <w:rFonts w:ascii="TH SarabunPSK" w:eastAsia="Times New Roman" w:hAnsi="TH SarabunPSK" w:cs="TH SarabunPSK"/>
          <w:b/>
          <w:bCs/>
          <w:color w:val="000000"/>
          <w:sz w:val="42"/>
          <w:szCs w:val="42"/>
          <w:cs/>
        </w:rPr>
        <w:t>มังคุดอําเภอ</w:t>
      </w:r>
      <w:r w:rsidRPr="00827398">
        <w:rPr>
          <w:rFonts w:ascii="TH SarabunPSK" w:eastAsia="Times New Roman" w:hAnsi="TH SarabunPSK" w:cs="TH SarabunPSK"/>
          <w:b/>
          <w:bCs/>
          <w:color w:val="000000"/>
          <w:sz w:val="42"/>
          <w:szCs w:val="42"/>
          <w:cs/>
        </w:rPr>
        <w:t>บ้าน</w:t>
      </w:r>
      <w:r w:rsidRPr="001B7991">
        <w:rPr>
          <w:rFonts w:ascii="TH SarabunPSK" w:eastAsia="Times New Roman" w:hAnsi="TH SarabunPSK" w:cs="TH SarabunPSK"/>
          <w:b/>
          <w:bCs/>
          <w:color w:val="000000"/>
          <w:sz w:val="42"/>
          <w:szCs w:val="42"/>
          <w:cs/>
        </w:rPr>
        <w:t>แลง</w:t>
      </w:r>
    </w:p>
    <w:p w:rsidR="00236FA0" w:rsidRPr="00827398" w:rsidRDefault="001B7991" w:rsidP="002410C3">
      <w:pPr>
        <w:spacing w:after="0" w:line="240" w:lineRule="auto"/>
        <w:rPr>
          <w:rFonts w:ascii="TH SarabunPSK" w:eastAsia="Times New Roman" w:hAnsi="TH SarabunPSK" w:cs="TH SarabunPSK"/>
          <w:sz w:val="36"/>
          <w:szCs w:val="36"/>
        </w:rPr>
      </w:pPr>
      <w:r w:rsidRPr="001B7991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ชื่อ</w:t>
      </w:r>
      <w:r w:rsidRPr="001B7991"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 xml:space="preserve"> </w:t>
      </w:r>
      <w:r w:rsidR="00236FA0" w:rsidRPr="00827398"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ab/>
      </w:r>
      <w:r w:rsidRPr="001B7991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วิสาหกิจชุมชน</w:t>
      </w:r>
      <w:r w:rsidRPr="00827398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กลุ่ม</w:t>
      </w:r>
      <w:r w:rsidRPr="001B7991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แปลง</w:t>
      </w:r>
      <w:r w:rsidRPr="00827398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ใหญ่</w:t>
      </w:r>
      <w:r w:rsidRPr="001B7991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มังคุดอําเภอเมืองระยอง</w:t>
      </w:r>
      <w:r w:rsidRPr="001B7991">
        <w:rPr>
          <w:rFonts w:ascii="TH SarabunPSK" w:eastAsia="Times New Roman" w:hAnsi="TH SarabunPSK" w:cs="TH SarabunPSK"/>
          <w:color w:val="000000"/>
          <w:sz w:val="36"/>
          <w:szCs w:val="36"/>
        </w:rPr>
        <w:br/>
      </w:r>
      <w:r w:rsidRPr="001B7991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ที่ตั้ง</w:t>
      </w:r>
      <w:r w:rsidRPr="001B7991"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 xml:space="preserve"> </w:t>
      </w:r>
      <w:r w:rsidR="00236FA0" w:rsidRPr="00827398"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ab/>
      </w:r>
      <w:r w:rsidRPr="00827398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หมู่</w:t>
      </w:r>
      <w:r w:rsidRPr="001B7991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ที่ </w:t>
      </w:r>
      <w:r w:rsidR="00BA4DB1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>5</w:t>
      </w:r>
      <w:r w:rsidRPr="001B7991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 </w:t>
      </w:r>
      <w:r w:rsidRPr="001B7991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ตําบล</w:t>
      </w:r>
      <w:r w:rsidRPr="00827398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บ้าน</w:t>
      </w:r>
      <w:r w:rsidRPr="001B7991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แลง อําเภอเมืองระยอง จังหวัดระยอง</w:t>
      </w:r>
    </w:p>
    <w:p w:rsidR="001B7991" w:rsidRPr="00827398" w:rsidRDefault="001B7991" w:rsidP="000757EB">
      <w:pPr>
        <w:spacing w:after="0" w:line="240" w:lineRule="auto"/>
        <w:rPr>
          <w:rFonts w:ascii="TH SarabunPSK" w:eastAsia="Times New Roman" w:hAnsi="TH SarabunPSK" w:cs="TH SarabunPSK"/>
          <w:sz w:val="36"/>
          <w:szCs w:val="36"/>
        </w:rPr>
      </w:pPr>
      <w:r w:rsidRPr="001B7991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ชื่อประธาน</w:t>
      </w:r>
      <w:r w:rsidRPr="00827398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 xml:space="preserve">  </w:t>
      </w:r>
      <w:r w:rsidR="00A915C7" w:rsidRPr="00827398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>นางสมควร</w:t>
      </w:r>
      <w:r w:rsidRPr="00827398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 xml:space="preserve"> </w:t>
      </w:r>
      <w:r w:rsidR="00BA4DB1" w:rsidRPr="00BA4DB1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>ศิริภักดี</w:t>
      </w:r>
      <w:r w:rsidRPr="00827398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 xml:space="preserve"> </w:t>
      </w:r>
      <w:r w:rsidR="00BA4DB1">
        <w:rPr>
          <w:rFonts w:ascii="TH SarabunPSK" w:eastAsia="Times New Roman" w:hAnsi="TH SarabunPSK" w:cs="TH SarabunPSK" w:hint="cs"/>
          <w:b/>
          <w:bCs/>
          <w:color w:val="000000"/>
          <w:sz w:val="36"/>
          <w:szCs w:val="36"/>
          <w:cs/>
        </w:rPr>
        <w:t xml:space="preserve">      </w:t>
      </w:r>
      <w:r w:rsidRPr="001B7991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ผู</w:t>
      </w:r>
      <w:r w:rsidRPr="00827398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้</w:t>
      </w:r>
      <w:r w:rsidRPr="001B7991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จัดการแปลง</w:t>
      </w:r>
      <w:r w:rsidRPr="001B7991"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 xml:space="preserve"> </w:t>
      </w:r>
      <w:r w:rsidRPr="001B7991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นายภิญโญ สรีสุทธิ </w:t>
      </w:r>
      <w:r w:rsidRPr="001B7991">
        <w:rPr>
          <w:rFonts w:ascii="TH SarabunPSK" w:eastAsia="Times New Roman" w:hAnsi="TH SarabunPSK" w:cs="TH SarabunPSK"/>
          <w:color w:val="000000"/>
          <w:sz w:val="36"/>
          <w:szCs w:val="36"/>
        </w:rPr>
        <w:t>YSF</w:t>
      </w:r>
      <w:r w:rsidRPr="00827398">
        <w:rPr>
          <w:rFonts w:ascii="TH SarabunPSK" w:eastAsia="Times New Roman" w:hAnsi="TH SarabunPSK" w:cs="TH SarabunPSK"/>
          <w:sz w:val="36"/>
          <w:szCs w:val="36"/>
        </w:rPr>
        <w:tab/>
      </w:r>
      <w:r w:rsidRPr="00827398">
        <w:rPr>
          <w:rFonts w:ascii="TH SarabunPSK" w:eastAsia="Times New Roman" w:hAnsi="TH SarabunPSK" w:cs="TH SarabunPSK"/>
          <w:sz w:val="36"/>
          <w:szCs w:val="36"/>
        </w:rPr>
        <w:tab/>
      </w:r>
    </w:p>
    <w:p w:rsidR="001B7991" w:rsidRPr="00827398" w:rsidRDefault="001B7991" w:rsidP="00236FA0">
      <w:pPr>
        <w:tabs>
          <w:tab w:val="left" w:pos="4703"/>
          <w:tab w:val="left" w:pos="6398"/>
        </w:tabs>
        <w:spacing w:after="0" w:line="240" w:lineRule="auto"/>
        <w:rPr>
          <w:rFonts w:ascii="TH SarabunPSK" w:eastAsia="Times New Roman" w:hAnsi="TH SarabunPSK" w:cs="TH SarabunPSK"/>
          <w:sz w:val="36"/>
          <w:szCs w:val="36"/>
        </w:rPr>
      </w:pPr>
      <w:r w:rsidRPr="001B7991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ป</w:t>
      </w:r>
      <w:r w:rsidRPr="00827398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ี</w:t>
      </w:r>
      <w:r w:rsidRPr="001B7991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ที่จัดตั้ง</w:t>
      </w:r>
      <w:r w:rsidR="00236FA0" w:rsidRPr="00827398"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 xml:space="preserve">     </w:t>
      </w:r>
      <w:r w:rsidR="00FA40D6">
        <w:rPr>
          <w:rFonts w:ascii="TH SarabunPSK" w:eastAsia="Times New Roman" w:hAnsi="TH SarabunPSK" w:cs="TH SarabunPSK" w:hint="cs"/>
          <w:b/>
          <w:bCs/>
          <w:color w:val="000000"/>
          <w:sz w:val="36"/>
          <w:szCs w:val="36"/>
          <w:cs/>
        </w:rPr>
        <w:t xml:space="preserve">     </w:t>
      </w:r>
      <w:r w:rsidRPr="001B7991">
        <w:rPr>
          <w:rFonts w:ascii="TH SarabunPSK" w:eastAsia="Times New Roman" w:hAnsi="TH SarabunPSK" w:cs="TH SarabunPSK"/>
          <w:color w:val="000000"/>
          <w:sz w:val="36"/>
          <w:szCs w:val="36"/>
        </w:rPr>
        <w:t>2560</w:t>
      </w:r>
      <w:r w:rsidRPr="001B7991"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br/>
      </w:r>
      <w:r w:rsidRPr="001B7991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จํานวนสมาชิก</w:t>
      </w:r>
      <w:r w:rsidRPr="001B7991"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 xml:space="preserve"> </w:t>
      </w:r>
      <w:r w:rsidR="002972C9">
        <w:rPr>
          <w:rFonts w:ascii="TH SarabunPSK" w:eastAsia="Times New Roman" w:hAnsi="TH SarabunPSK" w:cs="TH SarabunPSK" w:hint="cs"/>
          <w:b/>
          <w:bCs/>
          <w:color w:val="000000"/>
          <w:sz w:val="36"/>
          <w:szCs w:val="36"/>
          <w:cs/>
        </w:rPr>
        <w:t xml:space="preserve">  </w:t>
      </w:r>
      <w:r w:rsidRPr="001B7991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53 </w:t>
      </w:r>
      <w:r w:rsidRPr="001B7991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ราย</w:t>
      </w:r>
      <w:r w:rsidRPr="00827398">
        <w:rPr>
          <w:rFonts w:ascii="TH SarabunPSK" w:eastAsia="Times New Roman" w:hAnsi="TH SarabunPSK" w:cs="TH SarabunPSK"/>
          <w:sz w:val="36"/>
          <w:szCs w:val="36"/>
        </w:rPr>
        <w:tab/>
      </w:r>
      <w:r w:rsidRPr="00827398">
        <w:rPr>
          <w:rFonts w:ascii="TH SarabunPSK" w:eastAsia="Times New Roman" w:hAnsi="TH SarabunPSK" w:cs="TH SarabunPSK"/>
          <w:sz w:val="36"/>
          <w:szCs w:val="36"/>
        </w:rPr>
        <w:tab/>
      </w:r>
    </w:p>
    <w:p w:rsidR="001B7991" w:rsidRPr="00827398" w:rsidRDefault="001B7991" w:rsidP="00FA40D6">
      <w:pPr>
        <w:tabs>
          <w:tab w:val="left" w:pos="1620"/>
        </w:tabs>
        <w:spacing w:after="0" w:line="240" w:lineRule="auto"/>
        <w:rPr>
          <w:rFonts w:ascii="TH SarabunPSK" w:eastAsia="Times New Roman" w:hAnsi="TH SarabunPSK" w:cs="TH SarabunPSK"/>
          <w:sz w:val="36"/>
          <w:szCs w:val="36"/>
        </w:rPr>
      </w:pPr>
      <w:r w:rsidRPr="001B7991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พื้นที่</w:t>
      </w:r>
      <w:r w:rsidRPr="001B7991"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 xml:space="preserve"> </w:t>
      </w:r>
      <w:r w:rsidR="00A915C7" w:rsidRPr="00827398">
        <w:rPr>
          <w:rFonts w:ascii="TH SarabunPSK" w:eastAsia="Times New Roman" w:hAnsi="TH SarabunPSK" w:cs="TH SarabunPSK" w:hint="cs"/>
          <w:b/>
          <w:bCs/>
          <w:color w:val="000000"/>
          <w:sz w:val="36"/>
          <w:szCs w:val="36"/>
          <w:cs/>
        </w:rPr>
        <w:t xml:space="preserve">     </w:t>
      </w:r>
      <w:r w:rsidR="00FA40D6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ab/>
      </w:r>
      <w:r w:rsidRPr="001B7991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315 </w:t>
      </w:r>
      <w:r w:rsidRPr="00827398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ไร่</w:t>
      </w:r>
      <w:r w:rsidRPr="00827398">
        <w:rPr>
          <w:rFonts w:ascii="TH SarabunPSK" w:eastAsia="Times New Roman" w:hAnsi="TH SarabunPSK" w:cs="TH SarabunPSK"/>
          <w:sz w:val="36"/>
          <w:szCs w:val="36"/>
        </w:rPr>
        <w:tab/>
      </w:r>
    </w:p>
    <w:p w:rsidR="0064305B" w:rsidRDefault="001B7991" w:rsidP="00827398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  <w:r w:rsidRPr="00827398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ผลการดําเนินงาน</w:t>
      </w:r>
    </w:p>
    <w:p w:rsidR="004F74FB" w:rsidRDefault="004F74FB" w:rsidP="0064305B">
      <w:pPr>
        <w:pStyle w:val="a3"/>
        <w:numPr>
          <w:ilvl w:val="0"/>
          <w:numId w:val="1"/>
        </w:numPr>
        <w:spacing w:after="0" w:line="240" w:lineRule="auto"/>
        <w:rPr>
          <w:rFonts w:ascii="TH SarabunPSK" w:eastAsia="Times New Roman" w:hAnsi="TH SarabunPSK" w:cs="TH SarabunPSK" w:hint="cs"/>
          <w:color w:val="000000"/>
          <w:sz w:val="36"/>
          <w:szCs w:val="36"/>
        </w:rPr>
      </w:pPr>
      <w:r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>การลดต้นทุนการผลิต</w:t>
      </w:r>
    </w:p>
    <w:p w:rsidR="0064305B" w:rsidRDefault="001B7991" w:rsidP="004F74FB">
      <w:pPr>
        <w:pStyle w:val="a3"/>
        <w:numPr>
          <w:ilvl w:val="1"/>
          <w:numId w:val="1"/>
        </w:numPr>
        <w:spacing w:after="0" w:line="240" w:lineRule="auto"/>
        <w:rPr>
          <w:rFonts w:ascii="TH SarabunPSK" w:eastAsia="Times New Roman" w:hAnsi="TH SarabunPSK" w:cs="TH SarabunPSK"/>
          <w:color w:val="000000"/>
          <w:sz w:val="36"/>
          <w:szCs w:val="36"/>
        </w:rPr>
      </w:pP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ถ่ายทอดความรู้เทคโนโลยีการเกษตร ได้แก่การผลิตปุ๋ยอินทรีย์ การผสมปุ๋ยเคมี</w:t>
      </w:r>
      <w:r w:rsidR="0064305B" w:rsidRPr="0064305B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 xml:space="preserve">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การผลิตเชื้อไตรโครเดอม่า การป้องกันกําจัดแมลงวันผลไม้</w:t>
      </w:r>
    </w:p>
    <w:p w:rsidR="004F74FB" w:rsidRDefault="004F74FB" w:rsidP="004F74FB">
      <w:pPr>
        <w:pStyle w:val="a3"/>
        <w:numPr>
          <w:ilvl w:val="1"/>
          <w:numId w:val="1"/>
        </w:numPr>
        <w:spacing w:after="0" w:line="240" w:lineRule="auto"/>
        <w:rPr>
          <w:rFonts w:ascii="TH SarabunPSK" w:eastAsia="Times New Roman" w:hAnsi="TH SarabunPSK" w:cs="TH SarabunPSK" w:hint="cs"/>
          <w:color w:val="000000"/>
          <w:sz w:val="36"/>
          <w:szCs w:val="36"/>
        </w:rPr>
      </w:pPr>
      <w:r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 xml:space="preserve">ร่วมซื้อปัจจัยการผลิต และจำหน่ายผลผลิต  </w:t>
      </w:r>
    </w:p>
    <w:p w:rsidR="004F74FB" w:rsidRDefault="004F74FB" w:rsidP="004F74FB">
      <w:pPr>
        <w:pStyle w:val="a3"/>
        <w:spacing w:after="0" w:line="240" w:lineRule="auto"/>
        <w:ind w:left="1110"/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</w:pPr>
      <w:r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>ผลจากการ</w:t>
      </w:r>
      <w:r w:rsidR="003E45D3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>ร่วม</w:t>
      </w:r>
      <w:bookmarkStart w:id="0" w:name="_GoBack"/>
      <w:bookmarkEnd w:id="0"/>
      <w:r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>ระบบส่งเสริมการเกษตรแบบแปลงใหญ่มังค</w:t>
      </w:r>
      <w:r w:rsidR="005627DA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>ุ</w:t>
      </w:r>
      <w:r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>ดตำบลบ้านแลง</w:t>
      </w:r>
    </w:p>
    <w:p w:rsidR="004F74FB" w:rsidRDefault="004F74FB" w:rsidP="004F74FB">
      <w:pPr>
        <w:pStyle w:val="a3"/>
        <w:spacing w:after="0" w:line="240" w:lineRule="auto"/>
        <w:ind w:left="1110"/>
        <w:rPr>
          <w:rFonts w:ascii="TH SarabunPSK" w:eastAsia="Times New Roman" w:hAnsi="TH SarabunPSK" w:cs="TH SarabunPSK" w:hint="cs"/>
          <w:color w:val="000000"/>
          <w:sz w:val="36"/>
          <w:szCs w:val="36"/>
        </w:rPr>
      </w:pPr>
      <w:r w:rsidRPr="004F74FB">
        <w:rPr>
          <w:rFonts w:ascii="TH SarabunPSK" w:eastAsia="Times New Roman" w:hAnsi="TH SarabunPSK" w:cs="TH SarabunPSK" w:hint="cs"/>
          <w:color w:val="000000"/>
          <w:sz w:val="36"/>
          <w:szCs w:val="36"/>
          <w:u w:val="single"/>
          <w:cs/>
        </w:rPr>
        <w:t>ก่อน</w:t>
      </w:r>
      <w:r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 xml:space="preserve">  ต้นทุนการผลิต 9,500 บาท ต่อไร่</w:t>
      </w:r>
    </w:p>
    <w:p w:rsidR="004F74FB" w:rsidRDefault="004F74FB" w:rsidP="004F74FB">
      <w:pPr>
        <w:pStyle w:val="a3"/>
        <w:spacing w:after="0" w:line="240" w:lineRule="auto"/>
        <w:ind w:left="1110"/>
        <w:rPr>
          <w:rFonts w:ascii="TH SarabunPSK" w:eastAsia="Times New Roman" w:hAnsi="TH SarabunPSK" w:cs="TH SarabunPSK"/>
          <w:color w:val="000000"/>
          <w:sz w:val="36"/>
          <w:szCs w:val="36"/>
        </w:rPr>
      </w:pPr>
      <w:r w:rsidRPr="004F74FB">
        <w:rPr>
          <w:rFonts w:ascii="TH SarabunPSK" w:eastAsia="Times New Roman" w:hAnsi="TH SarabunPSK" w:cs="TH SarabunPSK" w:hint="cs"/>
          <w:color w:val="000000"/>
          <w:sz w:val="36"/>
          <w:szCs w:val="36"/>
          <w:u w:val="single"/>
          <w:cs/>
        </w:rPr>
        <w:t>หลัง</w:t>
      </w:r>
      <w:r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 xml:space="preserve">  ลดต้นทุนการผลิต เหลือ 8,000 บาท ต่อไร่ คิดเป็นร้อยละ 15.79</w:t>
      </w:r>
    </w:p>
    <w:p w:rsidR="002410C3" w:rsidRDefault="001B7991" w:rsidP="0064305B">
      <w:pPr>
        <w:pStyle w:val="a3"/>
        <w:numPr>
          <w:ilvl w:val="0"/>
          <w:numId w:val="1"/>
        </w:numPr>
        <w:spacing w:after="0" w:line="240" w:lineRule="auto"/>
        <w:rPr>
          <w:rFonts w:ascii="TH SarabunPSK" w:eastAsia="Times New Roman" w:hAnsi="TH SarabunPSK" w:cs="TH SarabunPSK"/>
          <w:color w:val="000000"/>
          <w:sz w:val="36"/>
          <w:szCs w:val="36"/>
        </w:rPr>
      </w:pP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การเพิ่มประสิทธิภาพการผลิต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br/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รับการอบรมถ่ายทอดความรู้ และนําไปปฏิบัติ ทําให้ปริมาณผลผลิตที่มีคุณภาพมากขึ้นปริมาณผลผลิตมากขึ้น จากเดิมผลผลิตเฉลี่ย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740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กิโลกรัมต่อไร่ เพิ่มเป็น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850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กิโลกรัมต่อไร่ คิดเป็นร้อยละ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>14.86</w:t>
      </w:r>
    </w:p>
    <w:p w:rsidR="002410C3" w:rsidRDefault="001B7991" w:rsidP="0064305B">
      <w:pPr>
        <w:pStyle w:val="a3"/>
        <w:numPr>
          <w:ilvl w:val="0"/>
          <w:numId w:val="1"/>
        </w:numPr>
        <w:spacing w:after="0" w:line="240" w:lineRule="auto"/>
        <w:rPr>
          <w:rFonts w:ascii="TH SarabunPSK" w:eastAsia="Times New Roman" w:hAnsi="TH SarabunPSK" w:cs="TH SarabunPSK"/>
          <w:color w:val="000000"/>
          <w:sz w:val="36"/>
          <w:szCs w:val="36"/>
        </w:rPr>
      </w:pP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การพัฒนาคุณภาพสินค้า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br/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3.1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เกษตรสมาชิกแปลงใหญ่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53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ราย รับการรับรองมาตรฐานการผลิต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>GAP</w:t>
      </w:r>
      <w:r w:rsidR="000757EB" w:rsidRPr="0064305B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 xml:space="preserve">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ครบ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>100 %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br/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3.2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ยกระดับสินค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้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าเกษตร ด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้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วยการใช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้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สติ๊กเกอร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์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รับรองคุณภาพ การใช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้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>QR code</w:t>
      </w:r>
      <w:r w:rsidR="00680DDF"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และการใช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้</w:t>
      </w:r>
      <w:r w:rsidR="00DC0595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 xml:space="preserve"> </w:t>
      </w:r>
      <w:r w:rsidR="00DC0595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br/>
      </w:r>
      <w:r w:rsidR="00DC0595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 xml:space="preserve">     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บรรจุภัณฑ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์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ที่สวยงามและแสดงชื่อเจ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้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าของสวนผู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้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ผลิต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br/>
      </w:r>
      <w:r w:rsidR="00680DDF"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3.3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ผลการจัดชั้นคุณภาพแปลงใหญ่ อยู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่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ระดับ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 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>A</w:t>
      </w:r>
    </w:p>
    <w:p w:rsidR="002410C3" w:rsidRDefault="001B7991" w:rsidP="0064305B">
      <w:pPr>
        <w:pStyle w:val="a3"/>
        <w:numPr>
          <w:ilvl w:val="0"/>
          <w:numId w:val="1"/>
        </w:numPr>
        <w:spacing w:after="0" w:line="240" w:lineRule="auto"/>
        <w:rPr>
          <w:rFonts w:ascii="TH SarabunPSK" w:eastAsia="Times New Roman" w:hAnsi="TH SarabunPSK" w:cs="TH SarabunPSK"/>
          <w:color w:val="000000"/>
          <w:sz w:val="36"/>
          <w:szCs w:val="36"/>
        </w:rPr>
      </w:pP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การบริหารจัดการ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br/>
      </w:r>
      <w:r w:rsidR="00680DDF"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4.1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กําหน</w:t>
      </w:r>
      <w:r w:rsidR="00A915C7" w:rsidRPr="0064305B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>ด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ประชุมทุกสองเดือน หรือตามความเร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่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งด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่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วน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br/>
      </w:r>
      <w:r w:rsidR="00680DDF"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4.2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ปรับปรุงฐานข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้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อมูลการผลิตและสมาชิก และบันทึกข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้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อมูลในระบบ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>Co-farm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br/>
      </w:r>
      <w:r w:rsidR="00680DDF"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4.3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จัดทําแปลงเรียนรู้ต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้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นแบบ เชื่อมโยงกับ ศพก. ในการจัดการกระบวนการเรียนรู้</w:t>
      </w:r>
    </w:p>
    <w:p w:rsidR="00955E82" w:rsidRPr="0064305B" w:rsidRDefault="001B7991" w:rsidP="0064305B">
      <w:pPr>
        <w:pStyle w:val="a3"/>
        <w:numPr>
          <w:ilvl w:val="0"/>
          <w:numId w:val="1"/>
        </w:numPr>
        <w:spacing w:after="0" w:line="240" w:lineRule="auto"/>
        <w:rPr>
          <w:rFonts w:ascii="TH SarabunPSK" w:eastAsia="Times New Roman" w:hAnsi="TH SarabunPSK" w:cs="TH SarabunPSK"/>
          <w:color w:val="000000"/>
          <w:sz w:val="36"/>
          <w:szCs w:val="36"/>
        </w:rPr>
      </w:pP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lastRenderedPageBreak/>
        <w:t>การตลาด สมาชิกแปลงใหญ่มังคุดตําบลบ้านแลง จําหน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่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ายผลผลิตหลายช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่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องทา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ง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 ดังนี้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br/>
      </w:r>
      <w:r w:rsidR="00680DDF"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5.1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ตลาดส่งออก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>70 %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br/>
      </w:r>
      <w:r w:rsidR="00680DDF"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5.2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ตลาดท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้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องถิ่น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>15 %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br/>
      </w:r>
      <w:r w:rsidR="00680DDF"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5.3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ตลาดเชื่อมโยงและท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่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องเที่ยวในตําบล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>10 %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br/>
      </w:r>
      <w:r w:rsidR="00680DDF"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 xml:space="preserve">5.4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ตลาดออนไลน</w:t>
      </w:r>
      <w:r w:rsidR="00236FA0"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์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 </w:t>
      </w:r>
      <w:r w:rsidRPr="0064305B">
        <w:rPr>
          <w:rFonts w:ascii="TH SarabunPSK" w:eastAsia="Times New Roman" w:hAnsi="TH SarabunPSK" w:cs="TH SarabunPSK"/>
          <w:color w:val="000000"/>
          <w:sz w:val="36"/>
          <w:szCs w:val="36"/>
        </w:rPr>
        <w:t>5 %</w:t>
      </w:r>
    </w:p>
    <w:sectPr w:rsidR="00955E82" w:rsidRPr="0064305B" w:rsidSect="000757EB">
      <w:pgSz w:w="12240" w:h="15840"/>
      <w:pgMar w:top="1080" w:right="1170" w:bottom="99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SarabunPSK-Bold">
    <w:altName w:val="Cambria"/>
    <w:panose1 w:val="00000000000000000000"/>
    <w:charset w:val="00"/>
    <w:family w:val="roman"/>
    <w:notTrueType/>
    <w:pitch w:val="default"/>
  </w:font>
  <w:font w:name="THSarabunPSK">
    <w:altName w:val="Cambria"/>
    <w:panose1 w:val="00000000000000000000"/>
    <w:charset w:val="00"/>
    <w:family w:val="roman"/>
    <w:notTrueType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85FF9"/>
    <w:multiLevelType w:val="multilevel"/>
    <w:tmpl w:val="8D9AE7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991"/>
    <w:rsid w:val="000757EB"/>
    <w:rsid w:val="001B7991"/>
    <w:rsid w:val="00236FA0"/>
    <w:rsid w:val="002410C3"/>
    <w:rsid w:val="002972C9"/>
    <w:rsid w:val="003E45D3"/>
    <w:rsid w:val="004A66F2"/>
    <w:rsid w:val="004F74FB"/>
    <w:rsid w:val="005627DA"/>
    <w:rsid w:val="0064305B"/>
    <w:rsid w:val="00680DDF"/>
    <w:rsid w:val="00827398"/>
    <w:rsid w:val="00955E82"/>
    <w:rsid w:val="00A915C7"/>
    <w:rsid w:val="00BA4DB1"/>
    <w:rsid w:val="00DC0595"/>
    <w:rsid w:val="00FA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1B7991"/>
    <w:rPr>
      <w:rFonts w:ascii="THSarabunPSK-Bold" w:hAnsi="THSarabunPSK-Bold" w:hint="default"/>
      <w:b/>
      <w:bCs/>
      <w:i w:val="0"/>
      <w:iCs w:val="0"/>
      <w:color w:val="000000"/>
      <w:sz w:val="40"/>
      <w:szCs w:val="40"/>
    </w:rPr>
  </w:style>
  <w:style w:type="character" w:customStyle="1" w:styleId="fontstyle21">
    <w:name w:val="fontstyle21"/>
    <w:basedOn w:val="a0"/>
    <w:rsid w:val="001B7991"/>
    <w:rPr>
      <w:rFonts w:ascii="THSarabunPSK" w:hAnsi="THSarabunPSK" w:hint="default"/>
      <w:b w:val="0"/>
      <w:bCs w:val="0"/>
      <w:i w:val="0"/>
      <w:iCs w:val="0"/>
      <w:color w:val="000000"/>
      <w:sz w:val="36"/>
      <w:szCs w:val="36"/>
    </w:rPr>
  </w:style>
  <w:style w:type="paragraph" w:styleId="a3">
    <w:name w:val="List Paragraph"/>
    <w:basedOn w:val="a"/>
    <w:uiPriority w:val="34"/>
    <w:qFormat/>
    <w:rsid w:val="006430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1B7991"/>
    <w:rPr>
      <w:rFonts w:ascii="THSarabunPSK-Bold" w:hAnsi="THSarabunPSK-Bold" w:hint="default"/>
      <w:b/>
      <w:bCs/>
      <w:i w:val="0"/>
      <w:iCs w:val="0"/>
      <w:color w:val="000000"/>
      <w:sz w:val="40"/>
      <w:szCs w:val="40"/>
    </w:rPr>
  </w:style>
  <w:style w:type="character" w:customStyle="1" w:styleId="fontstyle21">
    <w:name w:val="fontstyle21"/>
    <w:basedOn w:val="a0"/>
    <w:rsid w:val="001B7991"/>
    <w:rPr>
      <w:rFonts w:ascii="THSarabunPSK" w:hAnsi="THSarabunPSK" w:hint="default"/>
      <w:b w:val="0"/>
      <w:bCs w:val="0"/>
      <w:i w:val="0"/>
      <w:iCs w:val="0"/>
      <w:color w:val="000000"/>
      <w:sz w:val="36"/>
      <w:szCs w:val="36"/>
    </w:rPr>
  </w:style>
  <w:style w:type="paragraph" w:styleId="a3">
    <w:name w:val="List Paragraph"/>
    <w:basedOn w:val="a"/>
    <w:uiPriority w:val="34"/>
    <w:qFormat/>
    <w:rsid w:val="006430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yao</dc:creator>
  <cp:keywords/>
  <dc:description/>
  <cp:lastModifiedBy>Windows 7</cp:lastModifiedBy>
  <cp:revision>15</cp:revision>
  <dcterms:created xsi:type="dcterms:W3CDTF">2020-03-08T13:48:00Z</dcterms:created>
  <dcterms:modified xsi:type="dcterms:W3CDTF">2020-03-09T10:33:00Z</dcterms:modified>
</cp:coreProperties>
</file>