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5C406" w14:textId="77777777" w:rsidR="00F2722E" w:rsidRPr="00847D0E" w:rsidRDefault="00823325" w:rsidP="00847D0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47D0E">
        <w:rPr>
          <w:rFonts w:ascii="TH SarabunPSK" w:hAnsi="TH SarabunPSK" w:cs="TH SarabunPSK"/>
          <w:b/>
          <w:bCs/>
          <w:sz w:val="32"/>
          <w:szCs w:val="32"/>
          <w:cs/>
        </w:rPr>
        <w:t>ข้อมูลราคาสินค้าเกษตรที่สำคัญของจังหวัดสระแก้ว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337"/>
        <w:gridCol w:w="2907"/>
        <w:gridCol w:w="2977"/>
      </w:tblGrid>
      <w:tr w:rsidR="00847D0E" w:rsidRPr="00823325" w14:paraId="09E040BC" w14:textId="77777777" w:rsidTr="00847D0E">
        <w:trPr>
          <w:jc w:val="center"/>
        </w:trPr>
        <w:tc>
          <w:tcPr>
            <w:tcW w:w="704" w:type="dxa"/>
          </w:tcPr>
          <w:p w14:paraId="15EF18B1" w14:textId="230C1217" w:rsidR="00847D0E" w:rsidRPr="00847D0E" w:rsidRDefault="00847D0E" w:rsidP="00210FCA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bookmarkStart w:id="0" w:name="_Hlk183006389"/>
            <w:r w:rsidRPr="00847D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37" w:type="dxa"/>
          </w:tcPr>
          <w:p w14:paraId="170DD9CC" w14:textId="664C3DE3" w:rsidR="00847D0E" w:rsidRPr="00847D0E" w:rsidRDefault="00847D0E" w:rsidP="00210F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907" w:type="dxa"/>
          </w:tcPr>
          <w:p w14:paraId="096922C2" w14:textId="53747014" w:rsidR="00847D0E" w:rsidRPr="00847D0E" w:rsidRDefault="00847D0E" w:rsidP="00847D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ราคาเฉลี่ย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(ม.ค. – ต.ค.2567) บาท/</w:t>
            </w:r>
            <w:proofErr w:type="spellStart"/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ก.ก</w:t>
            </w:r>
            <w:proofErr w:type="spellEnd"/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2977" w:type="dxa"/>
          </w:tcPr>
          <w:p w14:paraId="21671012" w14:textId="27DF3ED0" w:rsidR="00847D0E" w:rsidRPr="00847D0E" w:rsidRDefault="00847D0E" w:rsidP="00847D0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ส่วนต่างเป็นร้อยละเมื่อเทียบ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847D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กับราคาเฉลี่ยปี 2566</w:t>
            </w:r>
          </w:p>
        </w:tc>
      </w:tr>
      <w:tr w:rsidR="00847D0E" w:rsidRPr="00823325" w14:paraId="3C7451BB" w14:textId="77777777" w:rsidTr="00847D0E">
        <w:trPr>
          <w:jc w:val="center"/>
        </w:trPr>
        <w:tc>
          <w:tcPr>
            <w:tcW w:w="704" w:type="dxa"/>
          </w:tcPr>
          <w:p w14:paraId="6FE7D5BF" w14:textId="7F710335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337" w:type="dxa"/>
          </w:tcPr>
          <w:p w14:paraId="7B2016A1" w14:textId="1092EF02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907" w:type="dxa"/>
          </w:tcPr>
          <w:p w14:paraId="19111062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11.56</w:t>
            </w:r>
          </w:p>
        </w:tc>
        <w:tc>
          <w:tcPr>
            <w:tcW w:w="2977" w:type="dxa"/>
          </w:tcPr>
          <w:p w14:paraId="3EAE36AD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12.56</w:t>
            </w:r>
          </w:p>
        </w:tc>
      </w:tr>
      <w:tr w:rsidR="00847D0E" w:rsidRPr="00823325" w14:paraId="30E87A08" w14:textId="77777777" w:rsidTr="00847D0E">
        <w:trPr>
          <w:jc w:val="center"/>
        </w:trPr>
        <w:tc>
          <w:tcPr>
            <w:tcW w:w="704" w:type="dxa"/>
          </w:tcPr>
          <w:p w14:paraId="16ECD4FD" w14:textId="2D950336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337" w:type="dxa"/>
          </w:tcPr>
          <w:p w14:paraId="55704654" w14:textId="2BFFFF2B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907" w:type="dxa"/>
          </w:tcPr>
          <w:p w14:paraId="4F46E4B9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2.61</w:t>
            </w:r>
          </w:p>
        </w:tc>
        <w:tc>
          <w:tcPr>
            <w:tcW w:w="2977" w:type="dxa"/>
          </w:tcPr>
          <w:p w14:paraId="6DC16FBC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- 4.74</w:t>
            </w:r>
          </w:p>
        </w:tc>
      </w:tr>
      <w:tr w:rsidR="00847D0E" w:rsidRPr="00823325" w14:paraId="6C2C1CAA" w14:textId="77777777" w:rsidTr="00847D0E">
        <w:trPr>
          <w:jc w:val="center"/>
        </w:trPr>
        <w:tc>
          <w:tcPr>
            <w:tcW w:w="704" w:type="dxa"/>
          </w:tcPr>
          <w:p w14:paraId="046E42B3" w14:textId="48A90B4E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337" w:type="dxa"/>
          </w:tcPr>
          <w:p w14:paraId="619E4CC3" w14:textId="16B3A283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ลำไย</w:t>
            </w:r>
          </w:p>
        </w:tc>
        <w:tc>
          <w:tcPr>
            <w:tcW w:w="2907" w:type="dxa"/>
          </w:tcPr>
          <w:p w14:paraId="10F3B61A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30.00</w:t>
            </w:r>
          </w:p>
        </w:tc>
        <w:tc>
          <w:tcPr>
            <w:tcW w:w="2977" w:type="dxa"/>
          </w:tcPr>
          <w:p w14:paraId="709DAE14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-12.08</w:t>
            </w:r>
          </w:p>
        </w:tc>
      </w:tr>
      <w:tr w:rsidR="00847D0E" w:rsidRPr="00823325" w14:paraId="4142104A" w14:textId="77777777" w:rsidTr="00847D0E">
        <w:trPr>
          <w:jc w:val="center"/>
        </w:trPr>
        <w:tc>
          <w:tcPr>
            <w:tcW w:w="704" w:type="dxa"/>
          </w:tcPr>
          <w:p w14:paraId="77D66D92" w14:textId="18237D44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337" w:type="dxa"/>
          </w:tcPr>
          <w:p w14:paraId="73549912" w14:textId="15018EF8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อ้อย</w:t>
            </w:r>
          </w:p>
        </w:tc>
        <w:tc>
          <w:tcPr>
            <w:tcW w:w="2907" w:type="dxa"/>
          </w:tcPr>
          <w:p w14:paraId="0F81365C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1.18</w:t>
            </w:r>
          </w:p>
        </w:tc>
        <w:tc>
          <w:tcPr>
            <w:tcW w:w="2977" w:type="dxa"/>
          </w:tcPr>
          <w:p w14:paraId="6B0F33C6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34.38</w:t>
            </w:r>
          </w:p>
        </w:tc>
      </w:tr>
      <w:tr w:rsidR="00847D0E" w:rsidRPr="00823325" w14:paraId="2BA4295B" w14:textId="77777777" w:rsidTr="00847D0E">
        <w:trPr>
          <w:jc w:val="center"/>
        </w:trPr>
        <w:tc>
          <w:tcPr>
            <w:tcW w:w="704" w:type="dxa"/>
          </w:tcPr>
          <w:p w14:paraId="5E74FD67" w14:textId="24894996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337" w:type="dxa"/>
          </w:tcPr>
          <w:p w14:paraId="1E77CD50" w14:textId="7836840E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ปลานิล</w:t>
            </w:r>
          </w:p>
        </w:tc>
        <w:tc>
          <w:tcPr>
            <w:tcW w:w="2907" w:type="dxa"/>
          </w:tcPr>
          <w:p w14:paraId="750C3526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37.52</w:t>
            </w:r>
          </w:p>
        </w:tc>
        <w:tc>
          <w:tcPr>
            <w:tcW w:w="2977" w:type="dxa"/>
          </w:tcPr>
          <w:p w14:paraId="705FF0C2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0.48</w:t>
            </w:r>
          </w:p>
        </w:tc>
      </w:tr>
      <w:tr w:rsidR="00847D0E" w:rsidRPr="00823325" w14:paraId="17F2B650" w14:textId="77777777" w:rsidTr="00847D0E">
        <w:trPr>
          <w:jc w:val="center"/>
        </w:trPr>
        <w:tc>
          <w:tcPr>
            <w:tcW w:w="704" w:type="dxa"/>
          </w:tcPr>
          <w:p w14:paraId="7474CD06" w14:textId="41D8B597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337" w:type="dxa"/>
          </w:tcPr>
          <w:p w14:paraId="53D34AAB" w14:textId="492A3D0C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นม</w:t>
            </w:r>
          </w:p>
        </w:tc>
        <w:tc>
          <w:tcPr>
            <w:tcW w:w="2907" w:type="dxa"/>
          </w:tcPr>
          <w:p w14:paraId="6BE46E51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19.15</w:t>
            </w:r>
          </w:p>
        </w:tc>
        <w:tc>
          <w:tcPr>
            <w:tcW w:w="2977" w:type="dxa"/>
          </w:tcPr>
          <w:p w14:paraId="3568FE5B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5.92</w:t>
            </w:r>
          </w:p>
        </w:tc>
      </w:tr>
      <w:tr w:rsidR="00847D0E" w:rsidRPr="00823325" w14:paraId="6022A07A" w14:textId="77777777" w:rsidTr="00847D0E">
        <w:trPr>
          <w:jc w:val="center"/>
        </w:trPr>
        <w:tc>
          <w:tcPr>
            <w:tcW w:w="704" w:type="dxa"/>
          </w:tcPr>
          <w:p w14:paraId="1A96E42A" w14:textId="31BB413E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337" w:type="dxa"/>
          </w:tcPr>
          <w:p w14:paraId="5548D8F4" w14:textId="3FEA4CF3" w:rsidR="00847D0E" w:rsidRPr="00823325" w:rsidRDefault="00847D0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2907" w:type="dxa"/>
          </w:tcPr>
          <w:p w14:paraId="66B7E3D4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70.60</w:t>
            </w:r>
          </w:p>
        </w:tc>
        <w:tc>
          <w:tcPr>
            <w:tcW w:w="2977" w:type="dxa"/>
          </w:tcPr>
          <w:p w14:paraId="37AC1807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-11.31</w:t>
            </w:r>
          </w:p>
        </w:tc>
      </w:tr>
      <w:tr w:rsidR="00847D0E" w:rsidRPr="00823325" w14:paraId="71289909" w14:textId="77777777" w:rsidTr="00847D0E">
        <w:trPr>
          <w:jc w:val="center"/>
        </w:trPr>
        <w:tc>
          <w:tcPr>
            <w:tcW w:w="704" w:type="dxa"/>
          </w:tcPr>
          <w:p w14:paraId="28FD0087" w14:textId="77C2A3C3" w:rsidR="00847D0E" w:rsidRDefault="00847D0E" w:rsidP="00847D0E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337" w:type="dxa"/>
          </w:tcPr>
          <w:p w14:paraId="2B7363A7" w14:textId="29BBE997" w:rsidR="00847D0E" w:rsidRDefault="00847D0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907" w:type="dxa"/>
          </w:tcPr>
          <w:p w14:paraId="04C2D6C3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39.75</w:t>
            </w:r>
          </w:p>
        </w:tc>
        <w:tc>
          <w:tcPr>
            <w:tcW w:w="2977" w:type="dxa"/>
          </w:tcPr>
          <w:p w14:paraId="41B5A931" w14:textId="77777777" w:rsidR="00847D0E" w:rsidRPr="00823325" w:rsidRDefault="00847D0E" w:rsidP="00847D0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-9.86</w:t>
            </w:r>
          </w:p>
        </w:tc>
      </w:tr>
      <w:bookmarkEnd w:id="0"/>
    </w:tbl>
    <w:p w14:paraId="3D83DF1D" w14:textId="77777777" w:rsidR="00823325" w:rsidRPr="00823325" w:rsidRDefault="00823325">
      <w:pPr>
        <w:rPr>
          <w:rFonts w:ascii="TH SarabunPSK" w:hAnsi="TH SarabunPSK" w:cs="TH SarabunPSK"/>
          <w:sz w:val="32"/>
          <w:szCs w:val="32"/>
          <w:cs/>
        </w:rPr>
      </w:pPr>
    </w:p>
    <w:sectPr w:rsidR="00823325" w:rsidRPr="00823325" w:rsidSect="00AB64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325"/>
    <w:rsid w:val="00210FCA"/>
    <w:rsid w:val="00806083"/>
    <w:rsid w:val="00823325"/>
    <w:rsid w:val="00847D0E"/>
    <w:rsid w:val="00AB642E"/>
    <w:rsid w:val="00C34E2B"/>
    <w:rsid w:val="00F2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B062E"/>
  <w15:chartTrackingRefBased/>
  <w15:docId w15:val="{0E4F2352-193E-4F2F-A80D-57E6E592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3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นางธีรารัตน์ สมพงษ์</dc:creator>
  <cp:keywords/>
  <dc:description/>
  <cp:lastModifiedBy>MOAC_PC4</cp:lastModifiedBy>
  <cp:revision>3</cp:revision>
  <dcterms:created xsi:type="dcterms:W3CDTF">2024-11-20T07:27:00Z</dcterms:created>
  <dcterms:modified xsi:type="dcterms:W3CDTF">2024-11-20T07:55:00Z</dcterms:modified>
</cp:coreProperties>
</file>