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F1E68" w14:textId="4E2794A5" w:rsidR="00A12A9F" w:rsidRPr="00D84174" w:rsidRDefault="00C4057A" w:rsidP="00C4057A">
      <w:pPr>
        <w:jc w:val="center"/>
        <w:rPr>
          <w:rFonts w:ascii="TH SarabunIT๙" w:hAnsi="TH SarabunIT๙" w:cs="TH SarabunIT๙"/>
          <w:b/>
          <w:bCs/>
          <w:sz w:val="28"/>
          <w:szCs w:val="28"/>
        </w:rPr>
      </w:pPr>
      <w:r w:rsidRPr="00D84174">
        <w:rPr>
          <w:rFonts w:ascii="TH SarabunIT๙" w:hAnsi="TH SarabunIT๙" w:cs="TH SarabunIT๙"/>
          <w:b/>
          <w:bCs/>
          <w:sz w:val="28"/>
          <w:szCs w:val="28"/>
          <w:cs/>
        </w:rPr>
        <w:t>ข้อมูลจุดศึกษาดูงาน ประกอบการลงพื้นที่การตรวจราชการของคณะรัฐมนตรีและผู้บริหารกระทรวงเกษตรและสหกรณ์</w:t>
      </w:r>
    </w:p>
    <w:tbl>
      <w:tblPr>
        <w:tblStyle w:val="ae"/>
        <w:tblW w:w="9776" w:type="dxa"/>
        <w:tblLook w:val="04A0" w:firstRow="1" w:lastRow="0" w:firstColumn="1" w:lastColumn="0" w:noHBand="0" w:noVBand="1"/>
      </w:tblPr>
      <w:tblGrid>
        <w:gridCol w:w="4531"/>
        <w:gridCol w:w="5245"/>
      </w:tblGrid>
      <w:tr w:rsidR="00C4057A" w14:paraId="09418F20" w14:textId="77777777" w:rsidTr="0044460A">
        <w:tc>
          <w:tcPr>
            <w:tcW w:w="4531" w:type="dxa"/>
            <w:shd w:val="clear" w:color="auto" w:fill="D9D9D9" w:themeFill="background1" w:themeFillShade="D9"/>
          </w:tcPr>
          <w:p w14:paraId="78613B96" w14:textId="1052E12B" w:rsidR="00C4057A" w:rsidRPr="00C4057A" w:rsidRDefault="00C4057A" w:rsidP="00C4057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405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4537D05E" w14:textId="23A80937" w:rsidR="00C4057A" w:rsidRPr="00C4057A" w:rsidRDefault="00C4057A" w:rsidP="00C4057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4057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C4057A" w14:paraId="2430AC81" w14:textId="77777777" w:rsidTr="0044460A">
        <w:tc>
          <w:tcPr>
            <w:tcW w:w="4531" w:type="dxa"/>
          </w:tcPr>
          <w:p w14:paraId="331C8476" w14:textId="34E44FB7" w:rsidR="00C4057A" w:rsidRPr="00C4057A" w:rsidRDefault="00C4057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กรม/หน่วยงาน/จังหวัดผู้รับผิดชอบ</w:t>
            </w:r>
          </w:p>
        </w:tc>
        <w:tc>
          <w:tcPr>
            <w:tcW w:w="5245" w:type="dxa"/>
          </w:tcPr>
          <w:p w14:paraId="6812616E" w14:textId="77777777" w:rsidR="00C4057A" w:rsidRPr="00C4057A" w:rsidRDefault="00C4057A" w:rsidP="00C405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057A" w14:paraId="0406B728" w14:textId="77777777" w:rsidTr="0044460A">
        <w:tc>
          <w:tcPr>
            <w:tcW w:w="4531" w:type="dxa"/>
          </w:tcPr>
          <w:p w14:paraId="7A5687C8" w14:textId="1D96119D" w:rsidR="00C4057A" w:rsidRPr="00C4057A" w:rsidRDefault="00C4057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ชื่อจุดดูงาน/ที่ตั้ง </w:t>
            </w:r>
            <w:r w:rsidRPr="00EF44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(พิกัด </w:t>
            </w:r>
            <w:r w:rsidRPr="00EF44D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Google map</w:t>
            </w:r>
            <w:r w:rsidRPr="00EF44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245" w:type="dxa"/>
          </w:tcPr>
          <w:p w14:paraId="64A40954" w14:textId="77777777" w:rsidR="00C4057A" w:rsidRPr="00C4057A" w:rsidRDefault="00C4057A" w:rsidP="00C405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057A" w14:paraId="3526633F" w14:textId="77777777" w:rsidTr="0044460A">
        <w:tc>
          <w:tcPr>
            <w:tcW w:w="4531" w:type="dxa"/>
          </w:tcPr>
          <w:p w14:paraId="0A8C08A5" w14:textId="77777777" w:rsidR="00C4057A" w:rsidRDefault="00C4057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ผู้นำเสนอข้อมูลจุดดูงาน ในวันตรวจราชการ</w:t>
            </w:r>
          </w:p>
          <w:p w14:paraId="10AD32A1" w14:textId="72B41A98" w:rsidR="00C4057A" w:rsidRPr="00C4057A" w:rsidRDefault="00C4057A" w:rsidP="00C405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(ชื่อ/ตำแหน่ง/เบอร์โทรศัพท์)</w:t>
            </w:r>
          </w:p>
        </w:tc>
        <w:tc>
          <w:tcPr>
            <w:tcW w:w="5245" w:type="dxa"/>
          </w:tcPr>
          <w:p w14:paraId="5F7C0DB3" w14:textId="77777777" w:rsidR="00C4057A" w:rsidRPr="00C4057A" w:rsidRDefault="00C4057A" w:rsidP="00C405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057A" w14:paraId="4A0DB1D7" w14:textId="77777777" w:rsidTr="0044460A">
        <w:tc>
          <w:tcPr>
            <w:tcW w:w="4531" w:type="dxa"/>
          </w:tcPr>
          <w:p w14:paraId="0429D120" w14:textId="77777777" w:rsidR="00C4057A" w:rsidRDefault="00C4057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ประวัติความเป็นมาของจุดดูงาน</w:t>
            </w:r>
          </w:p>
          <w:p w14:paraId="1CBA2BD9" w14:textId="3DFAAF9A" w:rsidR="00C4057A" w:rsidRPr="00C4057A" w:rsidRDefault="00C4057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โดยสังเขป</w:t>
            </w:r>
          </w:p>
        </w:tc>
        <w:tc>
          <w:tcPr>
            <w:tcW w:w="5245" w:type="dxa"/>
          </w:tcPr>
          <w:p w14:paraId="2D30F402" w14:textId="77777777" w:rsidR="00C4057A" w:rsidRPr="00C4057A" w:rsidRDefault="00C4057A" w:rsidP="00C4057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4057A" w14:paraId="0FD71586" w14:textId="77777777" w:rsidTr="0044460A">
        <w:tc>
          <w:tcPr>
            <w:tcW w:w="4531" w:type="dxa"/>
          </w:tcPr>
          <w:p w14:paraId="7EA9B73D" w14:textId="77777777" w:rsidR="0044460A" w:rsidRDefault="00C4057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สอดคล้องกับนโยบายกระทรวงเกษตรและสหกรณ์ </w:t>
            </w:r>
          </w:p>
          <w:p w14:paraId="0A6C5907" w14:textId="44B96DDC" w:rsidR="00C4057A" w:rsidRPr="00C4057A" w:rsidRDefault="00C4057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45" w:type="dxa"/>
          </w:tcPr>
          <w:p w14:paraId="4CC952E6" w14:textId="77777777" w:rsidR="00C4057A" w:rsidRPr="0044460A" w:rsidRDefault="0044460A" w:rsidP="00C4057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4460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ตัวอย่าง นโยบายกระทรวงเกษตร</w:t>
            </w:r>
          </w:p>
          <w:p w14:paraId="6F4996A7" w14:textId="77777777" w:rsidR="0044460A" w:rsidRDefault="0044460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ยกระดับการผลิตด้วยเทคโนโลยีและนวัตกรรม</w:t>
            </w:r>
          </w:p>
          <w:p w14:paraId="2E6E0D7C" w14:textId="77777777" w:rsidR="0044460A" w:rsidRDefault="0044460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เพิ่มรายได้เกษตรกร</w:t>
            </w:r>
          </w:p>
          <w:p w14:paraId="3C92E573" w14:textId="77777777" w:rsidR="0044460A" w:rsidRDefault="0044460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พัฒนาศักยภาพเกษตรกร</w:t>
            </w:r>
          </w:p>
          <w:p w14:paraId="1E5F0E71" w14:textId="77777777" w:rsidR="0044460A" w:rsidRDefault="0044460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ตลาดนำการผลิต</w:t>
            </w:r>
          </w:p>
          <w:p w14:paraId="6C5CA185" w14:textId="77777777" w:rsidR="0044460A" w:rsidRDefault="0044460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บริหารจัดการทรัพยากรน้ำทั้งระบบอย่างยั่งยืน</w:t>
            </w:r>
          </w:p>
          <w:p w14:paraId="11D8A3FF" w14:textId="77777777" w:rsidR="0044460A" w:rsidRDefault="0044460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ประเด็นอื่น ๆ ตามที่ได้รับมอบหมาย เช่น</w:t>
            </w:r>
          </w:p>
          <w:p w14:paraId="47DCFC99" w14:textId="77777777" w:rsidR="0044460A" w:rsidRDefault="0044460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- การสนับสนุนการใช้ปุ๋ยอินทรีย์</w:t>
            </w:r>
          </w:p>
          <w:p w14:paraId="56D6B04D" w14:textId="77777777" w:rsidR="0044460A" w:rsidRDefault="0044460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- โครงการอันเนื่องมาจากพระราชดำริ</w:t>
            </w:r>
          </w:p>
          <w:p w14:paraId="4B849577" w14:textId="77777777" w:rsidR="0044460A" w:rsidRDefault="0044460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- ภัยพิบัติด้านการเกษตร</w:t>
            </w:r>
          </w:p>
          <w:p w14:paraId="0B7F1238" w14:textId="21A10D7E" w:rsidR="0044460A" w:rsidRDefault="0044460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- โครงการบูรณาการพัฒนาการเกษตรของจังหวัด</w:t>
            </w:r>
          </w:p>
          <w:p w14:paraId="79A025CD" w14:textId="18B87674" w:rsidR="0044460A" w:rsidRPr="00C4057A" w:rsidRDefault="0044460A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ประเด็น...............................................</w:t>
            </w:r>
          </w:p>
        </w:tc>
      </w:tr>
      <w:tr w:rsidR="0044460A" w14:paraId="1F07CC22" w14:textId="77777777" w:rsidTr="0044460A">
        <w:tc>
          <w:tcPr>
            <w:tcW w:w="4531" w:type="dxa"/>
          </w:tcPr>
          <w:p w14:paraId="7B857C0A" w14:textId="7F0EF71F" w:rsidR="0044460A" w:rsidRDefault="00EF44D4" w:rsidP="00C405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44460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กิจกรรมที่เป็นจุดเด่นของจุดดูงาน</w:t>
            </w:r>
          </w:p>
        </w:tc>
        <w:tc>
          <w:tcPr>
            <w:tcW w:w="5245" w:type="dxa"/>
          </w:tcPr>
          <w:p w14:paraId="4AF473B5" w14:textId="77777777" w:rsidR="0044460A" w:rsidRPr="0044460A" w:rsidRDefault="0044460A" w:rsidP="00C4057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4460A" w14:paraId="55D2E10E" w14:textId="77777777" w:rsidTr="0044460A">
        <w:tc>
          <w:tcPr>
            <w:tcW w:w="4531" w:type="dxa"/>
          </w:tcPr>
          <w:p w14:paraId="58FAFDCB" w14:textId="6822F2B7" w:rsidR="0044460A" w:rsidRPr="00EF44D4" w:rsidRDefault="00EF44D4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 ความสำเร็จของจุดดูงาน (จำนวนสมาชิก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รายได้สมาชิก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ปริมาณผลผลิต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ปริมาณส่งออก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คู่ค้า ฯลฯ)</w:t>
            </w:r>
          </w:p>
        </w:tc>
        <w:tc>
          <w:tcPr>
            <w:tcW w:w="5245" w:type="dxa"/>
          </w:tcPr>
          <w:p w14:paraId="2FE741C5" w14:textId="77777777" w:rsidR="0044460A" w:rsidRPr="0044460A" w:rsidRDefault="0044460A" w:rsidP="00C4057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4460A" w14:paraId="7FEE9C6E" w14:textId="77777777" w:rsidTr="0044460A">
        <w:tc>
          <w:tcPr>
            <w:tcW w:w="4531" w:type="dxa"/>
          </w:tcPr>
          <w:p w14:paraId="46616E48" w14:textId="77777777" w:rsidR="0044460A" w:rsidRDefault="00EF44D4" w:rsidP="00C405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 การสนับสนุน โดย กรม/สำนักงาน จาก กษ.</w:t>
            </w:r>
          </w:p>
          <w:p w14:paraId="0E670FA0" w14:textId="485A90BD" w:rsidR="00EF44D4" w:rsidRDefault="00EF44D4" w:rsidP="00C405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(งบประมาณ/ปัจจัยการผลิต/ฝึกอบรม/การตลาด ฯลฯ)</w:t>
            </w:r>
          </w:p>
        </w:tc>
        <w:tc>
          <w:tcPr>
            <w:tcW w:w="5245" w:type="dxa"/>
          </w:tcPr>
          <w:p w14:paraId="22CF25EC" w14:textId="77777777" w:rsidR="0044460A" w:rsidRPr="0044460A" w:rsidRDefault="0044460A" w:rsidP="00C4057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4460A" w14:paraId="08679DB4" w14:textId="77777777" w:rsidTr="0044460A">
        <w:tc>
          <w:tcPr>
            <w:tcW w:w="4531" w:type="dxa"/>
          </w:tcPr>
          <w:p w14:paraId="7FF43605" w14:textId="429954AA" w:rsidR="0044460A" w:rsidRDefault="00EF44D4" w:rsidP="00C405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 แผนการดำเนินงานในอนาคต</w:t>
            </w:r>
          </w:p>
        </w:tc>
        <w:tc>
          <w:tcPr>
            <w:tcW w:w="5245" w:type="dxa"/>
          </w:tcPr>
          <w:p w14:paraId="56C96D01" w14:textId="77777777" w:rsidR="0044460A" w:rsidRPr="0044460A" w:rsidRDefault="0044460A" w:rsidP="00C4057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F44D4" w14:paraId="0E52E657" w14:textId="77777777" w:rsidTr="0044460A">
        <w:tc>
          <w:tcPr>
            <w:tcW w:w="4531" w:type="dxa"/>
          </w:tcPr>
          <w:p w14:paraId="5C2C1A6A" w14:textId="1B111082" w:rsidR="00EF44D4" w:rsidRDefault="00EF44D4" w:rsidP="00C405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 ภาพกิจกรรมประกอบ</w:t>
            </w:r>
          </w:p>
        </w:tc>
        <w:tc>
          <w:tcPr>
            <w:tcW w:w="5245" w:type="dxa"/>
          </w:tcPr>
          <w:p w14:paraId="22FE3C10" w14:textId="77777777" w:rsidR="00EF44D4" w:rsidRPr="0044460A" w:rsidRDefault="00EF44D4" w:rsidP="00C4057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08A348FB" w14:textId="58F42F0E" w:rsidR="00EF44D4" w:rsidRDefault="00D84174" w:rsidP="00EF44D4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E0973" wp14:editId="4774E256">
                <wp:simplePos x="0" y="0"/>
                <wp:positionH relativeFrom="column">
                  <wp:posOffset>-16510</wp:posOffset>
                </wp:positionH>
                <wp:positionV relativeFrom="paragraph">
                  <wp:posOffset>37465</wp:posOffset>
                </wp:positionV>
                <wp:extent cx="2748809" cy="768545"/>
                <wp:effectExtent l="0" t="0" r="0" b="0"/>
                <wp:wrapNone/>
                <wp:docPr id="129123342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8809" cy="7685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810A9B" w14:textId="1F4B81DD" w:rsidR="00D84174" w:rsidRPr="009E51CA" w:rsidRDefault="00D84174" w:rsidP="00D84174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color w:val="EE0000"/>
                                <w:szCs w:val="24"/>
                              </w:rPr>
                            </w:pPr>
                            <w:r w:rsidRPr="009E51CA">
                              <w:rPr>
                                <w:rFonts w:ascii="TH SarabunIT๙" w:hAnsi="TH SarabunIT๙" w:cs="TH SarabunIT๙"/>
                                <w:color w:val="EE0000"/>
                                <w:szCs w:val="24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9E51CA">
                              <w:rPr>
                                <w:rFonts w:ascii="TH SarabunIT๙" w:hAnsi="TH SarabunIT๙" w:cs="TH SarabunIT๙"/>
                                <w:color w:val="EE0000"/>
                                <w:szCs w:val="24"/>
                              </w:rPr>
                              <w:t xml:space="preserve"> : </w:t>
                            </w:r>
                            <w:r w:rsidRPr="009E51CA">
                              <w:rPr>
                                <w:rFonts w:ascii="TH SarabunIT๙" w:hAnsi="TH SarabunIT๙" w:cs="TH SarabunIT๙" w:hint="cs"/>
                                <w:color w:val="EE0000"/>
                                <w:szCs w:val="24"/>
                                <w:cs/>
                              </w:rPr>
                              <w:t>ขออนุเคราะห์ข้อมูลจุดดูงานทุกจุด ที่อยู่ในการดูแล</w:t>
                            </w:r>
                          </w:p>
                          <w:p w14:paraId="575480C5" w14:textId="24697F27" w:rsidR="00D84174" w:rsidRPr="009E51CA" w:rsidRDefault="00D84174" w:rsidP="00D84174">
                            <w:pPr>
                              <w:spacing w:after="0"/>
                              <w:rPr>
                                <w:rFonts w:ascii="TH SarabunIT๙" w:hAnsi="TH SarabunIT๙" w:cs="TH SarabunIT๙" w:hint="cs"/>
                                <w:color w:val="EE0000"/>
                                <w:szCs w:val="24"/>
                                <w:cs/>
                              </w:rPr>
                            </w:pPr>
                            <w:r w:rsidRPr="009E51CA">
                              <w:rPr>
                                <w:rFonts w:ascii="TH SarabunIT๙" w:hAnsi="TH SarabunIT๙" w:cs="TH SarabunIT๙" w:hint="cs"/>
                                <w:color w:val="EE0000"/>
                                <w:szCs w:val="24"/>
                                <w:cs/>
                              </w:rPr>
                              <w:t>ของหน่วยงานท่าน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BE097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.3pt;margin-top:2.95pt;width:216.45pt;height:6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SYbGAIAACwEAAAOAAAAZHJzL2Uyb0RvYy54bWysU8lu2zAQvRfoPxC815JdbxEsB24CFwWM&#10;JIAT5ExTpCWA4rAkbcn9+g4peUHaU9ELNcMZzfLe4+K+rRU5Cusq0DkdDlJKhOZQVHqf07fX9Zc5&#10;Jc4zXTAFWuT0JBy9X37+tGhMJkZQgiqEJVhEu6wxOS29N1mSOF6KmrkBGKExKMHWzKNr90lhWYPV&#10;a5WM0nSaNGALY4EL5/D2sQvSZawvpeD+WUonPFE5xdl8PG08d+FMlguW7S0zZcX7Mdg/TFGzSmPT&#10;S6lH5hk52OqPUnXFLTiQfsChTkDKiou4A24zTD9ssy2ZEXEXBMeZC0zu/5XlT8etebHEt9+gRQID&#10;II1xmcPLsE8rbR2+OCnBOEJ4usAmWk84Xo5m4/k8vaOEY2w2nU/Gk1Amuf5trPPfBdQkGDm1SEtE&#10;ix03znep55TQTMO6UipSozRpcjr9OknjD5cIFlcae1xnDZZvd22/wA6KE+5loaPcGb6usPmGOf/C&#10;LHKMq6Bu/TMeUgE2gd6ipAT762/3IR+hxyglDWomp+7ngVlBifqhkZS74XgcRBad8WQ2QsfeRna3&#10;EX2oHwBlOcQXYng0Q75XZ1NaqN9R3qvQFUNMc+ydU382H3ynZHweXKxWMQllZZjf6K3hoXSAM0D7&#10;2r4za3r8PTL3BGd1sewDDV1uR8Tq4EFWkaMAcIdqjztKMrLcP5+g+Vs/Zl0f+fI3AAAA//8DAFBL&#10;AwQUAAYACAAAACEAuRQIruAAAAAIAQAADwAAAGRycy9kb3ducmV2LnhtbEyPQU/CQBCF7yb+h82Y&#10;eIMtRRqo3RLShJgYPYBcvE27Q9vQ3a3dBaq/3vGEx8n78t432Xo0nbjQ4FtnFcymEQiyldOtrRUc&#10;PraTJQgf0GrsnCUF3+Rhnd/fZZhqd7U7uuxDLbjE+hQVNCH0qZS+asign7qeLGdHNxgMfA611ANe&#10;udx0Mo6iRBpsLS802FPRUHXan42C12L7jrsyNsufrnh5O276r8PnQqnHh3HzDCLQGG4w/OmzOuTs&#10;VLqz1V50CiZxwqSCxQoEx0/zaA6iZC5OViDzTP5/IP8FAAD//wMAUEsBAi0AFAAGAAgAAAAhALaD&#10;OJL+AAAA4QEAABMAAAAAAAAAAAAAAAAAAAAAAFtDb250ZW50X1R5cGVzXS54bWxQSwECLQAUAAYA&#10;CAAAACEAOP0h/9YAAACUAQAACwAAAAAAAAAAAAAAAAAvAQAAX3JlbHMvLnJlbHNQSwECLQAUAAYA&#10;CAAAACEA2yEmGxgCAAAsBAAADgAAAAAAAAAAAAAAAAAuAgAAZHJzL2Uyb0RvYy54bWxQSwECLQAU&#10;AAYACAAAACEAuRQIruAAAAAIAQAADwAAAAAAAAAAAAAAAAByBAAAZHJzL2Rvd25yZXYueG1sUEsF&#10;BgAAAAAEAAQA8wAAAH8FAAAAAA==&#10;" filled="f" stroked="f" strokeweight=".5pt">
                <v:textbox>
                  <w:txbxContent>
                    <w:p w14:paraId="1D810A9B" w14:textId="1F4B81DD" w:rsidR="00D84174" w:rsidRPr="009E51CA" w:rsidRDefault="00D84174" w:rsidP="00D84174">
                      <w:pPr>
                        <w:spacing w:after="0"/>
                        <w:rPr>
                          <w:rFonts w:ascii="TH SarabunIT๙" w:hAnsi="TH SarabunIT๙" w:cs="TH SarabunIT๙"/>
                          <w:color w:val="EE0000"/>
                          <w:szCs w:val="24"/>
                        </w:rPr>
                      </w:pPr>
                      <w:r w:rsidRPr="009E51CA">
                        <w:rPr>
                          <w:rFonts w:ascii="TH SarabunIT๙" w:hAnsi="TH SarabunIT๙" w:cs="TH SarabunIT๙"/>
                          <w:color w:val="EE0000"/>
                          <w:szCs w:val="24"/>
                          <w:u w:val="single"/>
                          <w:cs/>
                        </w:rPr>
                        <w:t>หมายเหตุ</w:t>
                      </w:r>
                      <w:r w:rsidRPr="009E51CA">
                        <w:rPr>
                          <w:rFonts w:ascii="TH SarabunIT๙" w:hAnsi="TH SarabunIT๙" w:cs="TH SarabunIT๙"/>
                          <w:color w:val="EE0000"/>
                          <w:szCs w:val="24"/>
                        </w:rPr>
                        <w:t xml:space="preserve"> : </w:t>
                      </w:r>
                      <w:r w:rsidRPr="009E51CA">
                        <w:rPr>
                          <w:rFonts w:ascii="TH SarabunIT๙" w:hAnsi="TH SarabunIT๙" w:cs="TH SarabunIT๙" w:hint="cs"/>
                          <w:color w:val="EE0000"/>
                          <w:szCs w:val="24"/>
                          <w:cs/>
                        </w:rPr>
                        <w:t>ขออนุเคราะห์ข้อมูลจุดดูงานทุกจุด ที่อยู่ในการดูแล</w:t>
                      </w:r>
                    </w:p>
                    <w:p w14:paraId="575480C5" w14:textId="24697F27" w:rsidR="00D84174" w:rsidRPr="009E51CA" w:rsidRDefault="00D84174" w:rsidP="00D84174">
                      <w:pPr>
                        <w:spacing w:after="0"/>
                        <w:rPr>
                          <w:rFonts w:ascii="TH SarabunIT๙" w:hAnsi="TH SarabunIT๙" w:cs="TH SarabunIT๙" w:hint="cs"/>
                          <w:color w:val="EE0000"/>
                          <w:szCs w:val="24"/>
                          <w:cs/>
                        </w:rPr>
                      </w:pPr>
                      <w:r w:rsidRPr="009E51CA">
                        <w:rPr>
                          <w:rFonts w:ascii="TH SarabunIT๙" w:hAnsi="TH SarabunIT๙" w:cs="TH SarabunIT๙" w:hint="cs"/>
                          <w:color w:val="EE0000"/>
                          <w:szCs w:val="24"/>
                          <w:cs/>
                        </w:rPr>
                        <w:t>ของหน่วยงานท่าน</w:t>
                      </w:r>
                    </w:p>
                  </w:txbxContent>
                </v:textbox>
              </v:shape>
            </w:pict>
          </mc:Fallback>
        </mc:AlternateContent>
      </w:r>
      <w:r w:rsidR="00EF44D4">
        <w:rPr>
          <w:rFonts w:ascii="TH SarabunIT๙" w:hAnsi="TH SarabunIT๙" w:cs="TH SarabunIT๙" w:hint="cs"/>
          <w:sz w:val="32"/>
          <w:szCs w:val="32"/>
          <w:cs/>
        </w:rPr>
        <w:t>(ลงชื่อ)..........................................................ผู้ประสานงาน</w:t>
      </w:r>
    </w:p>
    <w:p w14:paraId="64D7A170" w14:textId="4E31EFE2" w:rsidR="00EF44D4" w:rsidRDefault="00EF44D4" w:rsidP="00EF44D4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(.............................................)</w:t>
      </w:r>
    </w:p>
    <w:p w14:paraId="7EE6C69D" w14:textId="7F36A5EA" w:rsidR="00EF44D4" w:rsidRDefault="00EF44D4" w:rsidP="00EF44D4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ตำแหน่ง............................................................................</w:t>
      </w:r>
    </w:p>
    <w:p w14:paraId="6FE404BA" w14:textId="33932368" w:rsidR="00EF44D4" w:rsidRDefault="00B34C52" w:rsidP="00EF44D4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หน่วยงาน...........................................................................</w:t>
      </w:r>
    </w:p>
    <w:p w14:paraId="660ED8F0" w14:textId="1CAFAF0A" w:rsidR="00B34C52" w:rsidRPr="00EF44D4" w:rsidRDefault="00B34C52" w:rsidP="00EF44D4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 w:rsidR="00D84174">
        <w:rPr>
          <w:rFonts w:ascii="TH SarabunIT๙" w:hAnsi="TH SarabunIT๙" w:cs="TH SarabunIT๙" w:hint="cs"/>
          <w:sz w:val="32"/>
          <w:szCs w:val="32"/>
          <w:cs/>
        </w:rPr>
        <w:t>เคลื่อนที่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</w:t>
      </w:r>
    </w:p>
    <w:sectPr w:rsidR="00B34C52" w:rsidRPr="00EF44D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F5F7A" w14:textId="77777777" w:rsidR="00584CBC" w:rsidRDefault="00584CBC" w:rsidP="0044460A">
      <w:pPr>
        <w:spacing w:after="0" w:line="240" w:lineRule="auto"/>
      </w:pPr>
      <w:r>
        <w:separator/>
      </w:r>
    </w:p>
  </w:endnote>
  <w:endnote w:type="continuationSeparator" w:id="0">
    <w:p w14:paraId="38D428B1" w14:textId="77777777" w:rsidR="00584CBC" w:rsidRDefault="00584CBC" w:rsidP="00444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38257" w14:textId="77777777" w:rsidR="00584CBC" w:rsidRDefault="00584CBC" w:rsidP="0044460A">
      <w:pPr>
        <w:spacing w:after="0" w:line="240" w:lineRule="auto"/>
      </w:pPr>
      <w:r>
        <w:separator/>
      </w:r>
    </w:p>
  </w:footnote>
  <w:footnote w:type="continuationSeparator" w:id="0">
    <w:p w14:paraId="46722B85" w14:textId="77777777" w:rsidR="00584CBC" w:rsidRDefault="00584CBC" w:rsidP="00444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99574625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</w:rPr>
    </w:sdtEndPr>
    <w:sdtContent>
      <w:p w14:paraId="768D015D" w14:textId="6038FF9E" w:rsidR="0044460A" w:rsidRPr="0044460A" w:rsidRDefault="0044460A">
        <w:pPr>
          <w:pStyle w:val="af"/>
          <w:jc w:val="right"/>
          <w:rPr>
            <w:rFonts w:ascii="TH SarabunIT๙" w:hAnsi="TH SarabunIT๙" w:cs="TH SarabunIT๙"/>
          </w:rPr>
        </w:pPr>
        <w:r w:rsidRPr="0044460A">
          <w:rPr>
            <w:rFonts w:ascii="TH SarabunIT๙" w:hAnsi="TH SarabunIT๙" w:cs="TH SarabunIT๙"/>
          </w:rPr>
          <w:fldChar w:fldCharType="begin"/>
        </w:r>
        <w:r w:rsidRPr="0044460A">
          <w:rPr>
            <w:rFonts w:ascii="TH SarabunIT๙" w:hAnsi="TH SarabunIT๙" w:cs="TH SarabunIT๙"/>
          </w:rPr>
          <w:instrText xml:space="preserve"> PAGE   \* MERGEFORMAT </w:instrText>
        </w:r>
        <w:r w:rsidRPr="0044460A">
          <w:rPr>
            <w:rFonts w:ascii="TH SarabunIT๙" w:hAnsi="TH SarabunIT๙" w:cs="TH SarabunIT๙"/>
          </w:rPr>
          <w:fldChar w:fldCharType="separate"/>
        </w:r>
        <w:r w:rsidRPr="0044460A">
          <w:rPr>
            <w:rFonts w:ascii="TH SarabunIT๙" w:hAnsi="TH SarabunIT๙" w:cs="TH SarabunIT๙"/>
            <w:noProof/>
          </w:rPr>
          <w:t>2</w:t>
        </w:r>
        <w:r w:rsidRPr="0044460A">
          <w:rPr>
            <w:rFonts w:ascii="TH SarabunIT๙" w:hAnsi="TH SarabunIT๙" w:cs="TH SarabunIT๙"/>
            <w:noProof/>
          </w:rPr>
          <w:fldChar w:fldCharType="end"/>
        </w:r>
      </w:p>
    </w:sdtContent>
  </w:sdt>
  <w:p w14:paraId="43534671" w14:textId="77777777" w:rsidR="0044460A" w:rsidRDefault="0044460A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57A"/>
    <w:rsid w:val="000D5070"/>
    <w:rsid w:val="000F4456"/>
    <w:rsid w:val="0018021E"/>
    <w:rsid w:val="003543FE"/>
    <w:rsid w:val="0044460A"/>
    <w:rsid w:val="00584CBC"/>
    <w:rsid w:val="009E51CA"/>
    <w:rsid w:val="00A12A9F"/>
    <w:rsid w:val="00A92B3F"/>
    <w:rsid w:val="00B34C52"/>
    <w:rsid w:val="00C4057A"/>
    <w:rsid w:val="00CE1F59"/>
    <w:rsid w:val="00D84174"/>
    <w:rsid w:val="00EF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45472"/>
  <w15:chartTrackingRefBased/>
  <w15:docId w15:val="{C603FD1C-C490-46A6-8C71-97A0ACEB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0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0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0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0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0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05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05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05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05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C4057A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C4057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C4057A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C4057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C4057A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C4057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C4057A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C4057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C405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405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C4057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C405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C4057A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C405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C4057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4057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4057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40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C4057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4057A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C4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4446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0">
    <w:name w:val="หัวกระดาษ อักขระ"/>
    <w:basedOn w:val="a0"/>
    <w:link w:val="af"/>
    <w:uiPriority w:val="99"/>
    <w:rsid w:val="0044460A"/>
  </w:style>
  <w:style w:type="paragraph" w:styleId="af1">
    <w:name w:val="footer"/>
    <w:basedOn w:val="a"/>
    <w:link w:val="af2"/>
    <w:uiPriority w:val="99"/>
    <w:unhideWhenUsed/>
    <w:rsid w:val="004446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2">
    <w:name w:val="ท้ายกระดาษ อักขระ"/>
    <w:basedOn w:val="a0"/>
    <w:link w:val="af1"/>
    <w:uiPriority w:val="99"/>
    <w:rsid w:val="00444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จังหวัดสมุทรสาคร</dc:creator>
  <cp:keywords/>
  <dc:description/>
  <cp:lastModifiedBy>สำนักงานเกษตรและสหกรณ์ จังหวัดสมุทรสาคร</cp:lastModifiedBy>
  <cp:revision>3</cp:revision>
  <dcterms:created xsi:type="dcterms:W3CDTF">2026-06-10T02:42:00Z</dcterms:created>
  <dcterms:modified xsi:type="dcterms:W3CDTF">2026-06-10T08:42:00Z</dcterms:modified>
</cp:coreProperties>
</file>