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60C38D" w14:textId="2A12C0CD" w:rsidR="00A01865" w:rsidRPr="007068C1" w:rsidRDefault="00B14669" w:rsidP="00013AB9">
      <w:pPr>
        <w:spacing w:after="12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bookmarkStart w:id="0" w:name="_GoBack"/>
      <w:r>
        <w:rPr>
          <w:rFonts w:ascii="TH SarabunIT๙" w:hAnsi="TH SarabunIT๙" w:cs="TH SarabunIT๙"/>
          <w:b/>
          <w:bCs/>
          <w:noProof/>
          <w:sz w:val="32"/>
          <w:szCs w:val="32"/>
          <w:lang w:val="th-TH"/>
        </w:rPr>
        <w:drawing>
          <wp:anchor distT="0" distB="0" distL="114300" distR="114300" simplePos="0" relativeHeight="251658240" behindDoc="0" locked="0" layoutInCell="1" allowOverlap="1" wp14:anchorId="5CE6ED5A" wp14:editId="3B5487BE">
            <wp:simplePos x="0" y="0"/>
            <wp:positionH relativeFrom="column">
              <wp:posOffset>4248150</wp:posOffset>
            </wp:positionH>
            <wp:positionV relativeFrom="paragraph">
              <wp:posOffset>3810</wp:posOffset>
            </wp:positionV>
            <wp:extent cx="1690370" cy="2253826"/>
            <wp:effectExtent l="0" t="0" r="508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ปราชญ์เกษตรเศรษฐกิจพอเพียง0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4809" cy="2259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A01865" w:rsidRPr="007068C1">
        <w:rPr>
          <w:rFonts w:ascii="TH SarabunIT๙" w:hAnsi="TH SarabunIT๙" w:cs="TH SarabunIT๙"/>
          <w:b/>
          <w:bCs/>
          <w:sz w:val="32"/>
          <w:szCs w:val="32"/>
          <w:cs/>
        </w:rPr>
        <w:t>สาขา ปราชญ์เกษตรเศรษฐกิจพอเพียง</w:t>
      </w:r>
    </w:p>
    <w:p w14:paraId="4B3AFDE5" w14:textId="74BF6464" w:rsidR="00A01865" w:rsidRPr="007068C1" w:rsidRDefault="00233E67" w:rsidP="00BD3AED">
      <w:pPr>
        <w:spacing w:after="1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068C1">
        <w:rPr>
          <w:rFonts w:ascii="TH SarabunIT๙" w:hAnsi="TH SarabunIT๙" w:cs="TH SarabunIT๙"/>
          <w:b/>
          <w:bCs/>
          <w:sz w:val="32"/>
          <w:szCs w:val="32"/>
          <w:cs/>
        </w:rPr>
        <w:t>นายสุทัศน์ รอดคลองตัน</w:t>
      </w:r>
    </w:p>
    <w:p w14:paraId="312B15D4" w14:textId="2C074306" w:rsidR="00A01865" w:rsidRPr="007068C1" w:rsidRDefault="00A01865" w:rsidP="00BD3AED">
      <w:pPr>
        <w:spacing w:after="120"/>
        <w:jc w:val="thaiDistribute"/>
        <w:rPr>
          <w:rFonts w:ascii="TH SarabunIT๙" w:hAnsi="TH SarabunIT๙" w:cs="TH SarabunIT๙"/>
          <w:sz w:val="32"/>
          <w:szCs w:val="32"/>
        </w:rPr>
      </w:pPr>
      <w:r w:rsidRPr="007068C1">
        <w:rPr>
          <w:rFonts w:ascii="TH SarabunIT๙" w:hAnsi="TH SarabunIT๙" w:cs="TH SarabunIT๙"/>
          <w:b/>
          <w:bCs/>
          <w:sz w:val="32"/>
          <w:szCs w:val="32"/>
          <w:cs/>
        </w:rPr>
        <w:t>อายุ</w:t>
      </w:r>
      <w:r w:rsidRPr="007068C1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068C1">
        <w:rPr>
          <w:rFonts w:ascii="TH SarabunIT๙" w:hAnsi="TH SarabunIT๙" w:cs="TH SarabunIT๙"/>
          <w:sz w:val="32"/>
          <w:szCs w:val="32"/>
          <w:cs/>
        </w:rPr>
        <w:tab/>
      </w:r>
      <w:r w:rsidRPr="007068C1">
        <w:rPr>
          <w:rFonts w:ascii="TH SarabunIT๙" w:hAnsi="TH SarabunIT๙" w:cs="TH SarabunIT๙"/>
          <w:sz w:val="32"/>
          <w:szCs w:val="32"/>
          <w:cs/>
        </w:rPr>
        <w:tab/>
      </w:r>
      <w:r w:rsidRPr="007068C1">
        <w:rPr>
          <w:rFonts w:ascii="TH SarabunIT๙" w:hAnsi="TH SarabunIT๙" w:cs="TH SarabunIT๙"/>
          <w:sz w:val="32"/>
          <w:szCs w:val="32"/>
          <w:cs/>
        </w:rPr>
        <w:tab/>
        <w:t>6</w:t>
      </w:r>
      <w:r w:rsidR="00233E67" w:rsidRPr="007068C1">
        <w:rPr>
          <w:rFonts w:ascii="TH SarabunIT๙" w:hAnsi="TH SarabunIT๙" w:cs="TH SarabunIT๙"/>
          <w:sz w:val="32"/>
          <w:szCs w:val="32"/>
          <w:cs/>
        </w:rPr>
        <w:t>7</w:t>
      </w:r>
      <w:r w:rsidRPr="007068C1">
        <w:rPr>
          <w:rFonts w:ascii="TH SarabunIT๙" w:hAnsi="TH SarabunIT๙" w:cs="TH SarabunIT๙"/>
          <w:sz w:val="32"/>
          <w:szCs w:val="32"/>
          <w:cs/>
        </w:rPr>
        <w:t xml:space="preserve"> ปี</w:t>
      </w:r>
    </w:p>
    <w:p w14:paraId="5CF14579" w14:textId="3D7E637A" w:rsidR="00A01865" w:rsidRPr="007068C1" w:rsidRDefault="00A01865" w:rsidP="00BD3AED">
      <w:pPr>
        <w:spacing w:after="120"/>
        <w:ind w:right="-897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7068C1">
        <w:rPr>
          <w:rFonts w:ascii="TH SarabunIT๙" w:hAnsi="TH SarabunIT๙" w:cs="TH SarabunIT๙"/>
          <w:b/>
          <w:bCs/>
          <w:sz w:val="32"/>
          <w:szCs w:val="32"/>
          <w:cs/>
        </w:rPr>
        <w:t>การศึกษา</w:t>
      </w:r>
      <w:r w:rsidRPr="007068C1">
        <w:rPr>
          <w:rFonts w:ascii="TH SarabunIT๙" w:hAnsi="TH SarabunIT๙" w:cs="TH SarabunIT๙"/>
          <w:sz w:val="32"/>
          <w:szCs w:val="32"/>
        </w:rPr>
        <w:tab/>
      </w:r>
      <w:r w:rsidRPr="007068C1">
        <w:rPr>
          <w:rFonts w:ascii="TH SarabunIT๙" w:hAnsi="TH SarabunIT๙" w:cs="TH SarabunIT๙"/>
          <w:sz w:val="32"/>
          <w:szCs w:val="32"/>
        </w:rPr>
        <w:tab/>
      </w:r>
      <w:r w:rsidRPr="007068C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ประถมศึกษาปีที่ </w:t>
      </w:r>
      <w:r w:rsidR="00233E67" w:rsidRPr="007068C1">
        <w:rPr>
          <w:rFonts w:ascii="TH SarabunIT๙" w:hAnsi="TH SarabunIT๙" w:cs="TH SarabunIT๙"/>
          <w:spacing w:val="-4"/>
          <w:sz w:val="32"/>
          <w:szCs w:val="32"/>
          <w:cs/>
        </w:rPr>
        <w:t>4</w:t>
      </w:r>
    </w:p>
    <w:p w14:paraId="2F031C88" w14:textId="6C1D4AF3" w:rsidR="00A01865" w:rsidRPr="007068C1" w:rsidRDefault="00A01865" w:rsidP="00BD3AED">
      <w:pPr>
        <w:spacing w:after="120"/>
        <w:jc w:val="thaiDistribute"/>
        <w:rPr>
          <w:rFonts w:ascii="TH SarabunIT๙" w:hAnsi="TH SarabunIT๙" w:cs="TH SarabunIT๙"/>
          <w:sz w:val="32"/>
          <w:szCs w:val="32"/>
        </w:rPr>
      </w:pPr>
      <w:r w:rsidRPr="007068C1">
        <w:rPr>
          <w:rFonts w:ascii="TH SarabunIT๙" w:hAnsi="TH SarabunIT๙" w:cs="TH SarabunIT๙"/>
          <w:b/>
          <w:bCs/>
          <w:sz w:val="32"/>
          <w:szCs w:val="32"/>
          <w:cs/>
        </w:rPr>
        <w:t>สถานภาพ</w:t>
      </w:r>
      <w:r w:rsidR="00030162" w:rsidRPr="007068C1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030162" w:rsidRPr="007068C1">
        <w:rPr>
          <w:rFonts w:ascii="TH SarabunIT๙" w:hAnsi="TH SarabunIT๙" w:cs="TH SarabunIT๙"/>
          <w:sz w:val="32"/>
          <w:szCs w:val="32"/>
          <w:cs/>
        </w:rPr>
        <w:tab/>
      </w:r>
      <w:r w:rsidR="00030162" w:rsidRPr="007068C1">
        <w:rPr>
          <w:rFonts w:ascii="TH SarabunIT๙" w:hAnsi="TH SarabunIT๙" w:cs="TH SarabunIT๙"/>
          <w:sz w:val="32"/>
          <w:szCs w:val="32"/>
          <w:cs/>
        </w:rPr>
        <w:tab/>
        <w:t>สมรส</w:t>
      </w:r>
    </w:p>
    <w:p w14:paraId="5303A655" w14:textId="77777777" w:rsidR="00B14669" w:rsidRDefault="00A01865" w:rsidP="00BD3AED">
      <w:pPr>
        <w:spacing w:after="120"/>
        <w:jc w:val="thaiDistribute"/>
        <w:rPr>
          <w:rFonts w:ascii="TH SarabunIT๙" w:hAnsi="TH SarabunIT๙" w:cs="TH SarabunIT๙"/>
          <w:sz w:val="32"/>
          <w:szCs w:val="32"/>
        </w:rPr>
      </w:pPr>
      <w:r w:rsidRPr="007068C1">
        <w:rPr>
          <w:rFonts w:ascii="TH SarabunIT๙" w:hAnsi="TH SarabunIT๙" w:cs="TH SarabunIT๙"/>
          <w:b/>
          <w:bCs/>
          <w:sz w:val="32"/>
          <w:szCs w:val="32"/>
          <w:cs/>
        </w:rPr>
        <w:t>ที่อยู่</w:t>
      </w:r>
      <w:r w:rsidRPr="007068C1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068C1">
        <w:rPr>
          <w:rFonts w:ascii="TH SarabunIT๙" w:hAnsi="TH SarabunIT๙" w:cs="TH SarabunIT๙"/>
          <w:sz w:val="32"/>
          <w:szCs w:val="32"/>
        </w:rPr>
        <w:tab/>
      </w:r>
      <w:r w:rsidRPr="007068C1">
        <w:rPr>
          <w:rFonts w:ascii="TH SarabunIT๙" w:hAnsi="TH SarabunIT๙" w:cs="TH SarabunIT๙"/>
          <w:sz w:val="32"/>
          <w:szCs w:val="32"/>
        </w:rPr>
        <w:tab/>
      </w:r>
      <w:r w:rsidRPr="007068C1">
        <w:rPr>
          <w:rFonts w:ascii="TH SarabunIT๙" w:hAnsi="TH SarabunIT๙" w:cs="TH SarabunIT๙"/>
          <w:sz w:val="32"/>
          <w:szCs w:val="32"/>
        </w:rPr>
        <w:tab/>
      </w:r>
      <w:r w:rsidRPr="007068C1">
        <w:rPr>
          <w:rFonts w:ascii="TH SarabunIT๙" w:hAnsi="TH SarabunIT๙" w:cs="TH SarabunIT๙"/>
          <w:sz w:val="32"/>
          <w:szCs w:val="32"/>
          <w:cs/>
        </w:rPr>
        <w:t xml:space="preserve">บ้านเลขที่ </w:t>
      </w:r>
      <w:r w:rsidR="00233E67" w:rsidRPr="007068C1">
        <w:rPr>
          <w:rFonts w:ascii="TH SarabunIT๙" w:hAnsi="TH SarabunIT๙" w:cs="TH SarabunIT๙"/>
          <w:sz w:val="32"/>
          <w:szCs w:val="32"/>
          <w:cs/>
        </w:rPr>
        <w:t>34/1</w:t>
      </w:r>
      <w:r w:rsidRPr="007068C1">
        <w:rPr>
          <w:rFonts w:ascii="TH SarabunIT๙" w:hAnsi="TH SarabunIT๙" w:cs="TH SarabunIT๙"/>
          <w:sz w:val="32"/>
          <w:szCs w:val="32"/>
          <w:cs/>
        </w:rPr>
        <w:t xml:space="preserve"> หมู่ที่ </w:t>
      </w:r>
      <w:r w:rsidR="00233E67" w:rsidRPr="007068C1">
        <w:rPr>
          <w:rFonts w:ascii="TH SarabunIT๙" w:hAnsi="TH SarabunIT๙" w:cs="TH SarabunIT๙"/>
          <w:sz w:val="32"/>
          <w:szCs w:val="32"/>
          <w:cs/>
        </w:rPr>
        <w:t>3</w:t>
      </w:r>
      <w:r w:rsidRPr="007068C1">
        <w:rPr>
          <w:rFonts w:ascii="TH SarabunIT๙" w:hAnsi="TH SarabunIT๙" w:cs="TH SarabunIT๙"/>
          <w:sz w:val="32"/>
          <w:szCs w:val="32"/>
          <w:cs/>
        </w:rPr>
        <w:t xml:space="preserve"> ตำบล</w:t>
      </w:r>
      <w:r w:rsidR="00233E67" w:rsidRPr="007068C1">
        <w:rPr>
          <w:rFonts w:ascii="TH SarabunIT๙" w:hAnsi="TH SarabunIT๙" w:cs="TH SarabunIT๙"/>
          <w:sz w:val="32"/>
          <w:szCs w:val="32"/>
          <w:cs/>
        </w:rPr>
        <w:t>คลองตัน</w:t>
      </w:r>
      <w:r w:rsidR="00720A68" w:rsidRPr="007068C1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7DA31215" w14:textId="34E868A7" w:rsidR="00A01865" w:rsidRPr="007068C1" w:rsidRDefault="00A01865" w:rsidP="00B14669">
      <w:pPr>
        <w:spacing w:after="120"/>
        <w:ind w:left="144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7068C1">
        <w:rPr>
          <w:rFonts w:ascii="TH SarabunIT๙" w:hAnsi="TH SarabunIT๙" w:cs="TH SarabunIT๙"/>
          <w:sz w:val="32"/>
          <w:szCs w:val="32"/>
          <w:cs/>
        </w:rPr>
        <w:t>อำเภอ</w:t>
      </w:r>
      <w:r w:rsidR="00551CB0" w:rsidRPr="007068C1">
        <w:rPr>
          <w:rFonts w:ascii="TH SarabunIT๙" w:hAnsi="TH SarabunIT๙" w:cs="TH SarabunIT๙"/>
          <w:sz w:val="32"/>
          <w:szCs w:val="32"/>
          <w:cs/>
        </w:rPr>
        <w:t>บ้าน</w:t>
      </w:r>
      <w:r w:rsidR="00233E67" w:rsidRPr="007068C1">
        <w:rPr>
          <w:rFonts w:ascii="TH SarabunIT๙" w:hAnsi="TH SarabunIT๙" w:cs="TH SarabunIT๙"/>
          <w:sz w:val="32"/>
          <w:szCs w:val="32"/>
          <w:cs/>
        </w:rPr>
        <w:t>แพ้ว</w:t>
      </w:r>
      <w:r w:rsidRPr="007068C1">
        <w:rPr>
          <w:rFonts w:ascii="TH SarabunIT๙" w:hAnsi="TH SarabunIT๙" w:cs="TH SarabunIT๙"/>
          <w:sz w:val="32"/>
          <w:szCs w:val="32"/>
          <w:cs/>
        </w:rPr>
        <w:t xml:space="preserve"> จังหวัด</w:t>
      </w:r>
      <w:r w:rsidR="00233E67" w:rsidRPr="007068C1">
        <w:rPr>
          <w:rFonts w:ascii="TH SarabunIT๙" w:hAnsi="TH SarabunIT๙" w:cs="TH SarabunIT๙"/>
          <w:sz w:val="32"/>
          <w:szCs w:val="32"/>
          <w:cs/>
        </w:rPr>
        <w:t>สมุทรสาคร</w:t>
      </w:r>
      <w:r w:rsidRPr="007068C1">
        <w:rPr>
          <w:rFonts w:ascii="TH SarabunIT๙" w:hAnsi="TH SarabunIT๙" w:cs="TH SarabunIT๙"/>
          <w:sz w:val="32"/>
          <w:szCs w:val="32"/>
          <w:cs/>
        </w:rPr>
        <w:t xml:space="preserve"> 7</w:t>
      </w:r>
      <w:r w:rsidR="00551CB0" w:rsidRPr="007068C1">
        <w:rPr>
          <w:rFonts w:ascii="TH SarabunIT๙" w:hAnsi="TH SarabunIT๙" w:cs="TH SarabunIT๙"/>
          <w:sz w:val="32"/>
          <w:szCs w:val="32"/>
          <w:cs/>
        </w:rPr>
        <w:t>6</w:t>
      </w:r>
      <w:r w:rsidRPr="007068C1">
        <w:rPr>
          <w:rFonts w:ascii="TH SarabunIT๙" w:hAnsi="TH SarabunIT๙" w:cs="TH SarabunIT๙"/>
          <w:sz w:val="32"/>
          <w:szCs w:val="32"/>
          <w:cs/>
        </w:rPr>
        <w:t>1</w:t>
      </w:r>
      <w:r w:rsidR="00551CB0" w:rsidRPr="007068C1">
        <w:rPr>
          <w:rFonts w:ascii="TH SarabunIT๙" w:hAnsi="TH SarabunIT๙" w:cs="TH SarabunIT๙"/>
          <w:sz w:val="32"/>
          <w:szCs w:val="32"/>
          <w:cs/>
        </w:rPr>
        <w:t>5</w:t>
      </w:r>
      <w:r w:rsidRPr="007068C1">
        <w:rPr>
          <w:rFonts w:ascii="TH SarabunIT๙" w:hAnsi="TH SarabunIT๙" w:cs="TH SarabunIT๙"/>
          <w:sz w:val="32"/>
          <w:szCs w:val="32"/>
          <w:cs/>
        </w:rPr>
        <w:t>0</w:t>
      </w:r>
    </w:p>
    <w:p w14:paraId="73F9A62A" w14:textId="367669CD" w:rsidR="00A01865" w:rsidRPr="007068C1" w:rsidRDefault="00A01865" w:rsidP="00BD3AED">
      <w:pPr>
        <w:spacing w:after="120"/>
        <w:jc w:val="thaiDistribute"/>
        <w:rPr>
          <w:rFonts w:ascii="TH SarabunIT๙" w:hAnsi="TH SarabunIT๙" w:cs="TH SarabunIT๙"/>
          <w:sz w:val="32"/>
          <w:szCs w:val="32"/>
        </w:rPr>
      </w:pPr>
      <w:r w:rsidRPr="007068C1">
        <w:rPr>
          <w:rFonts w:ascii="TH SarabunIT๙" w:hAnsi="TH SarabunIT๙" w:cs="TH SarabunIT๙"/>
          <w:b/>
          <w:bCs/>
          <w:sz w:val="32"/>
          <w:szCs w:val="32"/>
          <w:cs/>
        </w:rPr>
        <w:t>โทรศัพท์</w:t>
      </w:r>
      <w:r w:rsidRPr="007068C1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068C1">
        <w:rPr>
          <w:rFonts w:ascii="TH SarabunIT๙" w:hAnsi="TH SarabunIT๙" w:cs="TH SarabunIT๙"/>
          <w:sz w:val="32"/>
          <w:szCs w:val="32"/>
          <w:cs/>
        </w:rPr>
        <w:tab/>
      </w:r>
      <w:r w:rsidRPr="007068C1">
        <w:rPr>
          <w:rFonts w:ascii="TH SarabunIT๙" w:hAnsi="TH SarabunIT๙" w:cs="TH SarabunIT๙"/>
          <w:sz w:val="32"/>
          <w:szCs w:val="32"/>
          <w:cs/>
        </w:rPr>
        <w:tab/>
      </w:r>
      <w:r w:rsidR="00233E67" w:rsidRPr="007068C1">
        <w:rPr>
          <w:rFonts w:ascii="TH SarabunIT๙" w:hAnsi="TH SarabunIT๙" w:cs="TH SarabunIT๙"/>
          <w:sz w:val="32"/>
          <w:szCs w:val="32"/>
          <w:cs/>
        </w:rPr>
        <w:t>034-858-233</w:t>
      </w:r>
      <w:r w:rsidR="00BC5312" w:rsidRPr="007068C1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233E67" w:rsidRPr="007068C1">
        <w:rPr>
          <w:rFonts w:ascii="TH SarabunIT๙" w:hAnsi="TH SarabunIT๙" w:cs="TH SarabunIT๙"/>
          <w:sz w:val="32"/>
          <w:szCs w:val="32"/>
          <w:cs/>
        </w:rPr>
        <w:t>,</w:t>
      </w:r>
      <w:r w:rsidRPr="007068C1">
        <w:rPr>
          <w:rFonts w:ascii="TH SarabunIT๙" w:hAnsi="TH SarabunIT๙" w:cs="TH SarabunIT๙"/>
          <w:sz w:val="32"/>
          <w:szCs w:val="32"/>
          <w:cs/>
        </w:rPr>
        <w:t>08-</w:t>
      </w:r>
      <w:r w:rsidR="00233E67" w:rsidRPr="007068C1">
        <w:rPr>
          <w:rFonts w:ascii="TH SarabunIT๙" w:hAnsi="TH SarabunIT๙" w:cs="TH SarabunIT๙"/>
          <w:sz w:val="32"/>
          <w:szCs w:val="32"/>
          <w:cs/>
        </w:rPr>
        <w:t>6</w:t>
      </w:r>
      <w:r w:rsidR="00BC5312" w:rsidRPr="007068C1">
        <w:rPr>
          <w:rFonts w:ascii="TH SarabunIT๙" w:hAnsi="TH SarabunIT๙" w:cs="TH SarabunIT๙"/>
          <w:sz w:val="32"/>
          <w:szCs w:val="32"/>
          <w:cs/>
        </w:rPr>
        <w:t>178</w:t>
      </w:r>
      <w:r w:rsidRPr="007068C1">
        <w:rPr>
          <w:rFonts w:ascii="TH SarabunIT๙" w:hAnsi="TH SarabunIT๙" w:cs="TH SarabunIT๙"/>
          <w:sz w:val="32"/>
          <w:szCs w:val="32"/>
          <w:cs/>
        </w:rPr>
        <w:t>-</w:t>
      </w:r>
      <w:r w:rsidR="00BC5312" w:rsidRPr="007068C1">
        <w:rPr>
          <w:rFonts w:ascii="TH SarabunIT๙" w:hAnsi="TH SarabunIT๙" w:cs="TH SarabunIT๙"/>
          <w:sz w:val="32"/>
          <w:szCs w:val="32"/>
          <w:cs/>
        </w:rPr>
        <w:t>2209</w:t>
      </w:r>
    </w:p>
    <w:p w14:paraId="4B6880E2" w14:textId="2C6B24F1" w:rsidR="00A01865" w:rsidRPr="007068C1" w:rsidRDefault="00A01865" w:rsidP="00BD3AED">
      <w:pPr>
        <w:spacing w:after="120"/>
        <w:jc w:val="thaiDistribute"/>
        <w:rPr>
          <w:rFonts w:ascii="TH SarabunIT๙" w:hAnsi="TH SarabunIT๙" w:cs="TH SarabunIT๙"/>
          <w:sz w:val="32"/>
          <w:szCs w:val="32"/>
        </w:rPr>
      </w:pPr>
      <w:r w:rsidRPr="007068C1">
        <w:rPr>
          <w:rFonts w:ascii="TH SarabunIT๙" w:hAnsi="TH SarabunIT๙" w:cs="TH SarabunIT๙"/>
          <w:b/>
          <w:bCs/>
          <w:sz w:val="32"/>
          <w:szCs w:val="32"/>
          <w:cs/>
        </w:rPr>
        <w:t>อาชีพ</w:t>
      </w:r>
      <w:r w:rsidRPr="007068C1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068C1">
        <w:rPr>
          <w:rFonts w:ascii="TH SarabunIT๙" w:hAnsi="TH SarabunIT๙" w:cs="TH SarabunIT๙"/>
          <w:sz w:val="32"/>
          <w:szCs w:val="32"/>
          <w:cs/>
        </w:rPr>
        <w:tab/>
      </w:r>
      <w:r w:rsidRPr="007068C1">
        <w:rPr>
          <w:rFonts w:ascii="TH SarabunIT๙" w:hAnsi="TH SarabunIT๙" w:cs="TH SarabunIT๙"/>
          <w:sz w:val="32"/>
          <w:szCs w:val="32"/>
          <w:cs/>
        </w:rPr>
        <w:tab/>
      </w:r>
      <w:r w:rsidRPr="007068C1">
        <w:rPr>
          <w:rFonts w:ascii="TH SarabunIT๙" w:hAnsi="TH SarabunIT๙" w:cs="TH SarabunIT๙"/>
          <w:sz w:val="32"/>
          <w:szCs w:val="32"/>
          <w:cs/>
        </w:rPr>
        <w:tab/>
        <w:t>เกษตรกร</w:t>
      </w:r>
    </w:p>
    <w:p w14:paraId="03254009" w14:textId="77777777" w:rsidR="00A01865" w:rsidRPr="007068C1" w:rsidRDefault="00A01865" w:rsidP="00013AB9">
      <w:pPr>
        <w:spacing w:after="1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068C1">
        <w:rPr>
          <w:rFonts w:ascii="TH SarabunIT๙" w:hAnsi="TH SarabunIT๙" w:cs="TH SarabunIT๙"/>
          <w:b/>
          <w:bCs/>
          <w:sz w:val="32"/>
          <w:szCs w:val="32"/>
          <w:cs/>
        </w:rPr>
        <w:t>คุณลักษณะส่วนบุคคล</w:t>
      </w:r>
    </w:p>
    <w:p w14:paraId="2757054B" w14:textId="5C7BC24A" w:rsidR="00BC5312" w:rsidRPr="007068C1" w:rsidRDefault="00BC5312" w:rsidP="00013AB9">
      <w:pPr>
        <w:spacing w:after="120"/>
        <w:ind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7068C1">
        <w:rPr>
          <w:rFonts w:ascii="TH SarabunIT๙" w:hAnsi="TH SarabunIT๙" w:cs="TH SarabunIT๙"/>
          <w:sz w:val="32"/>
          <w:szCs w:val="32"/>
          <w:cs/>
        </w:rPr>
        <w:t xml:space="preserve">นายสุทัศน์ รอดคลองตัน </w:t>
      </w:r>
      <w:r w:rsidR="00013AB9" w:rsidRPr="007068C1">
        <w:rPr>
          <w:rFonts w:ascii="TH SarabunIT๙" w:eastAsia="Calibri" w:hAnsi="TH SarabunIT๙" w:cs="TH SarabunIT๙"/>
          <w:sz w:val="32"/>
          <w:szCs w:val="32"/>
          <w:cs/>
        </w:rPr>
        <w:t>มีประสบการณ์ในการทำการเกษตร</w:t>
      </w:r>
      <w:r w:rsidR="00186522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และดำเนินชีวิตตามแนวเศรษฐกิจพอเพียงมาเป็นระยะเวลา</w:t>
      </w:r>
      <w:r w:rsidR="00013AB9" w:rsidRPr="007068C1">
        <w:rPr>
          <w:rFonts w:ascii="TH SarabunIT๙" w:eastAsia="Calibri" w:hAnsi="TH SarabunIT๙" w:cs="TH SarabunIT๙"/>
          <w:sz w:val="32"/>
          <w:szCs w:val="32"/>
          <w:cs/>
        </w:rPr>
        <w:t xml:space="preserve"> 48 ปี</w:t>
      </w:r>
      <w:r w:rsidR="00013AB9" w:rsidRPr="007068C1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="00013AB9" w:rsidRPr="007068C1">
        <w:rPr>
          <w:rFonts w:ascii="TH SarabunIT๙" w:eastAsia="Calibri" w:hAnsi="TH SarabunIT๙" w:cs="TH SarabunIT๙"/>
          <w:sz w:val="32"/>
          <w:szCs w:val="32"/>
          <w:cs/>
        </w:rPr>
        <w:t>สามารถเป็นแ</w:t>
      </w:r>
      <w:r w:rsidR="00186522">
        <w:rPr>
          <w:rFonts w:ascii="TH SarabunIT๙" w:eastAsia="Calibri" w:hAnsi="TH SarabunIT๙" w:cs="TH SarabunIT๙"/>
          <w:sz w:val="32"/>
          <w:szCs w:val="32"/>
          <w:cs/>
        </w:rPr>
        <w:t>บบอย่างให้ผู้อื่นได้</w:t>
      </w:r>
      <w:r w:rsidR="00186522">
        <w:rPr>
          <w:rFonts w:ascii="TH SarabunIT๙" w:eastAsia="Calibri" w:hAnsi="TH SarabunIT๙" w:cs="TH SarabunIT๙" w:hint="cs"/>
          <w:sz w:val="32"/>
          <w:szCs w:val="32"/>
          <w:cs/>
        </w:rPr>
        <w:t>กว่า</w:t>
      </w:r>
      <w:r w:rsidR="00013AB9" w:rsidRPr="007068C1">
        <w:rPr>
          <w:rFonts w:ascii="TH SarabunIT๙" w:eastAsia="Calibri" w:hAnsi="TH SarabunIT๙" w:cs="TH SarabunIT๙"/>
          <w:sz w:val="32"/>
          <w:szCs w:val="32"/>
          <w:cs/>
        </w:rPr>
        <w:t xml:space="preserve"> 24 ปี</w:t>
      </w:r>
      <w:r w:rsidR="00186522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="00013AB9" w:rsidRPr="007068C1">
        <w:rPr>
          <w:rFonts w:ascii="TH SarabunIT๙" w:eastAsia="Calibri" w:hAnsi="TH SarabunIT๙" w:cs="TH SarabunIT๙"/>
          <w:sz w:val="32"/>
          <w:szCs w:val="32"/>
          <w:cs/>
        </w:rPr>
        <w:t>นา</w:t>
      </w:r>
      <w:r w:rsidR="000A66B6">
        <w:rPr>
          <w:rFonts w:ascii="TH SarabunIT๙" w:eastAsia="Calibri" w:hAnsi="TH SarabunIT๙" w:cs="TH SarabunIT๙"/>
          <w:sz w:val="32"/>
          <w:szCs w:val="32"/>
          <w:cs/>
        </w:rPr>
        <w:t>ยสุทัศน์ใช้ชีวิตแบบพอเพียง พอด</w:t>
      </w:r>
      <w:r w:rsidR="000A66B6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ี </w:t>
      </w:r>
      <w:r w:rsidR="00013AB9" w:rsidRPr="007068C1">
        <w:rPr>
          <w:rFonts w:ascii="TH SarabunIT๙" w:eastAsia="Calibri" w:hAnsi="TH SarabunIT๙" w:cs="TH SarabunIT๙"/>
          <w:sz w:val="32"/>
          <w:szCs w:val="32"/>
          <w:cs/>
        </w:rPr>
        <w:t>พอประมาณ ไม่มีหนี้สิน ทำก</w:t>
      </w:r>
      <w:r w:rsidR="00186522">
        <w:rPr>
          <w:rFonts w:ascii="TH SarabunIT๙" w:eastAsia="Calibri" w:hAnsi="TH SarabunIT๙" w:cs="TH SarabunIT๙"/>
          <w:sz w:val="32"/>
          <w:szCs w:val="32"/>
          <w:cs/>
        </w:rPr>
        <w:t>ารเกษตรแบบพอเพียงตามวิถีชาวบ้าน</w:t>
      </w:r>
      <w:r w:rsidR="00186522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013AB9" w:rsidRPr="007068C1">
        <w:rPr>
          <w:rFonts w:ascii="TH SarabunIT๙" w:eastAsia="Calibri" w:hAnsi="TH SarabunIT๙" w:cs="TH SarabunIT๙"/>
          <w:sz w:val="32"/>
          <w:szCs w:val="32"/>
          <w:cs/>
        </w:rPr>
        <w:t>ใช้แรงงานจากสมาชิกในครอบครัว รู้จักคิดวิเคราะห์ หาเหตุผล หาสาเหตุ เพื่อแก้ปัญหา โดยใช้ภูมิปัญญาท้องถิ่นและทรัพยากร</w:t>
      </w:r>
      <w:r w:rsidR="008A140E" w:rsidRPr="007068C1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013AB9" w:rsidRPr="007068C1">
        <w:rPr>
          <w:rFonts w:ascii="TH SarabunIT๙" w:eastAsia="Calibri" w:hAnsi="TH SarabunIT๙" w:cs="TH SarabunIT๙"/>
          <w:sz w:val="32"/>
          <w:szCs w:val="32"/>
          <w:cs/>
        </w:rPr>
        <w:t>ที่มีอยู่ในชุมชน ศึกษา ค้นคว้า แสวงหาความรู้ และทดลองปฏิบัติอยู่ตลอดเวลา ลดการใช้สารเคมี ปรับ</w:t>
      </w:r>
      <w:r w:rsidR="00186522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รูปแบบการทำเกษตรเชิงเดี่ยว  </w:t>
      </w:r>
      <w:r w:rsidR="00186522">
        <w:rPr>
          <w:rFonts w:ascii="TH SarabunIT๙" w:eastAsia="Calibri" w:hAnsi="TH SarabunIT๙" w:cs="TH SarabunIT๙"/>
          <w:sz w:val="32"/>
          <w:szCs w:val="32"/>
          <w:cs/>
        </w:rPr>
        <w:t>มาเป็นเกษตร</w:t>
      </w:r>
      <w:r w:rsidR="00186522">
        <w:rPr>
          <w:rFonts w:ascii="TH SarabunIT๙" w:eastAsia="Calibri" w:hAnsi="TH SarabunIT๙" w:cs="TH SarabunIT๙" w:hint="cs"/>
          <w:sz w:val="32"/>
          <w:szCs w:val="32"/>
          <w:cs/>
        </w:rPr>
        <w:t>ผสมผสาน</w:t>
      </w:r>
      <w:r w:rsidR="00013AB9" w:rsidRPr="007068C1">
        <w:rPr>
          <w:rFonts w:ascii="TH SarabunIT๙" w:eastAsia="Calibri" w:hAnsi="TH SarabunIT๙" w:cs="TH SarabunIT๙"/>
          <w:sz w:val="32"/>
          <w:szCs w:val="32"/>
          <w:cs/>
        </w:rPr>
        <w:t xml:space="preserve"> ทำให้</w:t>
      </w:r>
      <w:r w:rsidR="000E0896" w:rsidRPr="007068C1">
        <w:rPr>
          <w:rFonts w:ascii="TH SarabunIT๙" w:eastAsia="Calibri" w:hAnsi="TH SarabunIT๙" w:cs="TH SarabunIT๙"/>
          <w:sz w:val="32"/>
          <w:szCs w:val="32"/>
          <w:cs/>
        </w:rPr>
        <w:t xml:space="preserve">ลดต้นทุนการผลิต </w:t>
      </w:r>
      <w:r w:rsidR="00013AB9" w:rsidRPr="007068C1">
        <w:rPr>
          <w:rFonts w:ascii="TH SarabunIT๙" w:eastAsia="Calibri" w:hAnsi="TH SarabunIT๙" w:cs="TH SarabunIT๙"/>
          <w:sz w:val="32"/>
          <w:szCs w:val="32"/>
          <w:cs/>
        </w:rPr>
        <w:t xml:space="preserve">สามารถพึ่งพาตนเอง จนเป็นแบบอย่างที่ดีให้กับชุมชน </w:t>
      </w:r>
      <w:r w:rsidR="00013AB9" w:rsidRPr="007068C1">
        <w:rPr>
          <w:rFonts w:ascii="TH SarabunIT๙" w:eastAsia="Calibri" w:hAnsi="TH SarabunIT๙" w:cs="TH SarabunIT๙"/>
          <w:spacing w:val="-4"/>
          <w:sz w:val="32"/>
          <w:szCs w:val="32"/>
          <w:cs/>
        </w:rPr>
        <w:t>นอกจากนี้ยังอาสาช่วยเหลือทำงานเพื่อประโยชน์ส่วนรวมและสังคม โดยสมัครใจและไม่หวังสิ่งตอบแทน เป็น</w:t>
      </w:r>
      <w:r w:rsidR="00C23AC3" w:rsidRPr="007068C1">
        <w:rPr>
          <w:rFonts w:ascii="TH SarabunIT๙" w:eastAsia="Calibri" w:hAnsi="TH SarabunIT๙" w:cs="TH SarabunIT๙"/>
          <w:spacing w:val="-4"/>
          <w:sz w:val="32"/>
          <w:szCs w:val="32"/>
          <w:cs/>
        </w:rPr>
        <w:t>แกนนำ</w:t>
      </w:r>
      <w:r w:rsidR="00C23AC3" w:rsidRPr="007068C1">
        <w:rPr>
          <w:rFonts w:ascii="TH SarabunIT๙" w:eastAsia="Calibri" w:hAnsi="TH SarabunIT๙" w:cs="TH SarabunIT๙"/>
          <w:sz w:val="32"/>
          <w:szCs w:val="32"/>
          <w:cs/>
        </w:rPr>
        <w:t xml:space="preserve">ในการจัดตั้งกลุ่มต่าง ๆ </w:t>
      </w:r>
      <w:r w:rsidR="00013AB9" w:rsidRPr="007068C1">
        <w:rPr>
          <w:rFonts w:ascii="TH SarabunIT๙" w:eastAsia="Calibri" w:hAnsi="TH SarabunIT๙" w:cs="TH SarabunIT๙"/>
          <w:sz w:val="32"/>
          <w:szCs w:val="32"/>
          <w:cs/>
        </w:rPr>
        <w:t>ให้ความร่วมมือกับหน่วยงานภาครัฐในการติดต่อประสานงานกับเกษตรกร เพื่อพัฒนา</w:t>
      </w:r>
      <w:r w:rsidR="000E0896" w:rsidRPr="007068C1">
        <w:rPr>
          <w:rFonts w:ascii="TH SarabunIT๙" w:eastAsia="Calibri" w:hAnsi="TH SarabunIT๙" w:cs="TH SarabunIT๙"/>
          <w:sz w:val="32"/>
          <w:szCs w:val="32"/>
          <w:cs/>
        </w:rPr>
        <w:t xml:space="preserve">    </w:t>
      </w:r>
      <w:r w:rsidR="00013AB9" w:rsidRPr="007068C1">
        <w:rPr>
          <w:rFonts w:ascii="TH SarabunIT๙" w:eastAsia="Calibri" w:hAnsi="TH SarabunIT๙" w:cs="TH SarabunIT๙"/>
          <w:sz w:val="32"/>
          <w:szCs w:val="32"/>
          <w:cs/>
        </w:rPr>
        <w:t>ภาคการเกษตร</w:t>
      </w:r>
      <w:r w:rsidR="00C23AC3" w:rsidRPr="007068C1">
        <w:rPr>
          <w:rFonts w:ascii="TH SarabunIT๙" w:eastAsia="Calibri" w:hAnsi="TH SarabunIT๙" w:cs="TH SarabunIT๙"/>
          <w:sz w:val="32"/>
          <w:szCs w:val="32"/>
          <w:cs/>
        </w:rPr>
        <w:t>ใน</w:t>
      </w:r>
      <w:r w:rsidR="00013AB9" w:rsidRPr="007068C1">
        <w:rPr>
          <w:rFonts w:ascii="TH SarabunIT๙" w:eastAsia="Calibri" w:hAnsi="TH SarabunIT๙" w:cs="TH SarabunIT๙"/>
          <w:sz w:val="32"/>
          <w:szCs w:val="32"/>
          <w:cs/>
        </w:rPr>
        <w:t xml:space="preserve">ภาพรวม </w:t>
      </w:r>
      <w:r w:rsidR="00C23AC3" w:rsidRPr="007068C1">
        <w:rPr>
          <w:rFonts w:ascii="TH SarabunIT๙" w:eastAsia="Calibri" w:hAnsi="TH SarabunIT๙" w:cs="TH SarabunIT๙"/>
          <w:sz w:val="32"/>
          <w:szCs w:val="32"/>
          <w:cs/>
        </w:rPr>
        <w:t>รวมถึง</w:t>
      </w:r>
      <w:r w:rsidR="00013AB9" w:rsidRPr="007068C1">
        <w:rPr>
          <w:rFonts w:ascii="TH SarabunIT๙" w:eastAsia="Calibri" w:hAnsi="TH SarabunIT๙" w:cs="TH SarabunIT๙"/>
          <w:sz w:val="32"/>
          <w:szCs w:val="32"/>
          <w:cs/>
        </w:rPr>
        <w:t>เป็นวิทยากรในการถ่ายทอดความรู้ โดยสอนด้วยวิธีลงมือปฏิบัติให้เห็นผล</w:t>
      </w:r>
      <w:r w:rsidR="000E0896" w:rsidRPr="007068C1">
        <w:rPr>
          <w:rFonts w:ascii="TH SarabunIT๙" w:eastAsia="Calibri" w:hAnsi="TH SarabunIT๙" w:cs="TH SarabunIT๙"/>
          <w:sz w:val="32"/>
          <w:szCs w:val="32"/>
          <w:cs/>
        </w:rPr>
        <w:t xml:space="preserve">  </w:t>
      </w:r>
      <w:r w:rsidR="00013AB9" w:rsidRPr="007068C1">
        <w:rPr>
          <w:rFonts w:ascii="TH SarabunIT๙" w:eastAsia="Calibri" w:hAnsi="TH SarabunIT๙" w:cs="TH SarabunIT๙"/>
          <w:sz w:val="32"/>
          <w:szCs w:val="32"/>
          <w:cs/>
        </w:rPr>
        <w:t>อย่างแท้จริง และอาศัยทรัพยากรที่มีอยู่ในชุมชน</w:t>
      </w:r>
      <w:r w:rsidR="00013AB9" w:rsidRPr="007068C1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="00C23AC3" w:rsidRPr="007068C1">
        <w:rPr>
          <w:rFonts w:ascii="TH SarabunIT๙" w:eastAsia="Calibri" w:hAnsi="TH SarabunIT๙" w:cs="TH SarabunIT๙"/>
          <w:sz w:val="32"/>
          <w:szCs w:val="32"/>
          <w:cs/>
        </w:rPr>
        <w:t>สำหรับ</w:t>
      </w:r>
      <w:r w:rsidR="00013AB9" w:rsidRPr="007068C1">
        <w:rPr>
          <w:rFonts w:ascii="TH SarabunIT๙" w:eastAsia="Calibri" w:hAnsi="TH SarabunIT๙" w:cs="TH SarabunIT๙"/>
          <w:sz w:val="32"/>
          <w:szCs w:val="32"/>
          <w:cs/>
        </w:rPr>
        <w:t xml:space="preserve">กิจกรรมทางการเกษตรในพื้นที่ ประกอบด้วย การทำนา การทำสวนไม้ผล </w:t>
      </w:r>
      <w:r w:rsidR="00C23AC3" w:rsidRPr="007068C1">
        <w:rPr>
          <w:rFonts w:ascii="TH SarabunIT๙" w:eastAsia="Calibri" w:hAnsi="TH SarabunIT๙" w:cs="TH SarabunIT๙"/>
          <w:sz w:val="32"/>
          <w:szCs w:val="32"/>
          <w:cs/>
        </w:rPr>
        <w:t xml:space="preserve">(มะม่วง มะพร้าว </w:t>
      </w:r>
      <w:r w:rsidR="00013AB9" w:rsidRPr="007068C1">
        <w:rPr>
          <w:rFonts w:ascii="TH SarabunIT๙" w:eastAsia="Calibri" w:hAnsi="TH SarabunIT๙" w:cs="TH SarabunIT๙"/>
          <w:sz w:val="32"/>
          <w:szCs w:val="32"/>
          <w:cs/>
        </w:rPr>
        <w:t>อินทผาลัม</w:t>
      </w:r>
      <w:r w:rsidR="00F874A7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F874A7">
        <w:rPr>
          <w:rFonts w:ascii="TH SarabunIT๙" w:eastAsia="Calibri" w:hAnsi="TH SarabunIT๙" w:cs="TH SarabunIT๙" w:hint="cs"/>
          <w:sz w:val="32"/>
          <w:szCs w:val="32"/>
          <w:cs/>
        </w:rPr>
        <w:t>เป็นต้น</w:t>
      </w:r>
      <w:r w:rsidR="00013AB9" w:rsidRPr="007068C1">
        <w:rPr>
          <w:rFonts w:ascii="TH SarabunIT๙" w:eastAsia="Calibri" w:hAnsi="TH SarabunIT๙" w:cs="TH SarabunIT๙"/>
          <w:sz w:val="32"/>
          <w:szCs w:val="32"/>
          <w:cs/>
        </w:rPr>
        <w:t>) การปลูกพืชผัก</w:t>
      </w:r>
      <w:r w:rsidR="004A1B00">
        <w:rPr>
          <w:rFonts w:ascii="TH SarabunIT๙" w:eastAsia="Calibri" w:hAnsi="TH SarabunIT๙" w:cs="TH SarabunIT๙"/>
          <w:sz w:val="32"/>
          <w:szCs w:val="32"/>
          <w:cs/>
        </w:rPr>
        <w:t xml:space="preserve">สวนครัว การเลี้ยงปลา (ปลาหมอ </w:t>
      </w:r>
      <w:r w:rsidR="00013AB9" w:rsidRPr="007068C1">
        <w:rPr>
          <w:rFonts w:ascii="TH SarabunIT๙" w:eastAsia="Calibri" w:hAnsi="TH SarabunIT๙" w:cs="TH SarabunIT๙"/>
          <w:sz w:val="32"/>
          <w:szCs w:val="32"/>
          <w:cs/>
        </w:rPr>
        <w:t>ปลานิล</w:t>
      </w:r>
      <w:r w:rsidR="004A1B00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ปลาตะเพียน และปลาสลิด</w:t>
      </w:r>
      <w:r w:rsidR="00013AB9" w:rsidRPr="007068C1">
        <w:rPr>
          <w:rFonts w:ascii="TH SarabunIT๙" w:eastAsia="Calibri" w:hAnsi="TH SarabunIT๙" w:cs="TH SarabunIT๙"/>
          <w:sz w:val="32"/>
          <w:szCs w:val="32"/>
          <w:cs/>
        </w:rPr>
        <w:t xml:space="preserve">) การเลี้ยงกบ </w:t>
      </w:r>
      <w:r w:rsidR="00D92104">
        <w:rPr>
          <w:rFonts w:ascii="TH SarabunIT๙" w:eastAsia="Calibri" w:hAnsi="TH SarabunIT๙" w:cs="TH SarabunIT๙" w:hint="cs"/>
          <w:sz w:val="32"/>
          <w:szCs w:val="32"/>
          <w:cs/>
        </w:rPr>
        <w:t>การเลี้ยงกุ้ง</w:t>
      </w:r>
      <w:r w:rsidR="003667AD">
        <w:rPr>
          <w:rFonts w:ascii="TH SarabunIT๙" w:eastAsia="Calibri" w:hAnsi="TH SarabunIT๙" w:cs="TH SarabunIT๙" w:hint="cs"/>
          <w:sz w:val="32"/>
          <w:szCs w:val="32"/>
          <w:cs/>
        </w:rPr>
        <w:t>ขาว</w:t>
      </w:r>
      <w:r w:rsidR="00D92104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013AB9" w:rsidRPr="007068C1">
        <w:rPr>
          <w:rFonts w:ascii="TH SarabunIT๙" w:eastAsia="Calibri" w:hAnsi="TH SarabunIT๙" w:cs="TH SarabunIT๙"/>
          <w:sz w:val="32"/>
          <w:szCs w:val="32"/>
          <w:cs/>
        </w:rPr>
        <w:t>การเลี้ยงไก่ไข่ การเลี้ยงแพะเนื้อ การผลิตปุ๋ยอินทรีย์ การผลิตปุ๋ยหมักน้ำ การผลิตน้ำหมักชีวภาพ การเผาถ่าน การผลิตน้ำส้มควันไม้ การผลิตแก๊สชีวภาพใช้ในครัวเรือน และการประดิษฐ์เครื่องมือ</w:t>
      </w:r>
      <w:r w:rsidR="000A66B6">
        <w:rPr>
          <w:rFonts w:ascii="TH SarabunIT๙" w:eastAsia="Calibri" w:hAnsi="TH SarabunIT๙" w:cs="TH SarabunIT๙"/>
          <w:sz w:val="32"/>
          <w:szCs w:val="32"/>
          <w:cs/>
        </w:rPr>
        <w:t>ภาคการเกษตรใช้เอง อาทิเช่น</w:t>
      </w:r>
      <w:r w:rsidR="000A66B6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013AB9" w:rsidRPr="007068C1">
        <w:rPr>
          <w:rFonts w:ascii="TH SarabunIT๙" w:eastAsia="Calibri" w:hAnsi="TH SarabunIT๙" w:cs="TH SarabunIT๙"/>
          <w:sz w:val="32"/>
          <w:szCs w:val="32"/>
          <w:cs/>
        </w:rPr>
        <w:t>เครื่องคัดและนับมะนาว เครื่องคัดแยก</w:t>
      </w:r>
      <w:r w:rsidR="00186522">
        <w:rPr>
          <w:rFonts w:ascii="TH SarabunIT๙" w:eastAsia="Calibri" w:hAnsi="TH SarabunIT๙" w:cs="TH SarabunIT๙"/>
          <w:sz w:val="32"/>
          <w:szCs w:val="32"/>
          <w:cs/>
        </w:rPr>
        <w:t xml:space="preserve">ข้าวกล้อง </w:t>
      </w:r>
      <w:r w:rsidR="004A1B00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</w:t>
      </w:r>
      <w:r w:rsidR="00186522">
        <w:rPr>
          <w:rFonts w:ascii="TH SarabunIT๙" w:eastAsia="Calibri" w:hAnsi="TH SarabunIT๙" w:cs="TH SarabunIT๙"/>
          <w:sz w:val="32"/>
          <w:szCs w:val="32"/>
          <w:cs/>
        </w:rPr>
        <w:t>เครื่องขอดเกล็ดปลา</w:t>
      </w:r>
      <w:r w:rsidR="00186522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เป็นต้น</w:t>
      </w:r>
    </w:p>
    <w:p w14:paraId="47405D27" w14:textId="77777777" w:rsidR="00A01865" w:rsidRPr="007068C1" w:rsidRDefault="00A01865" w:rsidP="00013AB9">
      <w:pPr>
        <w:spacing w:after="1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068C1">
        <w:rPr>
          <w:rFonts w:ascii="TH SarabunIT๙" w:hAnsi="TH SarabunIT๙" w:cs="TH SarabunIT๙"/>
          <w:b/>
          <w:bCs/>
          <w:sz w:val="32"/>
          <w:szCs w:val="32"/>
          <w:cs/>
        </w:rPr>
        <w:t>ผลงานสร้างคุณประโยชน์</w:t>
      </w:r>
    </w:p>
    <w:p w14:paraId="7CE8BF6D" w14:textId="16F82864" w:rsidR="00C35E1C" w:rsidRPr="007068C1" w:rsidRDefault="00186522" w:rsidP="00401EDC">
      <w:pPr>
        <w:spacing w:after="12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 xml:space="preserve">องค์ความรู้ที่โดดเด่น </w:t>
      </w:r>
      <w:r>
        <w:rPr>
          <w:rFonts w:ascii="TH SarabunIT๙" w:hAnsi="TH SarabunIT๙" w:cs="TH SarabunIT๙" w:hint="cs"/>
          <w:sz w:val="32"/>
          <w:szCs w:val="32"/>
          <w:cs/>
        </w:rPr>
        <w:t>ได้แก่</w:t>
      </w:r>
      <w:r w:rsidR="00713FBA">
        <w:rPr>
          <w:rFonts w:ascii="TH SarabunIT๙" w:hAnsi="TH SarabunIT๙" w:cs="TH SarabunIT๙"/>
          <w:sz w:val="32"/>
          <w:szCs w:val="32"/>
          <w:cs/>
        </w:rPr>
        <w:t xml:space="preserve"> การเพาะพันธุ์</w:t>
      </w:r>
      <w:r w:rsidR="00401EDC" w:rsidRPr="007068C1">
        <w:rPr>
          <w:rFonts w:ascii="TH SarabunIT๙" w:hAnsi="TH SarabunIT๙" w:cs="TH SarabunIT๙"/>
          <w:sz w:val="32"/>
          <w:szCs w:val="32"/>
          <w:cs/>
        </w:rPr>
        <w:t>แล</w:t>
      </w:r>
      <w:r>
        <w:rPr>
          <w:rFonts w:ascii="TH SarabunIT๙" w:hAnsi="TH SarabunIT๙" w:cs="TH SarabunIT๙"/>
          <w:sz w:val="32"/>
          <w:szCs w:val="32"/>
          <w:cs/>
        </w:rPr>
        <w:t>ะอนุรักษ์พันธุ์ปลาหมอไทย ซึ่ง</w:t>
      </w:r>
      <w:r>
        <w:rPr>
          <w:rFonts w:ascii="TH SarabunIT๙" w:hAnsi="TH SarabunIT๙" w:cs="TH SarabunIT๙" w:hint="cs"/>
          <w:sz w:val="32"/>
          <w:szCs w:val="32"/>
          <w:cs/>
        </w:rPr>
        <w:t>สามารถ</w:t>
      </w:r>
      <w:r w:rsidR="00401EDC" w:rsidRPr="007068C1">
        <w:rPr>
          <w:rFonts w:ascii="TH SarabunIT๙" w:hAnsi="TH SarabunIT๙" w:cs="TH SarabunIT๙"/>
          <w:sz w:val="32"/>
          <w:szCs w:val="32"/>
          <w:cs/>
        </w:rPr>
        <w:t>เพาะพันธุ์ได้สูงสุด จำนวน ๕ ล้านตัวต่อปี โดยส่งเสริมให้เกษตรกรเพาะพันธ</w:t>
      </w:r>
      <w:r>
        <w:rPr>
          <w:rFonts w:ascii="TH SarabunIT๙" w:hAnsi="TH SarabunIT๙" w:cs="TH SarabunIT๙"/>
          <w:sz w:val="32"/>
          <w:szCs w:val="32"/>
          <w:cs/>
        </w:rPr>
        <w:t>ุ์อย่างแพร่หลาย จนเป็นที่นิยม</w:t>
      </w:r>
      <w:r w:rsidR="00401EDC" w:rsidRPr="007068C1">
        <w:rPr>
          <w:rFonts w:ascii="TH SarabunIT๙" w:hAnsi="TH SarabunIT๙" w:cs="TH SarabunIT๙"/>
          <w:sz w:val="32"/>
          <w:szCs w:val="32"/>
          <w:cs/>
        </w:rPr>
        <w:t>สามารถส่งขาย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</w:t>
      </w:r>
      <w:r w:rsidR="00401EDC" w:rsidRPr="00186522">
        <w:rPr>
          <w:rFonts w:ascii="TH SarabunIT๙" w:hAnsi="TH SarabunIT๙" w:cs="TH SarabunIT๙"/>
          <w:spacing w:val="-4"/>
          <w:sz w:val="32"/>
          <w:szCs w:val="32"/>
          <w:cs/>
        </w:rPr>
        <w:t>ได้ในต่างประเทศ อาทิเช่น จีน บั</w:t>
      </w:r>
      <w:r w:rsidRPr="00186522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งกลาเทศ มาเลเซีย อินโดนีเซีย </w:t>
      </w:r>
      <w:r w:rsidRPr="00186522">
        <w:rPr>
          <w:rFonts w:ascii="TH SarabunIT๙" w:hAnsi="TH SarabunIT๙" w:cs="TH SarabunIT๙" w:hint="cs"/>
          <w:spacing w:val="-4"/>
          <w:sz w:val="32"/>
          <w:szCs w:val="32"/>
          <w:cs/>
        </w:rPr>
        <w:t>เป็นต้น</w:t>
      </w:r>
      <w:r w:rsidR="00401EDC" w:rsidRPr="00186522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="00DE70F7">
        <w:rPr>
          <w:rFonts w:ascii="TH SarabunIT๙" w:hAnsi="TH SarabunIT๙" w:cs="TH SarabunIT๙" w:hint="cs"/>
          <w:spacing w:val="-4"/>
          <w:sz w:val="32"/>
          <w:szCs w:val="32"/>
          <w:cs/>
        </w:rPr>
        <w:t>และ</w:t>
      </w:r>
      <w:r w:rsidR="00C23AC3" w:rsidRPr="00186522">
        <w:rPr>
          <w:rFonts w:ascii="TH SarabunIT๙" w:hAnsi="TH SarabunIT๙" w:cs="TH SarabunIT๙"/>
          <w:spacing w:val="-4"/>
          <w:sz w:val="32"/>
          <w:szCs w:val="32"/>
          <w:cs/>
        </w:rPr>
        <w:t>มีการเลี้ยงปลาหมอร่วมกับกบ</w:t>
      </w:r>
      <w:r w:rsidR="00C23AC3" w:rsidRPr="007068C1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DE70F7">
        <w:rPr>
          <w:rFonts w:ascii="TH SarabunIT๙" w:hAnsi="TH SarabunIT๙" w:cs="TH SarabunIT๙"/>
          <w:sz w:val="32"/>
          <w:szCs w:val="32"/>
          <w:cs/>
        </w:rPr>
        <w:t xml:space="preserve">เพื่อช่วยในการปรับปรุงสภาพน้ำ </w:t>
      </w:r>
      <w:r w:rsidR="00401EDC" w:rsidRPr="007068C1">
        <w:rPr>
          <w:rFonts w:ascii="TH SarabunIT๙" w:hAnsi="TH SarabunIT๙" w:cs="TH SarabunIT๙"/>
          <w:sz w:val="32"/>
          <w:szCs w:val="32"/>
          <w:cs/>
        </w:rPr>
        <w:t>ทำให้ไ</w:t>
      </w:r>
      <w:r>
        <w:rPr>
          <w:rFonts w:ascii="TH SarabunIT๙" w:hAnsi="TH SarabunIT๙" w:cs="TH SarabunIT๙"/>
          <w:sz w:val="32"/>
          <w:szCs w:val="32"/>
          <w:cs/>
        </w:rPr>
        <w:t>ด้รับการยกย่องเป็นปราชญ์ชาวบ้าน</w:t>
      </w:r>
      <w:r w:rsidR="00DE70F7">
        <w:rPr>
          <w:rFonts w:ascii="TH SarabunIT๙" w:hAnsi="TH SarabunIT๙" w:cs="TH SarabunIT๙"/>
          <w:sz w:val="32"/>
          <w:szCs w:val="32"/>
          <w:cs/>
        </w:rPr>
        <w:t>ด้านการเพาะพันธุ์สัตว์น้ำจืด</w:t>
      </w:r>
      <w:r w:rsidR="00DE70F7">
        <w:rPr>
          <w:rFonts w:ascii="TH SarabunIT๙" w:hAnsi="TH SarabunIT๙" w:cs="TH SarabunIT๙" w:hint="cs"/>
          <w:sz w:val="32"/>
          <w:szCs w:val="32"/>
          <w:cs/>
        </w:rPr>
        <w:t xml:space="preserve"> นอกจากนี้</w:t>
      </w:r>
      <w:r w:rsidR="00D92104">
        <w:rPr>
          <w:rFonts w:ascii="TH SarabunIT๙" w:hAnsi="TH SarabunIT๙" w:cs="TH SarabunIT๙" w:hint="cs"/>
          <w:sz w:val="32"/>
          <w:szCs w:val="32"/>
          <w:cs/>
        </w:rPr>
        <w:t xml:space="preserve">    นายสุทัศน์</w:t>
      </w:r>
      <w:r w:rsidR="00DE70F7">
        <w:rPr>
          <w:rFonts w:ascii="TH SarabunIT๙" w:hAnsi="TH SarabunIT๙" w:cs="TH SarabunIT๙" w:hint="cs"/>
          <w:sz w:val="32"/>
          <w:szCs w:val="32"/>
          <w:cs/>
        </w:rPr>
        <w:t>ยังมีองค์ความรู้ในด้านการจัดการที่ดิน โดยมีการทำนาข้าวสลับกับการเลี้ยงปลา</w:t>
      </w:r>
      <w:r w:rsidR="00D92104">
        <w:rPr>
          <w:rFonts w:ascii="TH SarabunIT๙" w:hAnsi="TH SarabunIT๙" w:cs="TH SarabunIT๙" w:hint="cs"/>
          <w:sz w:val="32"/>
          <w:szCs w:val="32"/>
          <w:cs/>
        </w:rPr>
        <w:t>และกุ้ง</w:t>
      </w:r>
      <w:r w:rsidR="00DE70F7">
        <w:rPr>
          <w:rFonts w:ascii="TH SarabunIT๙" w:hAnsi="TH SarabunIT๙" w:cs="TH SarabunIT๙" w:hint="cs"/>
          <w:sz w:val="32"/>
          <w:szCs w:val="32"/>
          <w:cs/>
        </w:rPr>
        <w:t xml:space="preserve">ในพื้นที่เดิม </w:t>
      </w:r>
      <w:r w:rsidR="00D9210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E70F7">
        <w:rPr>
          <w:rFonts w:ascii="TH SarabunIT๙" w:hAnsi="TH SarabunIT๙" w:cs="TH SarabunIT๙" w:hint="cs"/>
          <w:sz w:val="32"/>
          <w:szCs w:val="32"/>
          <w:cs/>
        </w:rPr>
        <w:t>เพื่อ</w:t>
      </w:r>
      <w:r w:rsidR="00D92104">
        <w:rPr>
          <w:rFonts w:ascii="TH SarabunIT๙" w:hAnsi="TH SarabunIT๙" w:cs="TH SarabunIT๙" w:hint="cs"/>
          <w:sz w:val="32"/>
          <w:szCs w:val="32"/>
          <w:cs/>
        </w:rPr>
        <w:t>เพิ่มแร่ธาตุต่าง ๆ ในดิน และทำให้ดินมีความร่วนซุยมากขึ้น</w:t>
      </w:r>
      <w:r w:rsidR="00DE70F7">
        <w:rPr>
          <w:rFonts w:ascii="TH SarabunIT๙" w:hAnsi="TH SarabunIT๙" w:cs="TH SarabunIT๙" w:hint="cs"/>
          <w:sz w:val="32"/>
          <w:szCs w:val="32"/>
          <w:cs/>
        </w:rPr>
        <w:t xml:space="preserve"> จน</w:t>
      </w:r>
      <w:r w:rsidR="00401EDC" w:rsidRPr="007068C1">
        <w:rPr>
          <w:rFonts w:ascii="TH SarabunIT๙" w:hAnsi="TH SarabunIT๙" w:cs="TH SarabunIT๙"/>
          <w:sz w:val="32"/>
          <w:szCs w:val="32"/>
          <w:cs/>
        </w:rPr>
        <w:t>ได้รับคัดเลือกเป็นคลังเกษตรภูมิปัญญา</w:t>
      </w:r>
      <w:r w:rsidR="00D92104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401EDC" w:rsidRPr="007068C1">
        <w:rPr>
          <w:rFonts w:ascii="TH SarabunIT๙" w:hAnsi="TH SarabunIT๙" w:cs="TH SarabunIT๙"/>
          <w:sz w:val="32"/>
          <w:szCs w:val="32"/>
          <w:cs/>
        </w:rPr>
        <w:t>ของจังหวัดสมุทรสาคร</w:t>
      </w:r>
      <w:r w:rsidR="00401EDC" w:rsidRPr="007068C1">
        <w:rPr>
          <w:rFonts w:ascii="TH SarabunIT๙" w:hAnsi="TH SarabunIT๙" w:cs="TH SarabunIT๙"/>
          <w:sz w:val="32"/>
          <w:szCs w:val="32"/>
        </w:rPr>
        <w:t xml:space="preserve"> </w:t>
      </w:r>
      <w:r w:rsidR="00401EDC" w:rsidRPr="007068C1">
        <w:rPr>
          <w:rFonts w:ascii="TH SarabunIT๙" w:hAnsi="TH SarabunIT๙" w:cs="TH SarabunIT๙"/>
          <w:sz w:val="32"/>
          <w:szCs w:val="32"/>
          <w:cs/>
        </w:rPr>
        <w:t>เป็นวิทยากรในการถ่ายทอดองค์ความรู้ต่าง ๆ ให้แก่เกษตรกรและผู้ที่สนใจ ทั้งในจังหวัดแ</w:t>
      </w:r>
      <w:r>
        <w:rPr>
          <w:rFonts w:ascii="TH SarabunIT๙" w:hAnsi="TH SarabunIT๙" w:cs="TH SarabunIT๙"/>
          <w:sz w:val="32"/>
          <w:szCs w:val="32"/>
          <w:cs/>
        </w:rPr>
        <w:t xml:space="preserve">ละต่างจังหวัด ตั้งแต่ปี 2544 </w:t>
      </w:r>
      <w:r>
        <w:rPr>
          <w:rFonts w:ascii="TH SarabunIT๙" w:hAnsi="TH SarabunIT๙" w:cs="TH SarabunIT๙" w:hint="cs"/>
          <w:sz w:val="32"/>
          <w:szCs w:val="32"/>
          <w:cs/>
        </w:rPr>
        <w:t>จน</w:t>
      </w:r>
      <w:r w:rsidR="00401EDC" w:rsidRPr="007068C1">
        <w:rPr>
          <w:rFonts w:ascii="TH SarabunIT๙" w:hAnsi="TH SarabunIT๙" w:cs="TH SarabunIT๙"/>
          <w:sz w:val="32"/>
          <w:szCs w:val="32"/>
          <w:cs/>
        </w:rPr>
        <w:t>ได้รับการจัดตั้งให้เป็น</w:t>
      </w:r>
      <w:r w:rsidR="004F1ED2">
        <w:rPr>
          <w:rFonts w:ascii="TH SarabunIT๙" w:hAnsi="TH SarabunIT๙" w:cs="TH SarabunIT๙"/>
          <w:sz w:val="32"/>
          <w:szCs w:val="32"/>
          <w:cs/>
        </w:rPr>
        <w:t>ศูนย์การเรียนรู้การเลี้ยงสัตว์</w:t>
      </w:r>
      <w:r>
        <w:rPr>
          <w:rFonts w:ascii="TH SarabunIT๙" w:hAnsi="TH SarabunIT๙" w:cs="TH SarabunIT๙"/>
          <w:sz w:val="32"/>
          <w:szCs w:val="32"/>
          <w:cs/>
        </w:rPr>
        <w:t>ตามแนวเศรษฐกิจพอเพียง</w:t>
      </w:r>
      <w:r w:rsidR="00401EDC" w:rsidRPr="007068C1">
        <w:rPr>
          <w:rFonts w:ascii="TH SarabunIT๙" w:hAnsi="TH SarabunIT๙" w:cs="TH SarabunIT๙"/>
          <w:sz w:val="32"/>
          <w:szCs w:val="32"/>
          <w:cs/>
        </w:rPr>
        <w:lastRenderedPageBreak/>
        <w:t>ของกรมปศุสัตว์ ศูนย์เรียนรู้ด้านการประมงและแปลงสาธิตโครงการเพ</w:t>
      </w:r>
      <w:r>
        <w:rPr>
          <w:rFonts w:ascii="TH SarabunIT๙" w:hAnsi="TH SarabunIT๙" w:cs="TH SarabunIT๙"/>
          <w:sz w:val="32"/>
          <w:szCs w:val="32"/>
          <w:cs/>
        </w:rPr>
        <w:t>ิ่มผลผลิตสัตว์น้ำเพื่อการส่งออก</w:t>
      </w:r>
      <w:r w:rsidR="00401EDC" w:rsidRPr="007068C1">
        <w:rPr>
          <w:rFonts w:ascii="TH SarabunIT๙" w:hAnsi="TH SarabunIT๙" w:cs="TH SarabunIT๙"/>
          <w:sz w:val="32"/>
          <w:szCs w:val="32"/>
          <w:cs/>
        </w:rPr>
        <w:t>ของ</w:t>
      </w:r>
      <w:r w:rsidR="00D92104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401EDC" w:rsidRPr="007068C1">
        <w:rPr>
          <w:rFonts w:ascii="TH SarabunIT๙" w:hAnsi="TH SarabunIT๙" w:cs="TH SarabunIT๙"/>
          <w:sz w:val="32"/>
          <w:szCs w:val="32"/>
          <w:cs/>
        </w:rPr>
        <w:t>กรมประมง</w:t>
      </w:r>
      <w:r w:rsidR="000E1596">
        <w:rPr>
          <w:rFonts w:ascii="TH SarabunIT๙" w:hAnsi="TH SarabunIT๙" w:cs="TH SarabunIT๙"/>
          <w:sz w:val="32"/>
          <w:szCs w:val="32"/>
          <w:cs/>
        </w:rPr>
        <w:t xml:space="preserve"> แปลงใหญ่แพะของจังหวัดสมุทรสาคร</w:t>
      </w:r>
      <w:r w:rsidR="00401EDC" w:rsidRPr="007068C1">
        <w:rPr>
          <w:rFonts w:ascii="TH SarabunIT๙" w:hAnsi="TH SarabunIT๙" w:cs="TH SarabunIT๙"/>
          <w:sz w:val="32"/>
          <w:szCs w:val="32"/>
          <w:cs/>
        </w:rPr>
        <w:t>และศูนย์เรียนรู้การเพิ่มประสิทธิภาพการผลิต</w:t>
      </w:r>
      <w:r>
        <w:rPr>
          <w:rFonts w:ascii="TH SarabunIT๙" w:hAnsi="TH SarabunIT๙" w:cs="TH SarabunIT๙"/>
          <w:sz w:val="32"/>
          <w:szCs w:val="32"/>
          <w:cs/>
        </w:rPr>
        <w:t>สินค้าเกษตร (ศพก.) ด้านการประมงประจำจังหวัด</w:t>
      </w:r>
      <w:r w:rsidR="00401EDC" w:rsidRPr="007068C1">
        <w:rPr>
          <w:rFonts w:ascii="TH SarabunIT๙" w:hAnsi="TH SarabunIT๙" w:cs="TH SarabunIT๙"/>
          <w:sz w:val="32"/>
          <w:szCs w:val="32"/>
          <w:cs/>
        </w:rPr>
        <w:t>ของกรมส่งเสริมการเกษตร</w:t>
      </w:r>
      <w:r>
        <w:rPr>
          <w:rFonts w:ascii="TH SarabunIT๙" w:hAnsi="TH SarabunIT๙" w:cs="TH SarabunIT๙"/>
          <w:sz w:val="32"/>
          <w:szCs w:val="32"/>
          <w:cs/>
        </w:rPr>
        <w:t xml:space="preserve"> และศูนย์เครือข่ายปราชญ์ชาวบ้าน</w:t>
      </w:r>
      <w:r w:rsidR="00401EDC" w:rsidRPr="007068C1">
        <w:rPr>
          <w:rFonts w:ascii="TH SarabunIT๙" w:hAnsi="TH SarabunIT๙" w:cs="TH SarabunIT๙"/>
          <w:sz w:val="32"/>
          <w:szCs w:val="32"/>
          <w:cs/>
        </w:rPr>
        <w:t>ของสำนักงานปลัดกระทรวงเกษตรและสหกรณ์ ตั้งแต่ปี 2551 จนถึงปัจจุบัน</w:t>
      </w:r>
    </w:p>
    <w:p w14:paraId="1039701E" w14:textId="77777777" w:rsidR="00A01865" w:rsidRPr="007068C1" w:rsidRDefault="00A01865" w:rsidP="00401EDC">
      <w:pPr>
        <w:spacing w:after="1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068C1">
        <w:rPr>
          <w:rFonts w:ascii="TH SarabunIT๙" w:hAnsi="TH SarabunIT๙" w:cs="TH SarabunIT๙"/>
          <w:b/>
          <w:bCs/>
          <w:sz w:val="32"/>
          <w:szCs w:val="32"/>
          <w:cs/>
        </w:rPr>
        <w:t>การขยายผลงาน</w:t>
      </w:r>
    </w:p>
    <w:p w14:paraId="68D9B9D6" w14:textId="2FB87702" w:rsidR="00996EE8" w:rsidRPr="00401EDC" w:rsidRDefault="00C23AC3" w:rsidP="00401EDC">
      <w:pPr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7068C1">
        <w:rPr>
          <w:rFonts w:ascii="TH SarabunIT๙" w:hAnsi="TH SarabunIT๙" w:cs="TH SarabunIT๙"/>
          <w:sz w:val="32"/>
          <w:szCs w:val="32"/>
          <w:cs/>
        </w:rPr>
        <w:t>นายสุทัศน์ ได้เป็นแกนนำในการ</w:t>
      </w:r>
      <w:r w:rsidR="00401EDC" w:rsidRPr="007068C1">
        <w:rPr>
          <w:rFonts w:ascii="TH SarabunIT๙" w:hAnsi="TH SarabunIT๙" w:cs="TH SarabunIT๙"/>
          <w:sz w:val="32"/>
          <w:szCs w:val="32"/>
          <w:cs/>
        </w:rPr>
        <w:t>จัดตั้งกลุ่ม</w:t>
      </w:r>
      <w:r w:rsidRPr="007068C1">
        <w:rPr>
          <w:rFonts w:ascii="TH SarabunIT๙" w:hAnsi="TH SarabunIT๙" w:cs="TH SarabunIT๙"/>
          <w:sz w:val="32"/>
          <w:szCs w:val="32"/>
          <w:cs/>
        </w:rPr>
        <w:t>ต่าง ๆ ประกอบด้วย กลุ่ม</w:t>
      </w:r>
      <w:r w:rsidR="00401EDC" w:rsidRPr="007068C1">
        <w:rPr>
          <w:rFonts w:ascii="TH SarabunIT๙" w:hAnsi="TH SarabunIT๙" w:cs="TH SarabunIT๙"/>
          <w:sz w:val="32"/>
          <w:szCs w:val="32"/>
          <w:cs/>
        </w:rPr>
        <w:t>พลังชุมชนคนคลองตัน และโรงสีข้าวชุมชน (ด้านพืช) กลุ่มธรรมชาติเพาะพันธุ์สัตว์น้ำจังหวัดสมุทรสาคร (ด้านประมง) และกลุ่มวิสาหกิจชุมชน</w:t>
      </w:r>
      <w:r w:rsidR="007068C1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401EDC" w:rsidRPr="007068C1">
        <w:rPr>
          <w:rFonts w:ascii="TH SarabunIT๙" w:hAnsi="TH SarabunIT๙" w:cs="TH SarabunIT๙"/>
          <w:sz w:val="32"/>
          <w:szCs w:val="32"/>
          <w:cs/>
        </w:rPr>
        <w:t xml:space="preserve">แปลงใหญ่แพะสมุทรสาคร (ด้านสัตว์) </w:t>
      </w:r>
      <w:r w:rsidR="00545CA3">
        <w:rPr>
          <w:rFonts w:ascii="TH SarabunIT๙" w:hAnsi="TH SarabunIT๙" w:cs="TH SarabunIT๙" w:hint="cs"/>
          <w:sz w:val="32"/>
          <w:szCs w:val="32"/>
          <w:cs/>
        </w:rPr>
        <w:t xml:space="preserve">โดยสนับสนุนให้สมาชิกภายในกลุ่มมีการแลกเปลี่ยนเรียนรู้ซึ่งกันและกัน </w:t>
      </w:r>
      <w:r w:rsidR="00713FBA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545CA3" w:rsidRPr="009C1547">
        <w:rPr>
          <w:rFonts w:ascii="TH SarabunIT๙" w:hAnsi="TH SarabunIT๙" w:cs="TH SarabunIT๙" w:hint="cs"/>
          <w:spacing w:val="-2"/>
          <w:sz w:val="32"/>
          <w:szCs w:val="32"/>
          <w:cs/>
        </w:rPr>
        <w:t>มีการแก้ไขปัญหา</w:t>
      </w:r>
      <w:r w:rsidR="00713FBA" w:rsidRPr="009C1547">
        <w:rPr>
          <w:rFonts w:ascii="TH SarabunIT๙" w:hAnsi="TH SarabunIT๙" w:cs="TH SarabunIT๙" w:hint="cs"/>
          <w:spacing w:val="-2"/>
          <w:sz w:val="32"/>
          <w:szCs w:val="32"/>
          <w:cs/>
        </w:rPr>
        <w:t>ร่วมกัน</w:t>
      </w:r>
      <w:r w:rsidR="00545CA3" w:rsidRPr="009C1547"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 รวมถึงเพิ่มอำนาจต่อรองในการ</w:t>
      </w:r>
      <w:r w:rsidR="00545CA3" w:rsidRPr="009C1547">
        <w:rPr>
          <w:rFonts w:ascii="TH SarabunIT๙" w:hAnsi="TH SarabunIT๙" w:cs="TH SarabunIT๙"/>
          <w:spacing w:val="-2"/>
          <w:sz w:val="32"/>
          <w:szCs w:val="32"/>
          <w:cs/>
        </w:rPr>
        <w:t>ซื้อปัจจัยการผลิตและ</w:t>
      </w:r>
      <w:r w:rsidR="009C1547" w:rsidRPr="009C1547">
        <w:rPr>
          <w:rFonts w:ascii="TH SarabunIT๙" w:hAnsi="TH SarabunIT๙" w:cs="TH SarabunIT๙" w:hint="cs"/>
          <w:spacing w:val="-2"/>
          <w:sz w:val="32"/>
          <w:szCs w:val="32"/>
          <w:cs/>
        </w:rPr>
        <w:t>การ</w:t>
      </w:r>
      <w:r w:rsidR="00545CA3" w:rsidRPr="009C1547">
        <w:rPr>
          <w:rFonts w:ascii="TH SarabunIT๙" w:hAnsi="TH SarabunIT๙" w:cs="TH SarabunIT๙"/>
          <w:spacing w:val="-2"/>
          <w:sz w:val="32"/>
          <w:szCs w:val="32"/>
          <w:cs/>
        </w:rPr>
        <w:t>ขายผลผลิต</w:t>
      </w:r>
      <w:r w:rsidR="00545CA3" w:rsidRPr="009C1547"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ของกลุ่ม </w:t>
      </w:r>
      <w:r w:rsidR="00713FBA" w:rsidRPr="009C1547">
        <w:rPr>
          <w:rFonts w:ascii="TH SarabunIT๙" w:hAnsi="TH SarabunIT๙" w:cs="TH SarabunIT๙" w:hint="cs"/>
          <w:spacing w:val="-2"/>
          <w:sz w:val="32"/>
          <w:szCs w:val="32"/>
          <w:cs/>
        </w:rPr>
        <w:t>นาย</w:t>
      </w:r>
      <w:r w:rsidR="00713FBA">
        <w:rPr>
          <w:rFonts w:ascii="TH SarabunIT๙" w:hAnsi="TH SarabunIT๙" w:cs="TH SarabunIT๙" w:hint="cs"/>
          <w:sz w:val="32"/>
          <w:szCs w:val="32"/>
          <w:cs/>
        </w:rPr>
        <w:t xml:space="preserve">สุทัศน์   มีการถ่ายทอดผลงานผ่านสื่อหนังสือพิมพ์ โทรทัศน์ วิทยุ และวารสารต่าง ๆ อย่างต่อเนื่อง </w:t>
      </w:r>
      <w:r w:rsidR="009D0F31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="00545CA3">
        <w:rPr>
          <w:rFonts w:ascii="TH SarabunIT๙" w:hAnsi="TH SarabunIT๙" w:cs="TH SarabunIT๙" w:hint="cs"/>
          <w:sz w:val="32"/>
          <w:szCs w:val="32"/>
          <w:cs/>
        </w:rPr>
        <w:t>ยัง</w:t>
      </w:r>
      <w:r w:rsidR="00401EDC" w:rsidRPr="007068C1">
        <w:rPr>
          <w:rFonts w:ascii="TH SarabunIT๙" w:hAnsi="TH SarabunIT๙" w:cs="TH SarabunIT๙"/>
          <w:sz w:val="32"/>
          <w:szCs w:val="32"/>
          <w:cs/>
        </w:rPr>
        <w:t>เป็นที่ศึกษา</w:t>
      </w:r>
      <w:r w:rsidR="009D0F31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401EDC" w:rsidRPr="007068C1">
        <w:rPr>
          <w:rFonts w:ascii="TH SarabunIT๙" w:hAnsi="TH SarabunIT๙" w:cs="TH SarabunIT๙"/>
          <w:sz w:val="32"/>
          <w:szCs w:val="32"/>
          <w:cs/>
        </w:rPr>
        <w:t xml:space="preserve">ดูงานของมหาวิทยาลัยเกษตรศาสตร์ มหาวิทยาลัยธรรมศาสตร์ มหาวิทยาลัยศิลปากร มหาวิทยาลัยรามคำแหง </w:t>
      </w:r>
      <w:r w:rsidR="00401EDC" w:rsidRPr="009D0F31">
        <w:rPr>
          <w:rFonts w:ascii="TH SarabunIT๙" w:hAnsi="TH SarabunIT๙" w:cs="TH SarabunIT๙"/>
          <w:spacing w:val="-4"/>
          <w:sz w:val="32"/>
          <w:szCs w:val="32"/>
          <w:cs/>
        </w:rPr>
        <w:t>มหาวิทยาลัยราชภัฏสวน</w:t>
      </w:r>
      <w:proofErr w:type="spellStart"/>
      <w:r w:rsidR="00401EDC" w:rsidRPr="009D0F31">
        <w:rPr>
          <w:rFonts w:ascii="TH SarabunIT๙" w:hAnsi="TH SarabunIT๙" w:cs="TH SarabunIT๙"/>
          <w:spacing w:val="-4"/>
          <w:sz w:val="32"/>
          <w:szCs w:val="32"/>
          <w:cs/>
        </w:rPr>
        <w:t>สุนัน</w:t>
      </w:r>
      <w:proofErr w:type="spellEnd"/>
      <w:r w:rsidR="00401EDC" w:rsidRPr="009D0F31">
        <w:rPr>
          <w:rFonts w:ascii="TH SarabunIT๙" w:hAnsi="TH SarabunIT๙" w:cs="TH SarabunIT๙"/>
          <w:spacing w:val="-4"/>
          <w:sz w:val="32"/>
          <w:szCs w:val="32"/>
          <w:cs/>
        </w:rPr>
        <w:t>ทา แ</w:t>
      </w:r>
      <w:r w:rsidR="009D0F31">
        <w:rPr>
          <w:rFonts w:ascii="TH SarabunIT๙" w:hAnsi="TH SarabunIT๙" w:cs="TH SarabunIT๙"/>
          <w:spacing w:val="-4"/>
          <w:sz w:val="32"/>
          <w:szCs w:val="32"/>
          <w:cs/>
        </w:rPr>
        <w:t>ละโรงเรียนต่าง ๆ ในจังหวัด รวม</w:t>
      </w:r>
      <w:r w:rsidR="009D0F31">
        <w:rPr>
          <w:rFonts w:ascii="TH SarabunIT๙" w:hAnsi="TH SarabunIT๙" w:cs="TH SarabunIT๙" w:hint="cs"/>
          <w:spacing w:val="-4"/>
          <w:sz w:val="32"/>
          <w:szCs w:val="32"/>
          <w:cs/>
        </w:rPr>
        <w:t>ถึง</w:t>
      </w:r>
      <w:r w:rsidR="007068C1" w:rsidRPr="009D0F31">
        <w:rPr>
          <w:rFonts w:ascii="TH SarabunIT๙" w:hAnsi="TH SarabunIT๙" w:cs="TH SarabunIT๙"/>
          <w:spacing w:val="-4"/>
          <w:sz w:val="32"/>
          <w:szCs w:val="32"/>
          <w:cs/>
        </w:rPr>
        <w:t>มีคณะศึกษาดูงานจากต่างประเทศ</w:t>
      </w:r>
      <w:r w:rsidR="007068C1" w:rsidRPr="009D0F31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401EDC" w:rsidRPr="009D0F31">
        <w:rPr>
          <w:rFonts w:ascii="TH SarabunIT๙" w:hAnsi="TH SarabunIT๙" w:cs="TH SarabunIT๙"/>
          <w:spacing w:val="-4"/>
          <w:sz w:val="32"/>
          <w:szCs w:val="32"/>
          <w:cs/>
        </w:rPr>
        <w:t>อาทิเช่น</w:t>
      </w:r>
      <w:r w:rsidR="00401EDC" w:rsidRPr="007068C1">
        <w:rPr>
          <w:rFonts w:ascii="TH SarabunIT๙" w:hAnsi="TH SarabunIT๙" w:cs="TH SarabunIT๙"/>
          <w:sz w:val="32"/>
          <w:szCs w:val="32"/>
          <w:cs/>
        </w:rPr>
        <w:t xml:space="preserve"> เกาหลีใต้ (</w:t>
      </w:r>
      <w:r w:rsidR="00401EDC" w:rsidRPr="007068C1">
        <w:rPr>
          <w:rFonts w:ascii="TH SarabunIT๙" w:hAnsi="TH SarabunIT๙" w:cs="TH SarabunIT๙"/>
          <w:sz w:val="32"/>
          <w:szCs w:val="32"/>
        </w:rPr>
        <w:t xml:space="preserve">Korea International Cooperation Agency : KOICA) </w:t>
      </w:r>
      <w:r w:rsidR="00713FBA">
        <w:rPr>
          <w:rFonts w:ascii="TH SarabunIT๙" w:hAnsi="TH SarabunIT๙" w:cs="TH SarabunIT๙"/>
          <w:sz w:val="32"/>
          <w:szCs w:val="32"/>
          <w:cs/>
        </w:rPr>
        <w:t xml:space="preserve">จีน บังกลาเทศ เวียดนาม ลาว </w:t>
      </w:r>
      <w:r w:rsidR="00713FBA">
        <w:rPr>
          <w:rFonts w:ascii="TH SarabunIT๙" w:hAnsi="TH SarabunIT๙" w:cs="TH SarabunIT๙" w:hint="cs"/>
          <w:sz w:val="32"/>
          <w:szCs w:val="32"/>
          <w:cs/>
        </w:rPr>
        <w:t>เป็นต้น</w:t>
      </w:r>
      <w:r w:rsidR="00401EDC" w:rsidRPr="007068C1">
        <w:rPr>
          <w:rFonts w:ascii="TH SarabunIT๙" w:hAnsi="TH SarabunIT๙" w:cs="TH SarabunIT๙"/>
          <w:sz w:val="32"/>
          <w:szCs w:val="32"/>
          <w:cs/>
        </w:rPr>
        <w:t xml:space="preserve"> เข้ามาศึกษาดูงานในพื้นที่และนำไปต่อยอดในประเทศของตนเอง โดยเฉพาะองค์ความรู้ในเรื่องการเ</w:t>
      </w:r>
      <w:r w:rsidR="00713FBA">
        <w:rPr>
          <w:rFonts w:ascii="TH SarabunIT๙" w:hAnsi="TH SarabunIT๙" w:cs="TH SarabunIT๙" w:hint="cs"/>
          <w:sz w:val="32"/>
          <w:szCs w:val="32"/>
          <w:cs/>
        </w:rPr>
        <w:t>พาะเลี้ยง</w:t>
      </w:r>
      <w:r w:rsidR="00401EDC" w:rsidRPr="007068C1">
        <w:rPr>
          <w:rFonts w:ascii="TH SarabunIT๙" w:hAnsi="TH SarabunIT๙" w:cs="TH SarabunIT๙"/>
          <w:sz w:val="32"/>
          <w:szCs w:val="32"/>
          <w:cs/>
        </w:rPr>
        <w:t>ปลาหมอ เนื่องจากเป็นปลาสายพันธุ์ใหม่ เลี้ยงง่าย และยังไม่เป็นที่นิยมเพาะเลี้ยงในต่างประเทศ</w:t>
      </w:r>
      <w:r w:rsidR="00996EE8" w:rsidRPr="00971281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</w:p>
    <w:p w14:paraId="320452F0" w14:textId="1ED4E81F" w:rsidR="00C35E1C" w:rsidRPr="00551CB0" w:rsidRDefault="00C35E1C" w:rsidP="00996EE8">
      <w:pPr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14:paraId="0477F460" w14:textId="08E6C299" w:rsidR="00551CB0" w:rsidRPr="00551CB0" w:rsidRDefault="00551CB0" w:rsidP="00996EE8">
      <w:pPr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17C41225" w14:textId="57F8CF82" w:rsidR="00551CB0" w:rsidRPr="00551CB0" w:rsidRDefault="00551CB0" w:rsidP="00996EE8">
      <w:pPr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7F3DA5A9" w14:textId="7B0932C3" w:rsidR="00551CB0" w:rsidRPr="00551CB0" w:rsidRDefault="00551CB0" w:rsidP="00996EE8">
      <w:pPr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2AED521C" w14:textId="6D73CBF8" w:rsidR="00551CB0" w:rsidRPr="00551CB0" w:rsidRDefault="00551CB0" w:rsidP="00996EE8">
      <w:pPr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0E64D418" w14:textId="4D295EE1" w:rsidR="00551CB0" w:rsidRPr="00551CB0" w:rsidRDefault="00551CB0" w:rsidP="00996EE8">
      <w:pPr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4729C67D" w14:textId="28B080B4" w:rsidR="00551CB0" w:rsidRPr="00551CB0" w:rsidRDefault="00551CB0" w:rsidP="00996EE8">
      <w:pPr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16464452" w14:textId="20B7C9D8" w:rsidR="00551CB0" w:rsidRPr="00551CB0" w:rsidRDefault="00551CB0" w:rsidP="00996EE8">
      <w:pPr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45C724F5" w14:textId="03E19B68" w:rsidR="00551CB0" w:rsidRPr="00551CB0" w:rsidRDefault="00551CB0" w:rsidP="00996EE8">
      <w:pPr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01139471" w14:textId="6732543E" w:rsidR="00551CB0" w:rsidRPr="00551CB0" w:rsidRDefault="00551CB0" w:rsidP="00996EE8">
      <w:pPr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10D6BA46" w14:textId="77777777" w:rsidR="00551CB0" w:rsidRPr="00551CB0" w:rsidRDefault="00551CB0" w:rsidP="00996EE8">
      <w:pPr>
        <w:jc w:val="thaiDistribute"/>
        <w:rPr>
          <w:rFonts w:ascii="TH SarabunPSK" w:eastAsia="Calibri" w:hAnsi="TH SarabunPSK" w:cs="TH SarabunPSK"/>
          <w:sz w:val="32"/>
          <w:szCs w:val="32"/>
        </w:rPr>
      </w:pPr>
    </w:p>
    <w:sectPr w:rsidR="00551CB0" w:rsidRPr="00551CB0" w:rsidSect="00D2072E">
      <w:pgSz w:w="12240" w:h="15840"/>
      <w:pgMar w:top="1134" w:right="1440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B86A89"/>
    <w:multiLevelType w:val="hybridMultilevel"/>
    <w:tmpl w:val="3B1ABCCC"/>
    <w:lvl w:ilvl="0" w:tplc="8AD8E4EE">
      <w:start w:val="3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73C63770"/>
    <w:multiLevelType w:val="hybridMultilevel"/>
    <w:tmpl w:val="8F764938"/>
    <w:lvl w:ilvl="0" w:tplc="37840A9E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0A44"/>
    <w:rsid w:val="00013AB9"/>
    <w:rsid w:val="00030162"/>
    <w:rsid w:val="000A66B6"/>
    <w:rsid w:val="000B5BF3"/>
    <w:rsid w:val="000E0896"/>
    <w:rsid w:val="000E1596"/>
    <w:rsid w:val="00133351"/>
    <w:rsid w:val="00186522"/>
    <w:rsid w:val="001D3FE5"/>
    <w:rsid w:val="002178E1"/>
    <w:rsid w:val="00233E67"/>
    <w:rsid w:val="00264838"/>
    <w:rsid w:val="002C46FF"/>
    <w:rsid w:val="002E7231"/>
    <w:rsid w:val="002F0A53"/>
    <w:rsid w:val="00334240"/>
    <w:rsid w:val="003667AD"/>
    <w:rsid w:val="003A2809"/>
    <w:rsid w:val="003A73B6"/>
    <w:rsid w:val="003D0C85"/>
    <w:rsid w:val="003E638E"/>
    <w:rsid w:val="003F4165"/>
    <w:rsid w:val="00401EDC"/>
    <w:rsid w:val="00433689"/>
    <w:rsid w:val="004A1B00"/>
    <w:rsid w:val="004A250D"/>
    <w:rsid w:val="004F1ED2"/>
    <w:rsid w:val="00545CA3"/>
    <w:rsid w:val="00551CB0"/>
    <w:rsid w:val="00571BD0"/>
    <w:rsid w:val="00620DB2"/>
    <w:rsid w:val="00651B6B"/>
    <w:rsid w:val="0069154D"/>
    <w:rsid w:val="006C492C"/>
    <w:rsid w:val="006D3242"/>
    <w:rsid w:val="006D4BB3"/>
    <w:rsid w:val="007068C1"/>
    <w:rsid w:val="00713FBA"/>
    <w:rsid w:val="00720A68"/>
    <w:rsid w:val="0073271A"/>
    <w:rsid w:val="00753053"/>
    <w:rsid w:val="007B31DF"/>
    <w:rsid w:val="007C72C9"/>
    <w:rsid w:val="007D7F03"/>
    <w:rsid w:val="00820540"/>
    <w:rsid w:val="008A140E"/>
    <w:rsid w:val="008D1A3A"/>
    <w:rsid w:val="00906215"/>
    <w:rsid w:val="00946582"/>
    <w:rsid w:val="00996EE8"/>
    <w:rsid w:val="009B1959"/>
    <w:rsid w:val="009C1547"/>
    <w:rsid w:val="009D0F31"/>
    <w:rsid w:val="00A01865"/>
    <w:rsid w:val="00A073FA"/>
    <w:rsid w:val="00A31D08"/>
    <w:rsid w:val="00AA07A8"/>
    <w:rsid w:val="00AC1F0D"/>
    <w:rsid w:val="00AC3BEB"/>
    <w:rsid w:val="00B14669"/>
    <w:rsid w:val="00B54AB1"/>
    <w:rsid w:val="00BA399E"/>
    <w:rsid w:val="00BB53FB"/>
    <w:rsid w:val="00BC5312"/>
    <w:rsid w:val="00BD3AED"/>
    <w:rsid w:val="00BE1592"/>
    <w:rsid w:val="00C23AC3"/>
    <w:rsid w:val="00C35E1C"/>
    <w:rsid w:val="00C60942"/>
    <w:rsid w:val="00C679F4"/>
    <w:rsid w:val="00C705FE"/>
    <w:rsid w:val="00CB0F0D"/>
    <w:rsid w:val="00CC6812"/>
    <w:rsid w:val="00CE7E59"/>
    <w:rsid w:val="00D2072E"/>
    <w:rsid w:val="00D44A18"/>
    <w:rsid w:val="00D46BDD"/>
    <w:rsid w:val="00D66C36"/>
    <w:rsid w:val="00D90FA6"/>
    <w:rsid w:val="00D92104"/>
    <w:rsid w:val="00D96891"/>
    <w:rsid w:val="00DA4D3E"/>
    <w:rsid w:val="00DB3A1F"/>
    <w:rsid w:val="00DB4951"/>
    <w:rsid w:val="00DC0A44"/>
    <w:rsid w:val="00DE285D"/>
    <w:rsid w:val="00DE70F7"/>
    <w:rsid w:val="00E03321"/>
    <w:rsid w:val="00E20B41"/>
    <w:rsid w:val="00E27C33"/>
    <w:rsid w:val="00E76792"/>
    <w:rsid w:val="00E86C8D"/>
    <w:rsid w:val="00EC1D62"/>
    <w:rsid w:val="00F16F82"/>
    <w:rsid w:val="00F33D06"/>
    <w:rsid w:val="00F50038"/>
    <w:rsid w:val="00F874A7"/>
    <w:rsid w:val="00FB049E"/>
    <w:rsid w:val="00FE2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5F2BDF"/>
  <w15:docId w15:val="{FE86B745-0BE2-44BF-B6D0-20E332831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C0A44"/>
    <w:pPr>
      <w:spacing w:after="0" w:line="240" w:lineRule="auto"/>
    </w:pPr>
    <w:rPr>
      <w:rFonts w:ascii="Cordia New" w:eastAsia="Cordia New" w:hAnsi="Cordia New" w:cs="Cordi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???????????"/>
    <w:basedOn w:val="Normal"/>
    <w:rsid w:val="00DC0A44"/>
    <w:pPr>
      <w:ind w:right="386"/>
    </w:pPr>
    <w:rPr>
      <w:rFonts w:eastAsia="Times New Roman" w:cs="CordiaUPC"/>
    </w:rPr>
  </w:style>
  <w:style w:type="paragraph" w:customStyle="1" w:styleId="Default">
    <w:name w:val="Default"/>
    <w:rsid w:val="00DC0A44"/>
    <w:pPr>
      <w:autoSpaceDE w:val="0"/>
      <w:autoSpaceDN w:val="0"/>
      <w:adjustRightInd w:val="0"/>
      <w:spacing w:after="0" w:line="240" w:lineRule="auto"/>
    </w:pPr>
    <w:rPr>
      <w:rFonts w:ascii="Angsana New" w:eastAsia="Calibri" w:hAnsi="Angsana New" w:cs="Angsana New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C60942"/>
    <w:pPr>
      <w:ind w:left="720"/>
      <w:contextualSpacing/>
    </w:pPr>
    <w:rPr>
      <w:szCs w:val="35"/>
    </w:rPr>
  </w:style>
  <w:style w:type="character" w:styleId="PageNumber">
    <w:name w:val="page number"/>
    <w:basedOn w:val="DefaultParagraphFont"/>
    <w:rsid w:val="003D0C85"/>
  </w:style>
  <w:style w:type="paragraph" w:styleId="BalloonText">
    <w:name w:val="Balloon Text"/>
    <w:basedOn w:val="Normal"/>
    <w:link w:val="BalloonTextChar"/>
    <w:uiPriority w:val="99"/>
    <w:semiHidden/>
    <w:unhideWhenUsed/>
    <w:rsid w:val="00B14669"/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4669"/>
    <w:rPr>
      <w:rFonts w:ascii="Segoe UI" w:eastAsia="Cordia New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659532-8488-4144-852E-9565D43E20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795</TotalTime>
  <Pages>1</Pages>
  <Words>575</Words>
  <Characters>3282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watcharaporn nahom</dc:creator>
  <cp:lastModifiedBy>paneda hengcharoen</cp:lastModifiedBy>
  <cp:revision>83</cp:revision>
  <cp:lastPrinted>2020-04-03T06:58:00Z</cp:lastPrinted>
  <dcterms:created xsi:type="dcterms:W3CDTF">2019-02-12T03:58:00Z</dcterms:created>
  <dcterms:modified xsi:type="dcterms:W3CDTF">2020-04-03T07:00:00Z</dcterms:modified>
</cp:coreProperties>
</file>