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B94" w:rsidRPr="00704243" w:rsidRDefault="0042515F" w:rsidP="00106B9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358.1pt;margin-top:-49.5pt;width:127pt;height:50.7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" fillcolor="window" stroked="f" strokeweight=".5pt">
            <v:textbox>
              <w:txbxContent>
                <w:p w:rsidR="00AE770C" w:rsidRPr="00617BAA" w:rsidRDefault="00AE770C" w:rsidP="00AE770C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617BAA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AE770C" w:rsidRPr="00AE770C" w:rsidRDefault="00AE770C" w:rsidP="00AE770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E770C"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Pr="00AE770C">
                    <w:rPr>
                      <w:rFonts w:ascii="TH SarabunIT๙" w:hAnsi="TH SarabunIT๙" w:cs="TH SarabunIT๙"/>
                      <w:sz w:val="28"/>
                    </w:rPr>
                    <w:t xml:space="preserve">Project idea </w:t>
                  </w:r>
                  <w:r w:rsidRPr="00AE770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รายโครงการ)</w:t>
                  </w:r>
                </w:p>
                <w:p w:rsidR="00AE770C" w:rsidRDefault="00AE770C" w:rsidP="00AE770C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106B94" w:rsidRPr="0070424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106B94" w:rsidRPr="00704243">
        <w:rPr>
          <w:rFonts w:ascii="TH SarabunIT๙" w:eastAsia="Cordia New" w:hAnsi="TH SarabunIT๙" w:cs="TH SarabunIT๙"/>
          <w:b/>
          <w:bCs/>
          <w:sz w:val="32"/>
          <w:szCs w:val="32"/>
        </w:rPr>
        <w:t>Project idea</w:t>
      </w:r>
      <w:r w:rsidR="00106B94" w:rsidRPr="0070424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)</w:t>
      </w:r>
    </w:p>
    <w:p w:rsidR="00106B94" w:rsidRPr="00704243" w:rsidRDefault="00106B94" w:rsidP="00106B94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2C12A8" w:rsidRPr="001D3E2C" w:rsidRDefault="002C12A8" w:rsidP="002C12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47887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>ประเด็น</w:t>
      </w:r>
      <w:r w:rsidRPr="00047887">
        <w:rPr>
          <w:rFonts w:ascii="TH SarabunIT๙" w:hAnsi="TH SarabunIT๙" w:cs="TH SarabunIT๙" w:hint="cs"/>
          <w:b/>
          <w:bCs/>
          <w:color w:val="000000"/>
          <w:spacing w:val="-8"/>
          <w:sz w:val="32"/>
          <w:szCs w:val="32"/>
          <w:cs/>
        </w:rPr>
        <w:t>การพัฒนา</w:t>
      </w:r>
      <w:r w:rsidRPr="00047887">
        <w:rPr>
          <w:rFonts w:ascii="TH SarabunIT๙" w:hAnsi="TH SarabunIT๙" w:cs="TH SarabunIT๙"/>
          <w:b/>
          <w:bCs/>
          <w:color w:val="000000"/>
          <w:spacing w:val="-8"/>
          <w:sz w:val="32"/>
          <w:szCs w:val="32"/>
          <w:cs/>
        </w:rPr>
        <w:t xml:space="preserve">จังหวัดที่ </w:t>
      </w:r>
      <w:r w:rsidRPr="00047887">
        <w:rPr>
          <w:rFonts w:ascii="TH SarabunIT๙" w:hAnsi="TH SarabunIT๙" w:cs="TH SarabunIT๙"/>
          <w:spacing w:val="-8"/>
          <w:sz w:val="32"/>
          <w:szCs w:val="32"/>
          <w:cs/>
        </w:rPr>
        <w:t>๓</w:t>
      </w:r>
      <w:r w:rsidRPr="0004788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47887">
        <w:rPr>
          <w:rFonts w:ascii="TH SarabunIT๙" w:hAnsi="TH SarabunIT๙" w:cs="TH SarabunIT๙"/>
          <w:spacing w:val="-8"/>
          <w:sz w:val="32"/>
          <w:szCs w:val="32"/>
        </w:rPr>
        <w:t xml:space="preserve">: </w:t>
      </w:r>
      <w:r w:rsidRPr="00047887">
        <w:rPr>
          <w:rFonts w:ascii="TH SarabunIT๙" w:hAnsi="TH SarabunIT๙" w:cs="TH SarabunIT๙"/>
          <w:spacing w:val="-8"/>
          <w:sz w:val="32"/>
          <w:szCs w:val="32"/>
          <w:cs/>
        </w:rPr>
        <w:t>การเสริมสร้างความมั่นคง สังคมสันติสุข และยกระดับคุณภาพชีวิต บนฐานของปรัชญา</w:t>
      </w:r>
      <w:r w:rsidRPr="001D3E2C">
        <w:rPr>
          <w:rFonts w:ascii="TH SarabunIT๙" w:hAnsi="TH SarabunIT๙" w:cs="TH SarabunIT๙"/>
          <w:sz w:val="32"/>
          <w:szCs w:val="32"/>
          <w:cs/>
        </w:rPr>
        <w:t>เศรษฐกิจพอเพียง</w:t>
      </w:r>
    </w:p>
    <w:p w:rsidR="002C12A8" w:rsidRDefault="002C12A8" w:rsidP="002C12A8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C1B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กลยุทธ์ที่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1D3E2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ส่งเสริมและสนับสนุนการจัดระเบียบความสงบเรียบร้อยในหมู่บ้าน/ชุมชน ให้มีความเข้มแข็ง</w:t>
      </w:r>
    </w:p>
    <w:p w:rsidR="00106B94" w:rsidRPr="002C12A8" w:rsidRDefault="002C12A8" w:rsidP="002C12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ด้วยตนเอง</w:t>
      </w:r>
    </w:p>
    <w:p w:rsidR="00D622CE" w:rsidRPr="00704243" w:rsidRDefault="00D622CE" w:rsidP="002C12A8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</w:t>
      </w:r>
      <w:r w:rsidRPr="00AA1B36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1 </w:t>
      </w:r>
      <w:r w:rsidRPr="00AA1B36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>:</w:t>
      </w:r>
      <w:r w:rsidRPr="00D622CE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D622CE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</w:t>
      </w:r>
      <w:r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ความมั่นคง</w:t>
      </w:r>
    </w:p>
    <w:tbl>
      <w:tblPr>
        <w:tblStyle w:val="a3"/>
        <w:tblpPr w:leftFromText="180" w:rightFromText="180" w:vertAnchor="text" w:horzAnchor="margin" w:tblpY="341"/>
        <w:tblW w:w="9464" w:type="dxa"/>
        <w:tblLayout w:type="fixed"/>
        <w:tblLook w:val="04A0" w:firstRow="1" w:lastRow="0" w:firstColumn="1" w:lastColumn="0" w:noHBand="0" w:noVBand="1"/>
      </w:tblPr>
      <w:tblGrid>
        <w:gridCol w:w="2976"/>
        <w:gridCol w:w="6488"/>
      </w:tblGrid>
      <w:tr w:rsidR="00704243" w:rsidRPr="00704243" w:rsidTr="004228D1">
        <w:trPr>
          <w:tblHeader/>
        </w:trPr>
        <w:tc>
          <w:tcPr>
            <w:tcW w:w="2976" w:type="dxa"/>
          </w:tcPr>
          <w:p w:rsidR="00704243" w:rsidRPr="00704243" w:rsidRDefault="00704243" w:rsidP="00257A6F">
            <w:pPr>
              <w:tabs>
                <w:tab w:val="left" w:pos="1427"/>
                <w:tab w:val="center" w:pos="193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ประเด็น</w:t>
            </w:r>
          </w:p>
        </w:tc>
        <w:tc>
          <w:tcPr>
            <w:tcW w:w="6488" w:type="dxa"/>
          </w:tcPr>
          <w:p w:rsidR="00704243" w:rsidRPr="00704243" w:rsidRDefault="00704243" w:rsidP="00257A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704243" w:rsidRPr="00704243" w:rsidTr="004228D1">
        <w:tc>
          <w:tcPr>
            <w:tcW w:w="2976" w:type="dxa"/>
          </w:tcPr>
          <w:p w:rsidR="00704243" w:rsidRP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1. ชื่อโครงการ </w:t>
            </w:r>
          </w:p>
        </w:tc>
        <w:tc>
          <w:tcPr>
            <w:tcW w:w="6488" w:type="dxa"/>
          </w:tcPr>
          <w:p w:rsidR="00704243" w:rsidRPr="00704243" w:rsidRDefault="00704243" w:rsidP="00257A6F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 w:rsidRPr="00704243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="00E5176F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เพิ่มประสิทธิภาพในการป้องกันและ</w:t>
            </w:r>
            <w:r w:rsidRPr="00704243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ลดอุบัติเหตุทางถนนเพื่อสร้างความปลอดภัยให้แก่นักท่องเที่ยว</w:t>
            </w:r>
          </w:p>
        </w:tc>
      </w:tr>
      <w:tr w:rsidR="00704243" w:rsidRPr="00704243" w:rsidTr="004228D1">
        <w:tc>
          <w:tcPr>
            <w:tcW w:w="2976" w:type="dxa"/>
          </w:tcPr>
          <w:p w:rsidR="00704243" w:rsidRP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="00F74F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  <w:p w:rsidR="00704243" w:rsidRP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4243" w:rsidRP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4243" w:rsidRP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88" w:type="dxa"/>
          </w:tcPr>
          <w:p w:rsidR="00704243" w:rsidRPr="00704243" w:rsidRDefault="00704243" w:rsidP="0007328F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สตูลเป็นจังหวัดที่มีแหล่งท่องเที่ยว</w:t>
            </w:r>
            <w:r w:rsidR="0007328F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ทางธรรมชาติทั้งทางบก และทางทะเล</w:t>
            </w:r>
            <w:r w:rsidR="0007328F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br/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อีกทั้งยังได้รับมติ ครม.เห็นชอบเสนอให้ 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>“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อุทยานธรณีสตูล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>”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เป็นสมาชิกอุทยานธรณีโลกของยูเนสโก ตามที่กระทรวงทรัพยากรธรรมชาติ</w:t>
            </w:r>
            <w:r w:rsidR="0007328F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br/>
            </w:r>
            <w:r w:rsidRPr="0076557F">
              <w:rPr>
                <w:rFonts w:ascii="TH SarabunIT๙" w:eastAsia="CordiaNew-Bold" w:hAnsi="TH SarabunIT๙" w:cs="TH SarabunIT๙"/>
                <w:spacing w:val="-12"/>
                <w:sz w:val="32"/>
                <w:szCs w:val="32"/>
                <w:cs/>
              </w:rPr>
              <w:t xml:space="preserve">และสิ่งแวดล้อมเสนอ เมื่อปี </w:t>
            </w:r>
            <w:r w:rsidR="0076557F" w:rsidRPr="0076557F">
              <w:rPr>
                <w:rFonts w:ascii="TH SarabunIT๙" w:eastAsia="CordiaNew-Bold" w:hAnsi="TH SarabunIT๙" w:cs="TH SarabunIT๙"/>
                <w:spacing w:val="-12"/>
                <w:sz w:val="32"/>
                <w:szCs w:val="32"/>
              </w:rPr>
              <w:t xml:space="preserve">2559 </w:t>
            </w:r>
            <w:r w:rsidRPr="0076557F">
              <w:rPr>
                <w:rFonts w:ascii="TH SarabunIT๙" w:eastAsia="CordiaNew-Bold" w:hAnsi="TH SarabunIT๙" w:cs="TH SarabunIT๙"/>
                <w:spacing w:val="-12"/>
                <w:sz w:val="32"/>
                <w:szCs w:val="32"/>
                <w:cs/>
              </w:rPr>
              <w:t>และล่าสุดทางยูเนสโกได้ประกาศให้อุทยาน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ธรณีสตูลเป็นอุทยานธรณีโลก หรือ </w:t>
            </w:r>
            <w:proofErr w:type="spellStart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>Satun</w:t>
            </w:r>
            <w:proofErr w:type="spellEnd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>Unesco</w:t>
            </w:r>
            <w:proofErr w:type="spellEnd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Global </w:t>
            </w:r>
            <w:proofErr w:type="spellStart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>Geopark</w:t>
            </w:r>
            <w:proofErr w:type="spellEnd"/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</w:t>
            </w:r>
            <w:r w:rsidR="000F6408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br/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แห่งแรกของประเทศไทยเมื่อวันที่ 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17 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เมษายน </w:t>
            </w:r>
            <w:r w:rsidR="0076557F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2561 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จากเหตุผลดังกล่าว </w:t>
            </w:r>
            <w:r w:rsidR="0076557F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br/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ทำให้นักท่องเที่ยวทั้งชาวไทยและชาวต่างชาติให้ความสนใจและ</w:t>
            </w:r>
            <w:r w:rsidR="000F6408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br/>
            </w:r>
            <w:r w:rsidRPr="000F6408">
              <w:rPr>
                <w:rFonts w:ascii="TH SarabunIT๙" w:eastAsia="CordiaNew-Bold" w:hAnsi="TH SarabunIT๙" w:cs="TH SarabunIT๙"/>
                <w:spacing w:val="-6"/>
                <w:sz w:val="32"/>
                <w:szCs w:val="32"/>
                <w:cs/>
              </w:rPr>
              <w:t>มีนักท่องเที่ยวหลั่งไหลเข้ามาท่องเที่ยวในจังหวัดสตูลเพิ่มมากขึ้น ประกอบกับ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จังหวัดสตูลมีเส้นทางคมนาคมกา</w:t>
            </w:r>
            <w:r w:rsidR="000F6408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รขนส่งหลายเส้นทางและด้วยอัตราส</w:t>
            </w:r>
            <w:r w:rsidR="000F6408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ถิ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ติ</w:t>
            </w:r>
            <w:r w:rsidR="000F6408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br/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การเกิดอุบัติเหตุในพื้นที่จังหวัดสตูลมีเพิ่มขึ้น เพื่อเป็นการเตรียมความพร้อมรองรับการพัฒนาจังหวัดและสร้างความเชื่อมั่นให้แก่นักท่องเที่ยวในด้านความปลอดภัยในการใช้รถใช้ถนนในการท่องเที่ยวและสัญจร การดำเนินงานป้องกันและบรรเทาสาธารณภัยที่มีประสิทธิภาพนั้น</w:t>
            </w:r>
            <w:r w:rsidR="0007328F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ถือว่ามีความสำคัญ</w:t>
            </w:r>
            <w:r w:rsidR="000F6408">
              <w:rPr>
                <w:rFonts w:ascii="TH SarabunIT๙" w:eastAsia="CordiaNew-Bold" w:hAnsi="TH SarabunIT๙" w:cs="TH SarabunIT๙" w:hint="cs"/>
                <w:spacing w:val="-8"/>
                <w:sz w:val="32"/>
                <w:szCs w:val="32"/>
                <w:cs/>
              </w:rPr>
              <w:br/>
            </w:r>
            <w:r w:rsidRPr="000F6408">
              <w:rPr>
                <w:rFonts w:ascii="TH SarabunIT๙" w:eastAsia="CordiaNew-Bold" w:hAnsi="TH SarabunIT๙" w:cs="TH SarabunIT๙"/>
                <w:spacing w:val="-10"/>
                <w:sz w:val="32"/>
                <w:szCs w:val="32"/>
                <w:cs/>
              </w:rPr>
              <w:t>อย่างมาก โดยจ</w:t>
            </w:r>
            <w:r w:rsidR="0007328F" w:rsidRPr="000F6408">
              <w:rPr>
                <w:rFonts w:ascii="TH SarabunIT๙" w:eastAsia="CordiaNew-Bold" w:hAnsi="TH SarabunIT๙" w:cs="TH SarabunIT๙"/>
                <w:spacing w:val="-10"/>
                <w:sz w:val="32"/>
                <w:szCs w:val="32"/>
                <w:cs/>
              </w:rPr>
              <w:t>ะต้องมีการบูร</w:t>
            </w:r>
            <w:proofErr w:type="spellStart"/>
            <w:r w:rsidR="0007328F" w:rsidRPr="000F6408">
              <w:rPr>
                <w:rFonts w:ascii="TH SarabunIT๙" w:eastAsia="CordiaNew-Bold" w:hAnsi="TH SarabunIT๙" w:cs="TH SarabunIT๙"/>
                <w:spacing w:val="-10"/>
                <w:sz w:val="32"/>
                <w:szCs w:val="32"/>
                <w:cs/>
              </w:rPr>
              <w:t>ณา</w:t>
            </w:r>
            <w:proofErr w:type="spellEnd"/>
            <w:r w:rsidR="0007328F" w:rsidRPr="000F6408">
              <w:rPr>
                <w:rFonts w:ascii="TH SarabunIT๙" w:eastAsia="CordiaNew-Bold" w:hAnsi="TH SarabunIT๙" w:cs="TH SarabunIT๙"/>
                <w:spacing w:val="-10"/>
                <w:sz w:val="32"/>
                <w:szCs w:val="32"/>
                <w:cs/>
              </w:rPr>
              <w:t>การจากทุกภาคส่วน</w:t>
            </w:r>
            <w:r w:rsidRPr="000F6408">
              <w:rPr>
                <w:rFonts w:ascii="TH SarabunIT๙" w:eastAsia="CordiaNew-Bold" w:hAnsi="TH SarabunIT๙" w:cs="TH SarabunIT๙"/>
                <w:spacing w:val="-10"/>
                <w:sz w:val="32"/>
                <w:szCs w:val="32"/>
                <w:cs/>
              </w:rPr>
              <w:t>ต้องมีการเตรียมความพร้อม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ด้านบุคลากรที่เกี่ยวข้องด้านการป้องกันและบรรเทาสาธารณภัย ตลอ</w:t>
            </w:r>
            <w:r w:rsidR="0007328F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ดจนเครื่องมืออุปกรณ์ที่มีคุณภาพ</w:t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เพื่อลดความสูญเสียทั้งชีวิตและทรัพย์สิน</w:t>
            </w:r>
            <w:r w:rsidR="000F6408"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br/>
            </w: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ของประชาชน/นักท่องเที่ยว   </w:t>
            </w:r>
          </w:p>
        </w:tc>
      </w:tr>
      <w:tr w:rsidR="00704243" w:rsidRPr="00704243" w:rsidTr="004228D1">
        <w:trPr>
          <w:trHeight w:val="1653"/>
        </w:trPr>
        <w:tc>
          <w:tcPr>
            <w:tcW w:w="2976" w:type="dxa"/>
          </w:tcPr>
          <w:p w:rsidR="00704243" w:rsidRDefault="00704243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</w:t>
            </w:r>
            <w:r w:rsidR="00F74F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  <w:r w:rsidR="009D5F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ของโครงการ</w:t>
            </w:r>
          </w:p>
          <w:p w:rsidR="00A74AFB" w:rsidRPr="00704243" w:rsidRDefault="00A74AFB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88" w:type="dxa"/>
          </w:tcPr>
          <w:p w:rsidR="00704243" w:rsidRPr="00704243" w:rsidRDefault="00704243" w:rsidP="00257A6F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1.เพื่อให้ผู้ปฏิบัติงานมีอุปกรณ์เครื่องมือในการปฏิบัติงานที่มีคุณภาพ สามารถปฏิบัติงานให้เป็นไปตามนโยบาย ได้อย่างมีประสิทธิภาพ  </w:t>
            </w:r>
          </w:p>
          <w:p w:rsidR="00150559" w:rsidRPr="00704243" w:rsidRDefault="00704243" w:rsidP="00257A6F">
            <w:pPr>
              <w:widowControl w:val="0"/>
              <w:adjustRightInd w:val="0"/>
              <w:spacing w:line="360" w:lineRule="atLeast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</w:pPr>
            <w:r w:rsidRPr="00704243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2.เพื่อลดอัตราความสูญเสียทั้งชีวิตและทรัพย์สินของประชาชน/นักท่องเที่ยวจากอุบัติเหตุทางถนน</w:t>
            </w:r>
          </w:p>
        </w:tc>
      </w:tr>
      <w:tr w:rsidR="00A74AFB" w:rsidRPr="00704243" w:rsidTr="004228D1">
        <w:trPr>
          <w:trHeight w:val="702"/>
        </w:trPr>
        <w:tc>
          <w:tcPr>
            <w:tcW w:w="2976" w:type="dxa"/>
          </w:tcPr>
          <w:p w:rsidR="00A74AFB" w:rsidRPr="00704243" w:rsidRDefault="00A74AFB" w:rsidP="00257A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488" w:type="dxa"/>
          </w:tcPr>
          <w:p w:rsidR="006B3548" w:rsidRDefault="005E48C4" w:rsidP="005E48C4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32"/>
                <w:szCs w:val="32"/>
              </w:rPr>
            </w:pPr>
            <w:r w:rsidRPr="005E48C4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>ผู้ปฏิบัติงานด้านการป้องกัน และลดอุบัติเหตุทางถนนมีอุปกรณ์ในการปฏิบัติงานเพียงพอและสามารถปฏิบัติงานอย่างมีประสิทธิภาพ</w:t>
            </w:r>
          </w:p>
          <w:p w:rsidR="000F6408" w:rsidRPr="000F6408" w:rsidRDefault="000F6408" w:rsidP="000F6408">
            <w:pPr>
              <w:widowControl w:val="0"/>
              <w:adjustRightInd w:val="0"/>
              <w:jc w:val="thaiDistribute"/>
              <w:textAlignment w:val="baseline"/>
              <w:rPr>
                <w:rFonts w:ascii="TH SarabunIT๙" w:eastAsia="CordiaNew-Bold" w:hAnsi="TH SarabunIT๙" w:cs="TH SarabunIT๙"/>
                <w:sz w:val="16"/>
                <w:szCs w:val="16"/>
                <w:cs/>
              </w:rPr>
            </w:pPr>
          </w:p>
        </w:tc>
      </w:tr>
      <w:tr w:rsidR="00704243" w:rsidRPr="00704243" w:rsidTr="004228D1">
        <w:tc>
          <w:tcPr>
            <w:tcW w:w="2976" w:type="dxa"/>
          </w:tcPr>
          <w:p w:rsidR="00704243" w:rsidRPr="00704243" w:rsidRDefault="00A74AFB" w:rsidP="005361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704243"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74F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361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488" w:type="dxa"/>
          </w:tcPr>
          <w:p w:rsidR="006B3548" w:rsidRDefault="00704243" w:rsidP="00257A6F">
            <w:pPr>
              <w:ind w:right="26"/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จังหวัดสตูล </w:t>
            </w:r>
          </w:p>
          <w:p w:rsidR="000F6408" w:rsidRPr="00704243" w:rsidRDefault="000F6408" w:rsidP="00257A6F">
            <w:pPr>
              <w:ind w:right="26"/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EB3F70" w:rsidTr="002C1356">
        <w:tc>
          <w:tcPr>
            <w:tcW w:w="2943" w:type="dxa"/>
          </w:tcPr>
          <w:p w:rsidR="00EB3F70" w:rsidRDefault="00EB3F70" w:rsidP="00EB3F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6521" w:type="dxa"/>
          </w:tcPr>
          <w:p w:rsidR="00EB3F70" w:rsidRDefault="00EB3F70" w:rsidP="00EB3F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EB3F70" w:rsidTr="002C1356">
        <w:tc>
          <w:tcPr>
            <w:tcW w:w="2943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4A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กิจกรรมหลักของโครงการ</w:t>
            </w:r>
          </w:p>
        </w:tc>
        <w:tc>
          <w:tcPr>
            <w:tcW w:w="6521" w:type="dxa"/>
          </w:tcPr>
          <w:p w:rsidR="00EB3F70" w:rsidRPr="00704243" w:rsidRDefault="00EB3F70" w:rsidP="00EB3F7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 w:rsidRPr="0070424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 1</w:t>
            </w:r>
            <w:r w:rsidR="005A630A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  งบประมาณ</w:t>
            </w:r>
            <w:r w:rsidRPr="00704243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,600,000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</w:t>
            </w:r>
            <w:r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</w:t>
            </w:r>
          </w:p>
          <w:p w:rsidR="00EB3F70" w:rsidRDefault="0042515F" w:rsidP="00EB3F7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</w:t>
            </w:r>
            <w:bookmarkStart w:id="0" w:name="_GoBack"/>
            <w:bookmarkEnd w:id="0"/>
            <w:r w:rsidR="00EB3F70" w:rsidRPr="007042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งบลงทุน</w:t>
            </w:r>
            <w:r w:rsidR="00EB3F70" w:rsidRPr="0070424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EB3F70" w:rsidRPr="0070424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EB3F7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,600,000</w:t>
            </w:r>
            <w:r w:rsidR="00EB3F70"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0F64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B3F70"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</w:t>
            </w:r>
            <w:r w:rsidR="00EB3F70"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</w:t>
            </w:r>
            <w:r w:rsidR="00EB3F70" w:rsidRPr="007042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B3F70" w:rsidRDefault="00EB3F70" w:rsidP="000640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</w:t>
            </w:r>
            <w:r w:rsidR="0006406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งบดำเนินงาน  </w:t>
            </w:r>
            <w:r w:rsidR="0006406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-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A74A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06406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A74A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บาท</w:t>
            </w:r>
          </w:p>
        </w:tc>
      </w:tr>
      <w:tr w:rsidR="00EB3F70" w:rsidTr="002C1356">
        <w:tc>
          <w:tcPr>
            <w:tcW w:w="2943" w:type="dxa"/>
          </w:tcPr>
          <w:p w:rsidR="00EB3F70" w:rsidRPr="00704243" w:rsidRDefault="000F21C5" w:rsidP="00EB3F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EB3F70"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.1 </w:t>
            </w:r>
            <w:r w:rsidR="00EB3F70"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EB3F70" w:rsidRPr="00704243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งบประมาณ</w:t>
            </w:r>
          </w:p>
          <w:p w:rsidR="00EB3F70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Pr="00704243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Pr="00704243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EB3F70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Pr="00704243" w:rsidRDefault="00EB3F70" w:rsidP="00EB3F70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Default="00EB3F70" w:rsidP="00EB3F70">
            <w:pPr>
              <w:tabs>
                <w:tab w:val="left" w:pos="743"/>
              </w:tabs>
              <w:ind w:left="45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EB3F70" w:rsidRPr="00704243" w:rsidRDefault="00EB3F70" w:rsidP="00EB3F70">
            <w:pPr>
              <w:tabs>
                <w:tab w:val="left" w:pos="74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B3F70" w:rsidRPr="0006406F" w:rsidRDefault="00EB3F70" w:rsidP="0006406F">
            <w:pPr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70424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521" w:type="dxa"/>
          </w:tcPr>
          <w:p w:rsidR="00EB3F70" w:rsidRDefault="00EB3F70" w:rsidP="00EB3F70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5346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จัดซื้อเครื่องตรวจจับความเร็วด้วยแสงเลเซอร์ชนิดพกพา สนับสนุนการปฏิบัติงานของผู้ปฏิบัติงาน (ตำรวจ) จำนวน 2 ชุด</w:t>
            </w:r>
          </w:p>
          <w:p w:rsidR="00EB3F70" w:rsidRDefault="00EB3F70" w:rsidP="00EB3F70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 </w:t>
            </w:r>
            <w:r w:rsidR="000F640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,600,000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</w:t>
            </w:r>
            <w:r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</w:t>
            </w:r>
            <w:r w:rsidRPr="007042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B3F70" w:rsidRPr="002C12A8" w:rsidRDefault="00EB3F70" w:rsidP="00EB3F70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งบดำเนินงาน </w:t>
            </w:r>
            <w:r w:rsidR="000640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0640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   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บาท</w:t>
            </w:r>
          </w:p>
          <w:p w:rsidR="00EB3F70" w:rsidRPr="002C12A8" w:rsidRDefault="00EB3F70" w:rsidP="00EB3F70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C12A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</w:t>
            </w:r>
            <w:r w:rsidR="000F64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งบลงทุน   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600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2C12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  บาท</w:t>
            </w:r>
          </w:p>
          <w:p w:rsidR="00EB3F70" w:rsidRPr="002C12A8" w:rsidRDefault="00EB3F70" w:rsidP="00EB3F70">
            <w:pPr>
              <w:tabs>
                <w:tab w:val="left" w:pos="5245"/>
              </w:tabs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2C12A8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ชื่อ นางสาวสุนารี  บุญชุบ  ตำแหน่ง หัวหน้าสำนักงานป้องกันและบรรเทาสาธารณภัยจังหวัดสตูล</w:t>
            </w:r>
          </w:p>
          <w:p w:rsidR="00EB3F70" w:rsidRPr="002C12A8" w:rsidRDefault="00EB3F70" w:rsidP="00EB3F70">
            <w:pPr>
              <w:tabs>
                <w:tab w:val="left" w:pos="5245"/>
              </w:tabs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2C12A8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เบอร์ติดต่อ 074-722-121-2</w:t>
            </w:r>
          </w:p>
          <w:p w:rsidR="00EB3F70" w:rsidRPr="002C12A8" w:rsidRDefault="00EB3F70" w:rsidP="00EB3F70">
            <w:pPr>
              <w:tabs>
                <w:tab w:val="left" w:pos="524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2C12A8">
              <w:rPr>
                <w:rFonts w:ascii="TH SarabunIT๙" w:eastAsia="Times New Roman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ชื่อ </w:t>
            </w:r>
            <w:r w:rsidRPr="002C12A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นางสาว</w:t>
            </w:r>
            <w:proofErr w:type="spellStart"/>
            <w:r w:rsidRPr="002C12A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สุนัน</w:t>
            </w:r>
            <w:proofErr w:type="spellEnd"/>
            <w:r w:rsidRPr="002C12A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ทา พาสกล </w:t>
            </w:r>
            <w:r w:rsidRPr="002C12A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ตำแหน่ง </w:t>
            </w:r>
            <w:r w:rsidRPr="002C12A8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2C12A8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ชำนาญการ</w:t>
            </w:r>
            <w:r w:rsidRPr="002C12A8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2C12A8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เบอร์ติดต่อ 089-4648790</w:t>
            </w:r>
          </w:p>
          <w:p w:rsidR="00EB3F70" w:rsidRPr="0006406F" w:rsidRDefault="00EB3F70" w:rsidP="0006406F">
            <w:pPr>
              <w:tabs>
                <w:tab w:val="left" w:pos="5245"/>
              </w:tabs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2C12A8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สำนักงานป้องกันและบรรเทาสาธารณภัยจังหวัดสตูล</w:t>
            </w:r>
          </w:p>
        </w:tc>
      </w:tr>
      <w:tr w:rsidR="00EB3F70" w:rsidTr="002C1356">
        <w:tc>
          <w:tcPr>
            <w:tcW w:w="2943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0640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6521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สำนักงานป้องกันและบรรเทาสาธารณภัยจังหวัดสตูล</w:t>
            </w:r>
          </w:p>
        </w:tc>
      </w:tr>
      <w:tr w:rsidR="00EB3F70" w:rsidTr="002C1356">
        <w:tc>
          <w:tcPr>
            <w:tcW w:w="2943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521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ปีงบประมาณ  </w:t>
            </w:r>
            <w:r w:rsidRPr="00704243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</w:p>
        </w:tc>
      </w:tr>
      <w:tr w:rsidR="00EB3F70" w:rsidTr="002C1356">
        <w:tc>
          <w:tcPr>
            <w:tcW w:w="2943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0640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521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,600,000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</w:t>
            </w:r>
            <w:r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</w:t>
            </w:r>
          </w:p>
        </w:tc>
      </w:tr>
      <w:tr w:rsidR="00EB3F70" w:rsidTr="002C1356">
        <w:tc>
          <w:tcPr>
            <w:tcW w:w="2943" w:type="dxa"/>
          </w:tcPr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ผลผลิต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</w:tcPr>
          <w:p w:rsidR="00EB3F70" w:rsidRDefault="00EB3F70" w:rsidP="002A31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ปฏิบัติงานด้านการป้องกันและลดอุบัติเหตุทางถนนมีอุปกรณ์ในการปฏิบัติงานเพียงพอและสามารถปฏิบัติงานอย่างมีประสิทธิภาพ</w:t>
            </w:r>
            <w:r w:rsidR="002C135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br/>
            </w:r>
            <w:r w:rsidR="002A31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คือ</w:t>
            </w:r>
            <w:r w:rsidRPr="00704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เครื่องตรวจจับความเร็วด้วยแสงเลเซอร์ชนิดพกพา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0424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จำนวน 2 ชุด</w:t>
            </w:r>
          </w:p>
        </w:tc>
      </w:tr>
      <w:tr w:rsidR="00EB3F70" w:rsidTr="002C1356">
        <w:tc>
          <w:tcPr>
            <w:tcW w:w="2943" w:type="dxa"/>
          </w:tcPr>
          <w:p w:rsidR="00EB3F70" w:rsidRPr="00704243" w:rsidRDefault="000F21C5" w:rsidP="00EB3F70">
            <w:pPr>
              <w:pStyle w:val="a4"/>
              <w:ind w:left="317" w:hanging="317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="00EB3F70" w:rsidRPr="0070424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0640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EB3F70" w:rsidRPr="00704243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  <w:r w:rsidR="0006406F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EB3F70" w:rsidRPr="00704243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EB3F70" w:rsidRPr="00704243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Outcome</w:t>
            </w:r>
            <w:r w:rsidR="00EB3F70" w:rsidRPr="00704243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:rsidR="00EB3F70" w:rsidRDefault="00EB3F70" w:rsidP="005943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21" w:type="dxa"/>
          </w:tcPr>
          <w:p w:rsidR="00EB3F70" w:rsidRPr="006B3548" w:rsidRDefault="00EB3F70" w:rsidP="00EB3F70">
            <w:pPr>
              <w:tabs>
                <w:tab w:val="left" w:pos="2127"/>
              </w:tabs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="000F64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ลดการสูญเสียในชีวิตและทรัพย์สิน</w:t>
            </w:r>
          </w:p>
          <w:p w:rsidR="00EB3F70" w:rsidRPr="006B3548" w:rsidRDefault="00EB3F70" w:rsidP="00EB3F70">
            <w:pPr>
              <w:tabs>
                <w:tab w:val="left" w:pos="2127"/>
              </w:tabs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</w:t>
            </w:r>
            <w:r w:rsidR="000F64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ประชาชนและนักท่องเที่ยวมีความมั่นใจในระบบการป้องกันและบรรเทา</w:t>
            </w:r>
            <w:r w:rsidRPr="006B35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</w:t>
            </w: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สาธารณภัยของจังหวัดสตูล</w:t>
            </w:r>
          </w:p>
          <w:p w:rsidR="00EB3F70" w:rsidRPr="006B3548" w:rsidRDefault="00EB3F70" w:rsidP="00EB3F70">
            <w:pPr>
              <w:tabs>
                <w:tab w:val="left" w:pos="2127"/>
              </w:tabs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</w:t>
            </w:r>
            <w:r w:rsidR="000F64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รายได้จากการท่องเที่ยวเพิ่มมากขึ้น</w:t>
            </w:r>
          </w:p>
          <w:p w:rsidR="00EB3F70" w:rsidRDefault="00EB3F70" w:rsidP="00EB3F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</w:t>
            </w:r>
            <w:r w:rsidR="000F64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B354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คุณภาพชีวิตของประชาชนดีขึ้น</w:t>
            </w:r>
          </w:p>
        </w:tc>
      </w:tr>
    </w:tbl>
    <w:p w:rsidR="004228D1" w:rsidRDefault="004228D1" w:rsidP="00EB3F70">
      <w:pPr>
        <w:rPr>
          <w:rFonts w:ascii="TH SarabunIT๙" w:hAnsi="TH SarabunIT๙" w:cs="TH SarabunIT๙"/>
          <w:sz w:val="32"/>
          <w:szCs w:val="32"/>
        </w:rPr>
      </w:pPr>
    </w:p>
    <w:p w:rsidR="00EB3F70" w:rsidRPr="005C0E9C" w:rsidRDefault="00EB3F70" w:rsidP="00EB3F70">
      <w:pPr>
        <w:rPr>
          <w:rFonts w:ascii="TH SarabunIT๙" w:hAnsi="TH SarabunIT๙" w:cs="TH SarabunIT๙"/>
          <w:sz w:val="32"/>
          <w:szCs w:val="32"/>
        </w:rPr>
      </w:pPr>
    </w:p>
    <w:sectPr w:rsidR="00EB3F70" w:rsidRPr="005C0E9C" w:rsidSect="003B45EA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116E"/>
    <w:rsid w:val="00012302"/>
    <w:rsid w:val="0006406F"/>
    <w:rsid w:val="0007328F"/>
    <w:rsid w:val="0008789F"/>
    <w:rsid w:val="000B7854"/>
    <w:rsid w:val="000F21C5"/>
    <w:rsid w:val="000F6408"/>
    <w:rsid w:val="00106B94"/>
    <w:rsid w:val="001158ED"/>
    <w:rsid w:val="001351ED"/>
    <w:rsid w:val="00150559"/>
    <w:rsid w:val="001E0D25"/>
    <w:rsid w:val="0020607E"/>
    <w:rsid w:val="00257A6F"/>
    <w:rsid w:val="002A315A"/>
    <w:rsid w:val="002B16E7"/>
    <w:rsid w:val="002C12A8"/>
    <w:rsid w:val="002C1356"/>
    <w:rsid w:val="003214FA"/>
    <w:rsid w:val="003820AF"/>
    <w:rsid w:val="003B45EA"/>
    <w:rsid w:val="003C2B23"/>
    <w:rsid w:val="003E5078"/>
    <w:rsid w:val="0042054A"/>
    <w:rsid w:val="004228D1"/>
    <w:rsid w:val="0042515F"/>
    <w:rsid w:val="004773B9"/>
    <w:rsid w:val="005361AD"/>
    <w:rsid w:val="005A630A"/>
    <w:rsid w:val="005C0E9C"/>
    <w:rsid w:val="005E48C4"/>
    <w:rsid w:val="0065346F"/>
    <w:rsid w:val="00673E4A"/>
    <w:rsid w:val="00675D26"/>
    <w:rsid w:val="006B3548"/>
    <w:rsid w:val="00701F2D"/>
    <w:rsid w:val="00704243"/>
    <w:rsid w:val="00722849"/>
    <w:rsid w:val="0076557F"/>
    <w:rsid w:val="00794918"/>
    <w:rsid w:val="007E407D"/>
    <w:rsid w:val="0080116E"/>
    <w:rsid w:val="00803CF4"/>
    <w:rsid w:val="009018D2"/>
    <w:rsid w:val="00932E0C"/>
    <w:rsid w:val="009D5F0A"/>
    <w:rsid w:val="009E5BE5"/>
    <w:rsid w:val="00A10372"/>
    <w:rsid w:val="00A74AFB"/>
    <w:rsid w:val="00A84E58"/>
    <w:rsid w:val="00AA1B36"/>
    <w:rsid w:val="00AE770C"/>
    <w:rsid w:val="00B25C47"/>
    <w:rsid w:val="00BA075D"/>
    <w:rsid w:val="00C61925"/>
    <w:rsid w:val="00C81D05"/>
    <w:rsid w:val="00C851CC"/>
    <w:rsid w:val="00CF60A2"/>
    <w:rsid w:val="00D357AF"/>
    <w:rsid w:val="00D4095A"/>
    <w:rsid w:val="00D622CE"/>
    <w:rsid w:val="00DC209B"/>
    <w:rsid w:val="00E5176F"/>
    <w:rsid w:val="00EB3F70"/>
    <w:rsid w:val="00EB740C"/>
    <w:rsid w:val="00EF0233"/>
    <w:rsid w:val="00F32E72"/>
    <w:rsid w:val="00F7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5078"/>
    <w:rPr>
      <w:rFonts w:ascii="Times New Roman" w:hAnsi="Times New Roman" w:cs="Angsana New"/>
      <w:sz w:val="24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AA1B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A1B3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5078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58</cp:revision>
  <cp:lastPrinted>2018-11-27T09:10:00Z</cp:lastPrinted>
  <dcterms:created xsi:type="dcterms:W3CDTF">2018-06-08T06:56:00Z</dcterms:created>
  <dcterms:modified xsi:type="dcterms:W3CDTF">2018-11-27T09:10:00Z</dcterms:modified>
</cp:coreProperties>
</file>