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868" w:rsidRDefault="0004005E" w:rsidP="001656A8">
      <w:pPr>
        <w:spacing w:after="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  <w:r w:rsidRPr="005B5333">
        <w:rPr>
          <w:rFonts w:ascii="TH SarabunIT๙" w:hAnsi="TH SarabunIT๙" w:cs="TH SarabunIT๙"/>
          <w:b/>
          <w:bCs/>
          <w:sz w:val="32"/>
          <w:szCs w:val="32"/>
          <w:cs/>
        </w:rPr>
        <w:t>สถานการณ์</w:t>
      </w:r>
      <w:r w:rsidR="004C267C" w:rsidRPr="005B5333">
        <w:rPr>
          <w:rFonts w:ascii="TH SarabunIT๙" w:hAnsi="TH SarabunIT๙" w:cs="TH SarabunIT๙"/>
          <w:b/>
          <w:bCs/>
          <w:sz w:val="32"/>
          <w:szCs w:val="32"/>
          <w:cs/>
        </w:rPr>
        <w:t>ธุรกิจ</w:t>
      </w:r>
      <w:r w:rsidRPr="005B5333">
        <w:rPr>
          <w:rFonts w:ascii="TH SarabunIT๙" w:hAnsi="TH SarabunIT๙" w:cs="TH SarabunIT๙"/>
          <w:b/>
          <w:bCs/>
          <w:sz w:val="32"/>
          <w:szCs w:val="32"/>
          <w:cs/>
        </w:rPr>
        <w:t>ไม้ยางแปรรูปของจีน</w:t>
      </w:r>
    </w:p>
    <w:p w:rsidR="00E83F9D" w:rsidRPr="005B5333" w:rsidRDefault="00E83F9D" w:rsidP="001656A8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690CE3" w:rsidRPr="005B5333" w:rsidRDefault="00690CE3" w:rsidP="001656A8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B5333">
        <w:rPr>
          <w:rFonts w:ascii="TH SarabunIT๙" w:hAnsi="TH SarabunIT๙" w:cs="TH SarabunIT๙"/>
          <w:sz w:val="32"/>
          <w:szCs w:val="32"/>
          <w:cs/>
        </w:rPr>
        <w:t>ประเทศจีนเป็นประเทศผลิตและบริโภคไม้อันดับต้นๆของโลก ไม้ที่ใช้อุตสาหกรรมต่างๆของจีนมาจากแหล่งผลิตภายในประเทศและต่างประเทศ รัฐบาลออกกฎหมายควบคุมและบริหารปริมาณการตัดไม้ตามธรรมชาติอย่างเข้มงวดมากขึ้น เพื่อรักษาป่าไม้ธรรมชาติ การขยายเมืองของจีนส่งผลให้ภาคอสังหาริมทรัพย์ ก่อสร้าง การตกแต่งบ้าน และเฟอร์นิเจอร์ของจีนเติบโตอย่างรวดเร็ว ส่งผลให้ยอดผลิตไม้ไม่เพียงพอต่ออุปสงค์ นอกจากนี้ กฎระเบียบของ</w:t>
      </w:r>
      <w:r w:rsidR="001656A8" w:rsidRPr="005B5333">
        <w:rPr>
          <w:rFonts w:ascii="TH SarabunIT๙" w:hAnsi="TH SarabunIT๙" w:cs="TH SarabunIT๙"/>
          <w:sz w:val="32"/>
          <w:szCs w:val="32"/>
          <w:cs/>
        </w:rPr>
        <w:t>ภาครัฐ</w:t>
      </w:r>
      <w:r w:rsidRPr="005B5333">
        <w:rPr>
          <w:rFonts w:ascii="TH SarabunIT๙" w:hAnsi="TH SarabunIT๙" w:cs="TH SarabunIT๙"/>
          <w:sz w:val="32"/>
          <w:szCs w:val="32"/>
          <w:cs/>
        </w:rPr>
        <w:t>ส่งผลให้อุตสาหกรรมข้างต้นประสบปัญหาการขาดแคลนไม้ขนาดกลางและใหญ่ ดังนั้นจึง</w:t>
      </w:r>
      <w:r w:rsidR="00673476" w:rsidRPr="005B5333">
        <w:rPr>
          <w:rFonts w:ascii="TH SarabunIT๙" w:hAnsi="TH SarabunIT๙" w:cs="TH SarabunIT๙"/>
          <w:sz w:val="32"/>
          <w:szCs w:val="32"/>
          <w:cs/>
        </w:rPr>
        <w:t>จำ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เป็นต้องนำเข้าไม้จากต่างประเทศ </w:t>
      </w:r>
    </w:p>
    <w:p w:rsidR="00991868" w:rsidRPr="005B5333" w:rsidRDefault="006C2C2B" w:rsidP="001656A8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B5333">
        <w:rPr>
          <w:rFonts w:ascii="TH SarabunIT๙" w:hAnsi="TH SarabunIT๙" w:cs="TH SarabunIT๙"/>
          <w:sz w:val="32"/>
          <w:szCs w:val="32"/>
          <w:cs/>
        </w:rPr>
        <w:t>ช่วงระยะเวลา 10 ปีที่ผ่านมาปริมาณการใช้ไม้ของประเทศจี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>น</w:t>
      </w:r>
      <w:r w:rsidRPr="005B5333">
        <w:rPr>
          <w:rFonts w:ascii="TH SarabunIT๙" w:hAnsi="TH SarabunIT๙" w:cs="TH SarabunIT๙"/>
          <w:sz w:val="32"/>
          <w:szCs w:val="32"/>
          <w:cs/>
        </w:rPr>
        <w:t>มีมากถึงร้อยละ</w:t>
      </w:r>
      <w:r w:rsidR="00EC02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173 ส่งผลให้จีนต้องพึ่งพาการนำเข้าไม้จากประเทศมากกว่าร้อยละ</w:t>
      </w:r>
      <w:r w:rsidR="00673476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50 </w:t>
      </w:r>
      <w:r w:rsidR="005A2E5C" w:rsidRPr="005B5333">
        <w:rPr>
          <w:rFonts w:ascii="TH SarabunIT๙" w:hAnsi="TH SarabunIT๙" w:cs="TH SarabunIT๙"/>
          <w:sz w:val="32"/>
          <w:szCs w:val="32"/>
          <w:cs/>
        </w:rPr>
        <w:t>จากข้อมูลสถิติกรมศุลกากรจีน ปี</w:t>
      </w:r>
      <w:r w:rsidR="00673476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2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>015 -2017 ไม้เป็นสินค้านำเข้าอัน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ดับที่</w:t>
      </w:r>
      <w:r w:rsidR="00673476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13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มีมูลค่า 186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 xml:space="preserve">.26 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195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>.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92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 xml:space="preserve">และ 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234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>.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08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 xml:space="preserve"> ร้อยล้านดอลล่าร์สหรัฐ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 xml:space="preserve"> ตามลำดับ จีนนำเข้าไม้เพื่อแปรรูปเป็นผลิตภัณฑ์ไม้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>ต่างๆ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 xml:space="preserve"> เช่น ชุดเฟอร์นิเจอร์ไม้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 xml:space="preserve"> โต๊ะ ตู้</w:t>
      </w:r>
      <w:r w:rsidR="00C6229F" w:rsidRPr="005B5333">
        <w:rPr>
          <w:rFonts w:ascii="TH SarabunIT๙" w:hAnsi="TH SarabunIT๙" w:cs="TH SarabunIT๙"/>
          <w:sz w:val="32"/>
          <w:szCs w:val="32"/>
          <w:cs/>
        </w:rPr>
        <w:t xml:space="preserve"> ประตูหน้าต่างไม้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 xml:space="preserve"> และอื่นๆ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 xml:space="preserve"> เป็นต้น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>ประเทศหลักที่จีนนำเข้าไม้มากสุด ได้แก่ ประเทศรัสเซีย ส</w:t>
      </w:r>
      <w:r w:rsidR="00673476" w:rsidRPr="005B5333">
        <w:rPr>
          <w:rFonts w:ascii="TH SarabunIT๙" w:hAnsi="TH SarabunIT๙" w:cs="TH SarabunIT๙"/>
          <w:sz w:val="32"/>
          <w:szCs w:val="32"/>
          <w:cs/>
        </w:rPr>
        <w:t>หรัฐอเมริกา นิวซีแลนด์ ไทย แคน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>า</w:t>
      </w:r>
      <w:r w:rsidR="00673476" w:rsidRPr="005B5333">
        <w:rPr>
          <w:rFonts w:ascii="TH SarabunIT๙" w:hAnsi="TH SarabunIT๙" w:cs="TH SarabunIT๙"/>
          <w:sz w:val="32"/>
          <w:szCs w:val="32"/>
          <w:cs/>
        </w:rPr>
        <w:t>ดา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 xml:space="preserve"> ออสเตรเลีย เวียดนาม อินโดนีเซีย ปาปัว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>-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>นิวกีนี และเกาะโซโลมอน</w:t>
      </w:r>
      <w:r w:rsidR="00991868" w:rsidRPr="005B5333">
        <w:rPr>
          <w:rFonts w:ascii="TH SarabunIT๙" w:hAnsi="TH SarabunIT๙" w:cs="TH SarabunIT๙"/>
          <w:sz w:val="32"/>
          <w:szCs w:val="32"/>
        </w:rPr>
        <w:t xml:space="preserve"> 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 xml:space="preserve">ซึ่ง </w:t>
      </w:r>
      <w:r w:rsidR="00991868" w:rsidRPr="005B5333">
        <w:rPr>
          <w:rFonts w:ascii="TH SarabunIT๙" w:hAnsi="TH SarabunIT๙" w:cs="TH SarabunIT๙"/>
          <w:sz w:val="32"/>
          <w:szCs w:val="32"/>
        </w:rPr>
        <w:t xml:space="preserve">10 </w:t>
      </w:r>
      <w:r w:rsidR="00991868" w:rsidRPr="005B5333">
        <w:rPr>
          <w:rFonts w:ascii="TH SarabunIT๙" w:hAnsi="TH SarabunIT๙" w:cs="TH SarabunIT๙"/>
          <w:sz w:val="32"/>
          <w:szCs w:val="32"/>
          <w:cs/>
        </w:rPr>
        <w:t>ประเทศ</w:t>
      </w:r>
      <w:r w:rsidR="00991868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ข้างต้นมีมูลค่าการนำเข้ารวมถึงร้อยละ</w:t>
      </w:r>
      <w:r w:rsidR="00EC026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991868" w:rsidRPr="005B5333">
        <w:rPr>
          <w:rFonts w:ascii="TH SarabunIT๙" w:hAnsi="TH SarabunIT๙" w:cs="TH SarabunIT๙"/>
          <w:spacing w:val="-4"/>
          <w:sz w:val="32"/>
          <w:szCs w:val="32"/>
          <w:cs/>
        </w:rPr>
        <w:t>73.6 จากมูลค่านำเข้า</w:t>
      </w:r>
      <w:r w:rsidR="00EF6DBA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ไม้</w:t>
      </w:r>
      <w:r w:rsidR="00991868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ทั้งหมด</w:t>
      </w:r>
      <w:r w:rsidR="00991868" w:rsidRPr="005B5333">
        <w:rPr>
          <w:rFonts w:ascii="TH SarabunIT๙" w:hAnsi="TH SarabunIT๙" w:cs="TH SarabunIT๙"/>
          <w:spacing w:val="-4"/>
          <w:sz w:val="32"/>
          <w:szCs w:val="32"/>
        </w:rPr>
        <w:t xml:space="preserve"> </w:t>
      </w:r>
      <w:r w:rsidR="001656A8" w:rsidRPr="005B5333">
        <w:rPr>
          <w:rFonts w:ascii="TH SarabunIT๙" w:hAnsi="TH SarabunIT๙" w:cs="TH SarabunIT๙"/>
          <w:spacing w:val="-4"/>
          <w:sz w:val="32"/>
          <w:szCs w:val="32"/>
          <w:cs/>
        </w:rPr>
        <w:br/>
      </w:r>
      <w:r w:rsidR="00991868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จีนนำเข้าจ</w:t>
      </w:r>
      <w:r w:rsidR="00DF740D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ากรัสเซียมากสุดอยู่ที่ร้อยละ</w:t>
      </w:r>
      <w:r w:rsidR="00673476"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DF740D" w:rsidRPr="005B5333">
        <w:rPr>
          <w:rFonts w:ascii="TH SarabunIT๙" w:hAnsi="TH SarabunIT๙" w:cs="TH SarabunIT๙"/>
          <w:spacing w:val="-4"/>
          <w:sz w:val="32"/>
          <w:szCs w:val="32"/>
          <w:cs/>
        </w:rPr>
        <w:t>31 ละ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จีนส่งออกเฟอร์นิเจอร์เป็นอันดับที่3 ของ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>การ</w:t>
      </w:r>
      <w:r w:rsidR="002B23BC" w:rsidRPr="005B5333">
        <w:rPr>
          <w:rFonts w:ascii="TH SarabunIT๙" w:hAnsi="TH SarabunIT๙" w:cs="TH SarabunIT๙"/>
          <w:sz w:val="32"/>
          <w:szCs w:val="32"/>
          <w:cs/>
        </w:rPr>
        <w:t>ส่งออกท</w:t>
      </w:r>
      <w:r w:rsidR="0085553E" w:rsidRPr="005B5333">
        <w:rPr>
          <w:rFonts w:ascii="TH SarabunIT๙" w:hAnsi="TH SarabunIT๙" w:cs="TH SarabunIT๙"/>
          <w:sz w:val="32"/>
          <w:szCs w:val="32"/>
          <w:cs/>
        </w:rPr>
        <w:t xml:space="preserve">ั้งหมด </w:t>
      </w:r>
      <w:r w:rsidR="00EC026B">
        <w:rPr>
          <w:rFonts w:ascii="TH SarabunIT๙" w:hAnsi="TH SarabunIT๙" w:cs="TH SarabunIT๙"/>
          <w:sz w:val="32"/>
          <w:szCs w:val="32"/>
          <w:cs/>
        </w:rPr>
        <w:t>ข้อมูลจากกรมศุลกากร</w:t>
      </w:r>
      <w:r w:rsidR="00DF740D" w:rsidRPr="005B5333">
        <w:rPr>
          <w:rFonts w:ascii="TH SarabunIT๙" w:hAnsi="TH SarabunIT๙" w:cs="TH SarabunIT๙"/>
          <w:sz w:val="32"/>
          <w:szCs w:val="32"/>
          <w:cs/>
        </w:rPr>
        <w:t>ปี</w:t>
      </w:r>
      <w:r w:rsidR="00EC02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DF740D" w:rsidRPr="005B5333">
        <w:rPr>
          <w:rFonts w:ascii="TH SarabunIT๙" w:hAnsi="TH SarabunIT๙" w:cs="TH SarabunIT๙"/>
          <w:sz w:val="32"/>
          <w:szCs w:val="32"/>
          <w:cs/>
        </w:rPr>
        <w:t xml:space="preserve">2017 </w:t>
      </w:r>
      <w:r w:rsidR="0085553E" w:rsidRPr="005B5333">
        <w:rPr>
          <w:rFonts w:ascii="TH SarabunIT๙" w:hAnsi="TH SarabunIT๙" w:cs="TH SarabunIT๙"/>
          <w:sz w:val="32"/>
          <w:szCs w:val="32"/>
          <w:cs/>
        </w:rPr>
        <w:t>มูลค่าการส่งออก</w:t>
      </w:r>
      <w:r w:rsidR="00DF740D" w:rsidRPr="005B5333">
        <w:rPr>
          <w:rFonts w:ascii="TH SarabunIT๙" w:hAnsi="TH SarabunIT๙" w:cs="TH SarabunIT๙"/>
          <w:sz w:val="32"/>
          <w:szCs w:val="32"/>
          <w:cs/>
        </w:rPr>
        <w:t>อยู่ที่</w:t>
      </w:r>
      <w:r w:rsidR="00EF6DBA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5553E" w:rsidRPr="005B5333">
        <w:rPr>
          <w:rFonts w:ascii="TH SarabunIT๙" w:hAnsi="TH SarabunIT๙" w:cs="TH SarabunIT๙"/>
          <w:sz w:val="32"/>
          <w:szCs w:val="32"/>
          <w:cs/>
        </w:rPr>
        <w:t>9</w:t>
      </w:r>
      <w:r w:rsidR="00EC026B">
        <w:rPr>
          <w:rFonts w:ascii="TH SarabunIT๙" w:hAnsi="TH SarabunIT๙" w:cs="TH SarabunIT๙" w:hint="cs"/>
          <w:sz w:val="32"/>
          <w:szCs w:val="32"/>
          <w:cs/>
        </w:rPr>
        <w:t>,</w:t>
      </w:r>
      <w:r w:rsidR="0085553E" w:rsidRPr="005B5333">
        <w:rPr>
          <w:rFonts w:ascii="TH SarabunIT๙" w:hAnsi="TH SarabunIT๙" w:cs="TH SarabunIT๙"/>
          <w:sz w:val="32"/>
          <w:szCs w:val="32"/>
          <w:cs/>
        </w:rPr>
        <w:t>079.34</w:t>
      </w:r>
      <w:r w:rsidR="0085553E" w:rsidRPr="005B5333">
        <w:rPr>
          <w:rFonts w:ascii="TH SarabunIT๙" w:hAnsi="TH SarabunIT๙" w:cs="TH SarabunIT๙"/>
          <w:sz w:val="32"/>
          <w:szCs w:val="32"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ล้านดอลล่าร์สหรัฐ</w:t>
      </w:r>
      <w:r w:rsidR="00B00A3B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146A" w:rsidRPr="005B5333">
        <w:rPr>
          <w:rFonts w:ascii="TH SarabunIT๙" w:hAnsi="TH SarabunIT๙" w:cs="TH SarabunIT๙"/>
          <w:sz w:val="32"/>
          <w:szCs w:val="32"/>
          <w:cs/>
        </w:rPr>
        <w:t>ลดลงจากปี</w:t>
      </w:r>
      <w:r w:rsidR="00F855C7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146A" w:rsidRPr="005B5333">
        <w:rPr>
          <w:rFonts w:ascii="TH SarabunIT๙" w:hAnsi="TH SarabunIT๙" w:cs="TH SarabunIT๙"/>
          <w:sz w:val="32"/>
          <w:szCs w:val="32"/>
          <w:cs/>
        </w:rPr>
        <w:t>2016 ร้อยละ</w:t>
      </w:r>
      <w:r w:rsidR="00F855C7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3146A" w:rsidRPr="005B5333">
        <w:rPr>
          <w:rFonts w:ascii="TH SarabunIT๙" w:hAnsi="TH SarabunIT๙" w:cs="TH SarabunIT๙"/>
          <w:sz w:val="32"/>
          <w:szCs w:val="32"/>
          <w:cs/>
        </w:rPr>
        <w:t xml:space="preserve">0.19 </w:t>
      </w:r>
      <w:r w:rsidR="00B00A3B" w:rsidRPr="005B5333">
        <w:rPr>
          <w:rFonts w:ascii="TH SarabunIT๙" w:hAnsi="TH SarabunIT๙" w:cs="TH SarabunIT๙"/>
          <w:sz w:val="32"/>
          <w:szCs w:val="32"/>
          <w:cs/>
        </w:rPr>
        <w:t>จีนส่งออกเฟอร์นิเจอร์ไปยังประเทศสหรัฐอเมริกา ญี่ปุ่น อังกฤษ เยอรมัน และออสตรเลีย เป็นต้น ซึ่งมูลค่า</w:t>
      </w:r>
      <w:r w:rsidR="001656A8" w:rsidRPr="005B5333">
        <w:rPr>
          <w:rFonts w:ascii="TH SarabunIT๙" w:hAnsi="TH SarabunIT๙" w:cs="TH SarabunIT๙"/>
          <w:sz w:val="32"/>
          <w:szCs w:val="32"/>
          <w:cs/>
        </w:rPr>
        <w:t>การส่งออกของ</w:t>
      </w:r>
      <w:r w:rsidR="00B00A3B" w:rsidRPr="005B5333">
        <w:rPr>
          <w:rFonts w:ascii="TH SarabunIT๙" w:hAnsi="TH SarabunIT๙" w:cs="TH SarabunIT๙"/>
          <w:sz w:val="32"/>
          <w:szCs w:val="32"/>
          <w:cs/>
        </w:rPr>
        <w:t xml:space="preserve"> 5 ประเทศข้างต้นรวมกันถึงร้อยละ</w:t>
      </w:r>
      <w:r w:rsidR="00F855C7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B00A3B" w:rsidRPr="005B5333">
        <w:rPr>
          <w:rFonts w:ascii="TH SarabunIT๙" w:hAnsi="TH SarabunIT๙" w:cs="TH SarabunIT๙"/>
          <w:sz w:val="32"/>
          <w:szCs w:val="32"/>
          <w:cs/>
        </w:rPr>
        <w:t xml:space="preserve">46.98 โดยเฉพาะสหรัฐฯ จีนส่งออกเฟอร์นิเจอร์มากถึง 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>2.97 หมื่นล้าน</w:t>
      </w:r>
      <w:r w:rsidR="009460E4" w:rsidRPr="005B5333">
        <w:rPr>
          <w:rFonts w:ascii="TH SarabunIT๙" w:hAnsi="TH SarabunIT๙" w:cs="TH SarabunIT๙"/>
          <w:sz w:val="32"/>
          <w:szCs w:val="32"/>
          <w:cs/>
        </w:rPr>
        <w:br/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>ดอ</w:t>
      </w:r>
      <w:r w:rsidR="009460E4" w:rsidRPr="005B5333">
        <w:rPr>
          <w:rFonts w:ascii="TH SarabunIT๙" w:hAnsi="TH SarabunIT๙" w:cs="TH SarabunIT๙"/>
          <w:sz w:val="32"/>
          <w:szCs w:val="32"/>
          <w:cs/>
        </w:rPr>
        <w:t>ล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>ล่าร์สหรัฐ เป็นสัดส่วนร้อยละ</w:t>
      </w:r>
      <w:r w:rsidR="00F855C7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>32.77 ของการส่งออกทั่วโลก</w:t>
      </w:r>
    </w:p>
    <w:p w:rsidR="00CE0216" w:rsidRPr="005B5333" w:rsidRDefault="00062B10" w:rsidP="001656A8">
      <w:pPr>
        <w:spacing w:after="0"/>
        <w:ind w:firstLine="720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ประเทศจีนนำเข้าไม้เนื้ออ่อน </w:t>
      </w:r>
      <w:r w:rsidRPr="005B5333">
        <w:rPr>
          <w:rFonts w:ascii="TH SarabunIT๙" w:hAnsi="TH SarabunIT๙" w:cs="TH SarabunIT๙"/>
          <w:sz w:val="32"/>
          <w:szCs w:val="32"/>
        </w:rPr>
        <w:t xml:space="preserve">38.23 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ล้านลูกบาศก์เมตร มูลค่า </w:t>
      </w:r>
      <w:r w:rsidRPr="005B5333">
        <w:rPr>
          <w:rFonts w:ascii="TH SarabunIT๙" w:hAnsi="TH SarabunIT๙" w:cs="TH SarabunIT๙"/>
          <w:sz w:val="32"/>
          <w:szCs w:val="32"/>
        </w:rPr>
        <w:t xml:space="preserve">51.93 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ล้านดอลล่าร์สหรัฐ ไม้เนื้อแข็ง </w:t>
      </w:r>
      <w:r w:rsidRPr="005B5333">
        <w:rPr>
          <w:rFonts w:ascii="TH SarabunIT๙" w:hAnsi="TH SarabunIT๙" w:cs="TH SarabunIT๙"/>
          <w:sz w:val="32"/>
          <w:szCs w:val="32"/>
        </w:rPr>
        <w:t xml:space="preserve">55.39 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ล้านลูกบาศก์เมตร มูลค่า </w:t>
      </w:r>
      <w:r w:rsidRPr="005B5333">
        <w:rPr>
          <w:rFonts w:ascii="TH SarabunIT๙" w:hAnsi="TH SarabunIT๙" w:cs="TH SarabunIT๙"/>
          <w:sz w:val="32"/>
          <w:szCs w:val="32"/>
        </w:rPr>
        <w:t xml:space="preserve">99.21 </w:t>
      </w:r>
      <w:r w:rsidRPr="005B5333">
        <w:rPr>
          <w:rFonts w:ascii="TH SarabunIT๙" w:hAnsi="TH SarabunIT๙" w:cs="TH SarabunIT๙"/>
          <w:sz w:val="32"/>
          <w:szCs w:val="32"/>
          <w:cs/>
        </w:rPr>
        <w:t>ร้อยล้านดอลล่าร์สหรัฐ ไม้ยางพาราก็เป็นหนึ่งในไม้เนื้ออ่อนที่</w:t>
      </w:r>
      <w:r w:rsidR="00004999" w:rsidRPr="005B5333">
        <w:rPr>
          <w:rFonts w:ascii="TH SarabunIT๙" w:hAnsi="TH SarabunIT๙" w:cs="TH SarabunIT๙"/>
          <w:sz w:val="32"/>
          <w:szCs w:val="32"/>
          <w:cs/>
        </w:rPr>
        <w:t>นิยม</w:t>
      </w:r>
      <w:r w:rsidRPr="005B5333">
        <w:rPr>
          <w:rFonts w:ascii="TH SarabunIT๙" w:hAnsi="TH SarabunIT๙" w:cs="TH SarabunIT๙"/>
          <w:sz w:val="32"/>
          <w:szCs w:val="32"/>
          <w:cs/>
        </w:rPr>
        <w:t>นำมาแปรรูปเป็นไม้อัดสำหรับ</w:t>
      </w:r>
      <w:r w:rsidR="00004999" w:rsidRPr="005B5333">
        <w:rPr>
          <w:rFonts w:ascii="TH SarabunIT๙" w:hAnsi="TH SarabunIT๙" w:cs="TH SarabunIT๙"/>
          <w:sz w:val="32"/>
          <w:szCs w:val="32"/>
          <w:cs/>
        </w:rPr>
        <w:t>ใช้ในการผลิตขนาดกลาง</w:t>
      </w:r>
      <w:r w:rsidR="00EC02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04999" w:rsidRPr="005B5333">
        <w:rPr>
          <w:rFonts w:ascii="TH SarabunIT๙" w:hAnsi="TH SarabunIT๙" w:cs="TH SarabunIT๙"/>
          <w:sz w:val="32"/>
          <w:szCs w:val="32"/>
          <w:cs/>
        </w:rPr>
        <w:t>และทำเฟอร์นิเจอร์</w:t>
      </w:r>
      <w:r w:rsidR="00B00A3B" w:rsidRPr="005B5333">
        <w:rPr>
          <w:rFonts w:ascii="TH SarabunIT๙" w:hAnsi="TH SarabunIT๙" w:cs="TH SarabunIT๙"/>
          <w:sz w:val="32"/>
          <w:szCs w:val="32"/>
          <w:cs/>
        </w:rPr>
        <w:t xml:space="preserve">ราคาปานกลาง-ล่าง </w:t>
      </w:r>
      <w:r w:rsidR="00004999" w:rsidRPr="005B5333">
        <w:rPr>
          <w:rFonts w:ascii="TH SarabunIT๙" w:hAnsi="TH SarabunIT๙" w:cs="TH SarabunIT๙"/>
          <w:sz w:val="32"/>
          <w:szCs w:val="32"/>
          <w:cs/>
        </w:rPr>
        <w:t xml:space="preserve">เพื่อขายแก่ตลาดภายในประเทศเนื่องจากมีราคาปานกลาง ดูแลรักษาง่าย ให้ความรู้สึกเหมือนไม้ราคาแพง </w:t>
      </w:r>
      <w:r w:rsidRPr="005B5333">
        <w:rPr>
          <w:rFonts w:ascii="TH SarabunIT๙" w:hAnsi="TH SarabunIT๙" w:cs="TH SarabunIT๙"/>
          <w:sz w:val="32"/>
          <w:szCs w:val="32"/>
          <w:cs/>
        </w:rPr>
        <w:t>จีนนำเข้าไม้ยางพาราจากไทย</w:t>
      </w:r>
      <w:r w:rsidR="00CE0216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มาเลเซีย</w:t>
      </w:r>
      <w:r w:rsidRPr="005B5333">
        <w:rPr>
          <w:rFonts w:ascii="TH SarabunIT๙" w:hAnsi="TH SarabunIT๙" w:cs="TH SarabunIT๙"/>
          <w:sz w:val="32"/>
          <w:szCs w:val="32"/>
        </w:rPr>
        <w:t xml:space="preserve"> </w:t>
      </w:r>
      <w:r w:rsidR="00CE0216" w:rsidRPr="005B5333">
        <w:rPr>
          <w:rFonts w:ascii="TH SarabunIT๙" w:hAnsi="TH SarabunIT๙" w:cs="TH SarabunIT๙"/>
          <w:sz w:val="32"/>
          <w:szCs w:val="32"/>
          <w:cs/>
        </w:rPr>
        <w:t>อินโดนีเซีย</w:t>
      </w:r>
      <w:r w:rsidR="00CE0216" w:rsidRPr="005B5333">
        <w:rPr>
          <w:rFonts w:ascii="TH SarabunIT๙" w:hAnsi="TH SarabunIT๙" w:cs="TH SarabunIT๙"/>
          <w:sz w:val="32"/>
          <w:szCs w:val="32"/>
        </w:rPr>
        <w:t xml:space="preserve"> </w:t>
      </w:r>
      <w:r w:rsidR="00CE0216" w:rsidRPr="005B5333">
        <w:rPr>
          <w:rFonts w:ascii="TH SarabunIT๙" w:hAnsi="TH SarabunIT๙" w:cs="TH SarabunIT๙"/>
          <w:sz w:val="32"/>
          <w:szCs w:val="32"/>
          <w:cs/>
        </w:rPr>
        <w:t>เวียดนาม</w:t>
      </w:r>
      <w:r w:rsidR="00CE0216" w:rsidRPr="005B5333">
        <w:rPr>
          <w:rFonts w:ascii="TH SarabunIT๙" w:hAnsi="TH SarabunIT๙" w:cs="TH SarabunIT๙"/>
          <w:sz w:val="32"/>
          <w:szCs w:val="32"/>
        </w:rPr>
        <w:t xml:space="preserve"> </w:t>
      </w:r>
      <w:r w:rsidR="00CE0216" w:rsidRPr="005B5333">
        <w:rPr>
          <w:rFonts w:ascii="TH SarabunIT๙" w:hAnsi="TH SarabunIT๙" w:cs="TH SarabunIT๙"/>
          <w:sz w:val="32"/>
          <w:szCs w:val="32"/>
          <w:cs/>
        </w:rPr>
        <w:t>กัมพูชา</w:t>
      </w:r>
      <w:r w:rsidR="00CE0216" w:rsidRPr="005B5333">
        <w:rPr>
          <w:rFonts w:ascii="TH SarabunIT๙" w:hAnsi="TH SarabunIT๙" w:cs="TH SarabunIT๙"/>
          <w:sz w:val="32"/>
          <w:szCs w:val="32"/>
        </w:rPr>
        <w:t xml:space="preserve"> </w:t>
      </w:r>
      <w:r w:rsidR="00CE0216" w:rsidRPr="005B5333">
        <w:rPr>
          <w:rFonts w:ascii="TH SarabunIT๙" w:hAnsi="TH SarabunIT๙" w:cs="TH SarabunIT๙"/>
          <w:sz w:val="32"/>
          <w:szCs w:val="32"/>
          <w:cs/>
        </w:rPr>
        <w:t xml:space="preserve">และพม่า ตลาดค้าไม้ของจีนนำเข้าไม้ยางพาราจากไทยเป็นหลัก </w:t>
      </w:r>
      <w:r w:rsidR="001656A8" w:rsidRPr="005B5333">
        <w:rPr>
          <w:rFonts w:ascii="TH SarabunIT๙" w:hAnsi="TH SarabunIT๙" w:cs="TH SarabunIT๙"/>
          <w:sz w:val="32"/>
          <w:szCs w:val="32"/>
          <w:cs/>
        </w:rPr>
        <w:t xml:space="preserve">โดยนำเข้าไทยมากสุดอยู่ที่ร้อยละ 26.3 </w:t>
      </w:r>
      <w:r w:rsidR="00CE0216" w:rsidRPr="005B5333">
        <w:rPr>
          <w:rFonts w:ascii="TH SarabunIT๙" w:hAnsi="TH SarabunIT๙" w:cs="TH SarabunIT๙"/>
          <w:sz w:val="32"/>
          <w:szCs w:val="32"/>
          <w:cs/>
        </w:rPr>
        <w:t xml:space="preserve">ไม้ยางของมาเลเซียและอินเดียมีราคาสูงกว่าของไทย นับแต่ปี 2005 </w:t>
      </w:r>
      <w:r w:rsidR="001656A8" w:rsidRPr="005B5333">
        <w:rPr>
          <w:rFonts w:ascii="TH SarabunIT๙" w:hAnsi="TH SarabunIT๙" w:cs="TH SarabunIT๙"/>
          <w:sz w:val="32"/>
          <w:szCs w:val="32"/>
          <w:cs/>
        </w:rPr>
        <w:t>จีน</w:t>
      </w:r>
      <w:r w:rsidR="00CE0216" w:rsidRPr="005B5333">
        <w:rPr>
          <w:rFonts w:ascii="TH SarabunIT๙" w:hAnsi="TH SarabunIT๙" w:cs="TH SarabunIT๙"/>
          <w:sz w:val="32"/>
          <w:szCs w:val="32"/>
          <w:cs/>
        </w:rPr>
        <w:t>เริ่มมี</w:t>
      </w:r>
      <w:r w:rsidR="00CE0216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การควบคุม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การ</w:t>
      </w:r>
      <w:r w:rsidR="00CE0216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ส่งออกไม้ยาง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แปรรูป</w:t>
      </w:r>
      <w:r w:rsidR="00CE0216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อย่างเข้มงวด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ขึ้น</w:t>
      </w:r>
      <w:r w:rsidR="00CE0216"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จะอนุญาตส่งออกเฉพาะสินค้า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ขั้นกลาง</w:t>
      </w:r>
      <w:r w:rsidR="00CE0216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และสินค้า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ขั้นสุดท้ายเท่านั้น</w:t>
      </w:r>
    </w:p>
    <w:p w:rsidR="00732633" w:rsidRPr="005B5333" w:rsidRDefault="001656A8" w:rsidP="001656A8">
      <w:pPr>
        <w:tabs>
          <w:tab w:val="center" w:pos="720"/>
          <w:tab w:val="right" w:pos="9360"/>
        </w:tabs>
        <w:spacing w:after="0"/>
        <w:jc w:val="thaiDistribute"/>
        <w:rPr>
          <w:rFonts w:ascii="TH SarabunIT๙" w:hAnsi="TH SarabunIT๙" w:cs="TH SarabunIT๙"/>
          <w:spacing w:val="-4"/>
          <w:sz w:val="32"/>
          <w:szCs w:val="32"/>
        </w:rPr>
      </w:pP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ab/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ภาพรวมอุตสาหกรรมไม้ยางแปรรูป</w:t>
      </w:r>
      <w:r w:rsidR="0073263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ของไทย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มีทิศทางบวกและขยายตัวได้ดีในช่วงหลายปีที่ผ่านมา จึงทำให้มีผู้ประกอบการรายใหม่ต้องการเข้ามาเพิ่มส่วนแบ่งตลาดไม้ยางของจีน </w:t>
      </w:r>
      <w:r w:rsidR="0073263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และ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จีนมีความต้องการไม้ยางอย่างต่อเนื่อง </w:t>
      </w:r>
      <w:r w:rsidR="00732633"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มีการคาดการณ์ว่าปี 2020 </w:t>
      </w:r>
      <w:r w:rsidR="00352423"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การบริโภคไม้ของจีนจะสูงถึง 1.83 ร้อยล้านลูกบาศก์เมตร เพิ่มขึ้นมากถึง 522 </w:t>
      </w:r>
      <w:r w:rsidR="00C76E9C"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ล้านลูกบาศก์เมตร </w:t>
      </w:r>
      <w:r w:rsidR="0035242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จะส่งผลให้จีนเป็นประเทศนำเข้าไม้มากสุดในโลกและมีการบริโภคไม้มากเป็นอันดับ</w:t>
      </w:r>
      <w:r w:rsidR="00EC026B">
        <w:rPr>
          <w:rFonts w:ascii="TH SarabunIT๙" w:hAnsi="TH SarabunIT๙" w:cs="TH SarabunIT๙" w:hint="cs"/>
          <w:spacing w:val="-4"/>
          <w:sz w:val="32"/>
          <w:szCs w:val="32"/>
          <w:cs/>
        </w:rPr>
        <w:t xml:space="preserve"> </w:t>
      </w:r>
      <w:r w:rsidR="0035242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2 ของโลก</w:t>
      </w:r>
    </w:p>
    <w:p w:rsidR="001656A8" w:rsidRPr="005B5333" w:rsidRDefault="001656A8" w:rsidP="001656A8">
      <w:pPr>
        <w:tabs>
          <w:tab w:val="center" w:pos="4680"/>
          <w:tab w:val="right" w:pos="9360"/>
        </w:tabs>
        <w:spacing w:after="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1656A8" w:rsidRPr="00EC026B" w:rsidRDefault="001656A8" w:rsidP="001656A8">
      <w:pPr>
        <w:tabs>
          <w:tab w:val="center" w:pos="4680"/>
          <w:tab w:val="right" w:pos="9360"/>
        </w:tabs>
        <w:spacing w:after="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</w:p>
    <w:p w:rsidR="00690CE3" w:rsidRPr="005B5333" w:rsidRDefault="00690CE3" w:rsidP="001656A8">
      <w:pPr>
        <w:tabs>
          <w:tab w:val="center" w:pos="4680"/>
          <w:tab w:val="right" w:pos="9360"/>
        </w:tabs>
        <w:spacing w:after="0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5B533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lastRenderedPageBreak/>
        <w:t>ปัจจัย 4 ประการที่ส่ง</w:t>
      </w:r>
      <w:r w:rsidR="00C76E9C" w:rsidRPr="005B533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ผล</w:t>
      </w:r>
      <w:r w:rsidRPr="005B533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ให้ไม้ยางแปรรูปได้รับความนิยม</w:t>
      </w:r>
      <w:r w:rsidR="00352423" w:rsidRPr="005B533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จากผู้ผลิตเฟอร์นิเจอร์</w:t>
      </w:r>
    </w:p>
    <w:p w:rsidR="00690CE3" w:rsidRPr="005B5333" w:rsidRDefault="00690CE3" w:rsidP="001656A8">
      <w:pPr>
        <w:tabs>
          <w:tab w:val="center" w:pos="4680"/>
          <w:tab w:val="right" w:pos="9360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>1</w:t>
      </w:r>
      <w:r w:rsidR="001656A8" w:rsidRPr="005B5333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ไม้ยางพาราส่วนใหญ่ใช้ในการผลิตเฟอร์นิเจอร์ระดับกลาง-ล่าง จึงมีอุปสงค์ที่ค่อนข้างเสถียรภาพ </w:t>
      </w:r>
    </w:p>
    <w:p w:rsidR="00690CE3" w:rsidRPr="005B5333" w:rsidRDefault="00690CE3" w:rsidP="001656A8">
      <w:pPr>
        <w:tabs>
          <w:tab w:val="center" w:pos="4680"/>
          <w:tab w:val="right" w:pos="9360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>2</w:t>
      </w:r>
      <w:r w:rsidR="001656A8" w:rsidRPr="005B5333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="00C76E9C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ไม้ยางพาราสามาร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ถใช้ผลิต</w:t>
      </w:r>
      <w:r w:rsidR="00C76E9C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ผลิตภัณฑ์ไม้ได้เกือบทุกประเภท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เช่น เตียง โต๊ะอ่านหนังสือ ตู้เสื้อผ้า ไม้แขวนเสื้อ เขียง ของเล่น ของตกแต่งบ้าน เป็นต้น เป็นสาเหตุให้ไม้ยางพาราค่อนข้างได้รับความนิยมจากตลาดผู้ผลิตเฟอร์นิเจอร์</w:t>
      </w:r>
    </w:p>
    <w:p w:rsidR="00690CE3" w:rsidRPr="005B5333" w:rsidRDefault="00690CE3" w:rsidP="001656A8">
      <w:pPr>
        <w:tabs>
          <w:tab w:val="center" w:pos="4680"/>
          <w:tab w:val="right" w:pos="9360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>3</w:t>
      </w:r>
      <w:r w:rsidR="001656A8" w:rsidRPr="005B5333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อุปทานไม้ยางมีความเสถียรเพียงพอต่อความต้องการของผู้บริโภคอย่างสม่ำเสมอ</w:t>
      </w:r>
      <w:r w:rsidR="001656A8"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</w:p>
    <w:p w:rsidR="00690CE3" w:rsidRPr="005B5333" w:rsidRDefault="00690CE3" w:rsidP="001656A8">
      <w:pPr>
        <w:tabs>
          <w:tab w:val="center" w:pos="4680"/>
          <w:tab w:val="right" w:pos="9360"/>
        </w:tabs>
        <w:spacing w:after="0"/>
        <w:rPr>
          <w:rFonts w:ascii="TH SarabunIT๙" w:hAnsi="TH SarabunIT๙" w:cs="TH SarabunIT๙"/>
          <w:spacing w:val="-4"/>
          <w:sz w:val="32"/>
          <w:szCs w:val="32"/>
        </w:rPr>
      </w:pP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>4</w:t>
      </w:r>
      <w:r w:rsidR="001656A8" w:rsidRPr="005B5333">
        <w:rPr>
          <w:rFonts w:ascii="TH SarabunIT๙" w:hAnsi="TH SarabunIT๙" w:cs="TH SarabunIT๙"/>
          <w:spacing w:val="-4"/>
          <w:sz w:val="32"/>
          <w:szCs w:val="32"/>
          <w:cs/>
        </w:rPr>
        <w:t>.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นโยบายการปลอดภาษี และไม่จำกัดปริมาณการส่งออกสำหรับไม้ยางพาราของไทย จึงทำใ</w:t>
      </w:r>
      <w:r w:rsidR="00C76E9C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ห้ไม้ยางของไทยมีต้นทุนที่ต่ำกว่าประเท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ศอื่น</w:t>
      </w:r>
    </w:p>
    <w:p w:rsidR="00AA33C9" w:rsidRPr="005B5333" w:rsidRDefault="00AA33C9" w:rsidP="00352423">
      <w:pPr>
        <w:tabs>
          <w:tab w:val="center" w:pos="4680"/>
          <w:tab w:val="right" w:pos="9360"/>
        </w:tabs>
        <w:jc w:val="center"/>
        <w:rPr>
          <w:rFonts w:ascii="TH SarabunIT๙" w:hAnsi="TH SarabunIT๙" w:cs="TH SarabunIT๙"/>
          <w:b/>
          <w:bCs/>
          <w:spacing w:val="-4"/>
          <w:sz w:val="32"/>
          <w:szCs w:val="32"/>
        </w:rPr>
      </w:pPr>
      <w:r w:rsidRPr="005B5333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>ตารางราคาไม้ยางพาราของไทย ประกาศวันที่ 27 กันยายน 2561 ณ ตลาดไม้จีน</w:t>
      </w:r>
    </w:p>
    <w:tbl>
      <w:tblPr>
        <w:tblW w:w="5236" w:type="pct"/>
        <w:tblInd w:w="-352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1"/>
        <w:gridCol w:w="2248"/>
        <w:gridCol w:w="1875"/>
        <w:gridCol w:w="2131"/>
        <w:gridCol w:w="2586"/>
      </w:tblGrid>
      <w:tr w:rsidR="00AA33C9" w:rsidRPr="005B5333" w:rsidTr="001656A8">
        <w:trPr>
          <w:tblHeader/>
        </w:trPr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  <w:cs/>
              </w:rPr>
              <w:t>ผลิตภัณฑ์</w:t>
            </w:r>
          </w:p>
        </w:tc>
        <w:tc>
          <w:tcPr>
            <w:tcW w:w="1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  <w:cs/>
              </w:rPr>
              <w:t>ขนาด</w:t>
            </w:r>
          </w:p>
        </w:tc>
        <w:tc>
          <w:tcPr>
            <w:tcW w:w="9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  <w:r w:rsidR="007D6438"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7D6438"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  <w:cs/>
              </w:rPr>
              <w:t>(หยวน/</w:t>
            </w:r>
            <w:r w:rsidR="007D6438"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</w:rPr>
              <w:t>m</w:t>
            </w:r>
            <w:r w:rsidR="007D6438"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  <w:vertAlign w:val="superscript"/>
                <w:cs/>
              </w:rPr>
              <w:t>3</w:t>
            </w:r>
            <w:r w:rsidR="007D6438"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1055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  <w:cs/>
              </w:rPr>
              <w:t>ตลาดหรือเขต</w:t>
            </w:r>
          </w:p>
        </w:tc>
        <w:tc>
          <w:tcPr>
            <w:tcW w:w="12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b/>
                <w:bCs/>
                <w:sz w:val="32"/>
                <w:szCs w:val="32"/>
                <w:cs/>
              </w:rPr>
              <w:t>รายละเอียด</w:t>
            </w:r>
          </w:p>
        </w:tc>
      </w:tr>
      <w:tr w:rsidR="00AA33C9" w:rsidRPr="005B5333" w:rsidTr="001656A8"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ไม้ยางพารา</w:t>
            </w:r>
          </w:p>
        </w:tc>
        <w:tc>
          <w:tcPr>
            <w:tcW w:w="1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2.5"×2"-5"×1-1.3</w:t>
            </w:r>
            <w:r w:rsidR="00352423"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 xml:space="preserve"> 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m</w:t>
            </w:r>
          </w:p>
        </w:tc>
        <w:tc>
          <w:tcPr>
            <w:tcW w:w="9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7D6438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3</w:t>
            </w:r>
            <w:r w:rsidR="008A65AC"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 xml:space="preserve">600.00 </w:t>
            </w:r>
          </w:p>
        </w:tc>
        <w:tc>
          <w:tcPr>
            <w:tcW w:w="1055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DF740D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proofErr w:type="spellStart"/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Jiujiang</w:t>
            </w:r>
            <w:proofErr w:type="spellEnd"/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 xml:space="preserve"> Tai Wan </w:t>
            </w:r>
            <w:proofErr w:type="spellStart"/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Wan</w:t>
            </w:r>
            <w:proofErr w:type="spellEnd"/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 xml:space="preserve"> Yu Zhu international wood splint Market</w:t>
            </w:r>
          </w:p>
        </w:tc>
        <w:tc>
          <w:tcPr>
            <w:tcW w:w="1280" w:type="pct"/>
            <w:vMerge w:val="restart"/>
            <w:tcBorders>
              <w:top w:val="outset" w:sz="6" w:space="0" w:color="000000"/>
              <w:left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A33C9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ประเทศผลิต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 xml:space="preserve">: 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ประเทศไทย</w:t>
            </w:r>
          </w:p>
          <w:p w:rsidR="00AA33C9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ระดับคุณภาพ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: AB</w:t>
            </w:r>
          </w:p>
          <w:p w:rsidR="00DF740D" w:rsidRPr="005B5333" w:rsidRDefault="00DF740D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</w:p>
        </w:tc>
      </w:tr>
      <w:tr w:rsidR="00AA33C9" w:rsidRPr="005B5333" w:rsidTr="001656A8"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ไม้ยางพารา</w:t>
            </w:r>
          </w:p>
        </w:tc>
        <w:tc>
          <w:tcPr>
            <w:tcW w:w="1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1.5"×2"-5"×1-1.3</w:t>
            </w:r>
            <w:r w:rsidR="00352423"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 xml:space="preserve"> 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m</w:t>
            </w:r>
          </w:p>
        </w:tc>
        <w:tc>
          <w:tcPr>
            <w:tcW w:w="9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7D6438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3</w:t>
            </w:r>
            <w:r w:rsidR="008A65AC"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 xml:space="preserve">600.00 </w:t>
            </w:r>
          </w:p>
        </w:tc>
        <w:tc>
          <w:tcPr>
            <w:tcW w:w="1055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AA33C9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</w:p>
        </w:tc>
        <w:tc>
          <w:tcPr>
            <w:tcW w:w="128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AA33C9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</w:p>
        </w:tc>
      </w:tr>
      <w:tr w:rsidR="00AA33C9" w:rsidRPr="005B5333" w:rsidTr="001656A8"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ไม้ยางพารา</w:t>
            </w:r>
          </w:p>
        </w:tc>
        <w:tc>
          <w:tcPr>
            <w:tcW w:w="1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1"×2"-5"×1-1.3</w:t>
            </w:r>
            <w:r w:rsidR="00352423"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 xml:space="preserve"> 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m</w:t>
            </w:r>
          </w:p>
        </w:tc>
        <w:tc>
          <w:tcPr>
            <w:tcW w:w="9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7D6438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3</w:t>
            </w:r>
            <w:r w:rsidR="008A65AC"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 xml:space="preserve">700.00 </w:t>
            </w:r>
          </w:p>
        </w:tc>
        <w:tc>
          <w:tcPr>
            <w:tcW w:w="1055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AA33C9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</w:p>
        </w:tc>
        <w:tc>
          <w:tcPr>
            <w:tcW w:w="1280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</w:p>
        </w:tc>
      </w:tr>
      <w:tr w:rsidR="00AA33C9" w:rsidRPr="005B5333" w:rsidTr="001656A8"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ไม้ยางพารา</w:t>
            </w:r>
          </w:p>
        </w:tc>
        <w:tc>
          <w:tcPr>
            <w:tcW w:w="1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6/8"×2"-5"×1-1.3</w:t>
            </w:r>
            <w:r w:rsidR="00352423"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 xml:space="preserve"> 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m</w:t>
            </w:r>
          </w:p>
        </w:tc>
        <w:tc>
          <w:tcPr>
            <w:tcW w:w="9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7D6438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4</w:t>
            </w:r>
            <w:r w:rsidR="008A65AC"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 xml:space="preserve">100.00 </w:t>
            </w:r>
          </w:p>
        </w:tc>
        <w:tc>
          <w:tcPr>
            <w:tcW w:w="1055" w:type="pct"/>
            <w:vMerge/>
            <w:tcBorders>
              <w:left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</w:p>
        </w:tc>
        <w:tc>
          <w:tcPr>
            <w:tcW w:w="1280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</w:p>
        </w:tc>
      </w:tr>
      <w:tr w:rsidR="00AA33C9" w:rsidRPr="005B5333" w:rsidTr="001656A8">
        <w:tc>
          <w:tcPr>
            <w:tcW w:w="62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DF740D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ไม้ยางพารา</w:t>
            </w:r>
          </w:p>
        </w:tc>
        <w:tc>
          <w:tcPr>
            <w:tcW w:w="1113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4/8"×2"-3"×1-1.1</w:t>
            </w:r>
            <w:r w:rsidR="00352423"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 xml:space="preserve"> 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m</w:t>
            </w:r>
          </w:p>
        </w:tc>
        <w:tc>
          <w:tcPr>
            <w:tcW w:w="928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AA33C9" w:rsidP="007D6438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3</w:t>
            </w:r>
            <w:r w:rsidR="008A65AC"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 xml:space="preserve">400.00 </w:t>
            </w:r>
          </w:p>
        </w:tc>
        <w:tc>
          <w:tcPr>
            <w:tcW w:w="1055" w:type="pct"/>
            <w:vMerge/>
            <w:tcBorders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vAlign w:val="center"/>
            <w:hideMark/>
          </w:tcPr>
          <w:p w:rsidR="00DF740D" w:rsidRPr="005B5333" w:rsidRDefault="00DF740D" w:rsidP="00AA33C9">
            <w:pPr>
              <w:spacing w:after="0" w:line="375" w:lineRule="atLeast"/>
              <w:jc w:val="center"/>
              <w:rPr>
                <w:rFonts w:ascii="TH SarabunIT๙" w:eastAsia="宋体" w:hAnsi="TH SarabunIT๙" w:cs="TH SarabunIT๙"/>
                <w:sz w:val="32"/>
                <w:szCs w:val="32"/>
              </w:rPr>
            </w:pPr>
          </w:p>
        </w:tc>
        <w:tc>
          <w:tcPr>
            <w:tcW w:w="128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shd w:val="clear" w:color="auto" w:fill="FFFFFF"/>
            <w:hideMark/>
          </w:tcPr>
          <w:p w:rsidR="00AA33C9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>ประเทศผลิต: ประเทศไทย</w:t>
            </w:r>
          </w:p>
          <w:p w:rsidR="00DF740D" w:rsidRPr="005B5333" w:rsidRDefault="00AA33C9" w:rsidP="00352423">
            <w:pPr>
              <w:spacing w:after="0" w:line="375" w:lineRule="atLeast"/>
              <w:rPr>
                <w:rFonts w:ascii="TH SarabunIT๙" w:eastAsia="宋体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eastAsia="宋体" w:hAnsi="TH SarabunIT๙" w:cs="TH SarabunIT๙"/>
                <w:sz w:val="32"/>
                <w:szCs w:val="32"/>
                <w:cs/>
              </w:rPr>
              <w:t xml:space="preserve">ระดับคุณภาพ: </w:t>
            </w:r>
            <w:r w:rsidRPr="005B5333">
              <w:rPr>
                <w:rFonts w:ascii="TH SarabunIT๙" w:eastAsia="宋体" w:hAnsi="TH SarabunIT๙" w:cs="TH SarabunIT๙"/>
                <w:sz w:val="32"/>
                <w:szCs w:val="32"/>
              </w:rPr>
              <w:t>C</w:t>
            </w:r>
          </w:p>
        </w:tc>
      </w:tr>
    </w:tbl>
    <w:p w:rsidR="008B47CA" w:rsidRPr="005B5333" w:rsidRDefault="00004999" w:rsidP="007D6438">
      <w:pPr>
        <w:jc w:val="thaiDistribute"/>
        <w:rPr>
          <w:rFonts w:ascii="TH SarabunIT๙" w:hAnsi="TH SarabunIT๙" w:cs="TH SarabunIT๙"/>
          <w:spacing w:val="-4"/>
          <w:szCs w:val="22"/>
        </w:rPr>
      </w:pPr>
      <w:r w:rsidRPr="005B5333">
        <w:rPr>
          <w:rFonts w:ascii="TH SarabunIT๙" w:hAnsi="TH SarabunIT๙" w:cs="TH SarabunIT๙"/>
          <w:spacing w:val="-4"/>
          <w:szCs w:val="22"/>
          <w:cs/>
        </w:rPr>
        <w:t xml:space="preserve">ที่มา </w:t>
      </w:r>
      <w:r w:rsidRPr="005B5333">
        <w:rPr>
          <w:rFonts w:ascii="TH SarabunIT๙" w:hAnsi="TH SarabunIT๙" w:cs="TH SarabunIT๙"/>
          <w:spacing w:val="-4"/>
          <w:szCs w:val="22"/>
        </w:rPr>
        <w:t>www.chinatimber.com</w:t>
      </w:r>
      <w:r w:rsidRPr="005B5333">
        <w:rPr>
          <w:rFonts w:ascii="TH SarabunIT๙" w:hAnsi="TH SarabunIT๙" w:cs="TH SarabunIT๙"/>
          <w:spacing w:val="-4"/>
          <w:szCs w:val="22"/>
        </w:rPr>
        <w:tab/>
      </w:r>
    </w:p>
    <w:p w:rsidR="00B00A3B" w:rsidRPr="005B5333" w:rsidRDefault="00B00A3B" w:rsidP="00EC026B">
      <w:pPr>
        <w:ind w:firstLine="720"/>
        <w:jc w:val="both"/>
        <w:rPr>
          <w:rFonts w:ascii="TH SarabunIT๙" w:hAnsi="TH SarabunIT๙" w:cs="TH SarabunIT๙"/>
          <w:spacing w:val="12"/>
          <w:sz w:val="32"/>
          <w:szCs w:val="32"/>
        </w:rPr>
      </w:pPr>
      <w:r w:rsidRPr="005B5333">
        <w:rPr>
          <w:rFonts w:ascii="TH SarabunIT๙" w:hAnsi="TH SarabunIT๙" w:cs="TH SarabunIT๙"/>
          <w:sz w:val="32"/>
          <w:szCs w:val="32"/>
          <w:cs/>
        </w:rPr>
        <w:t>ประเทศจีนสามารถเพาะปลูก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>ไม้</w:t>
      </w:r>
      <w:r w:rsidR="00C76E9C" w:rsidRPr="005B5333">
        <w:rPr>
          <w:rFonts w:ascii="TH SarabunIT๙" w:hAnsi="TH SarabunIT๙" w:cs="TH SarabunIT๙"/>
          <w:sz w:val="32"/>
          <w:szCs w:val="32"/>
          <w:cs/>
        </w:rPr>
        <w:t>ยางพารา</w:t>
      </w:r>
      <w:r w:rsidRPr="005B5333">
        <w:rPr>
          <w:rFonts w:ascii="TH SarabunIT๙" w:hAnsi="TH SarabunIT๙" w:cs="TH SarabunIT๙"/>
          <w:sz w:val="32"/>
          <w:szCs w:val="32"/>
          <w:cs/>
        </w:rPr>
        <w:t>บริเวณตอนใต้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 xml:space="preserve">อาทิ </w:t>
      </w:r>
      <w:r w:rsidRPr="005B5333">
        <w:rPr>
          <w:rFonts w:ascii="TH SarabunIT๙" w:hAnsi="TH SarabunIT๙" w:cs="TH SarabunIT๙"/>
          <w:sz w:val="32"/>
          <w:szCs w:val="32"/>
          <w:cs/>
        </w:rPr>
        <w:t>มณฑลกว่าง</w:t>
      </w:r>
      <w:r w:rsidR="00EC026B">
        <w:rPr>
          <w:rFonts w:ascii="TH SarabunIT๙" w:hAnsi="TH SarabunIT๙" w:cs="TH SarabunIT๙"/>
          <w:sz w:val="32"/>
          <w:szCs w:val="32"/>
          <w:cs/>
        </w:rPr>
        <w:t>สี กว่างตง ไห่หนาน ฟูเจี้ยน และ</w:t>
      </w:r>
      <w:r w:rsidR="00EC026B">
        <w:rPr>
          <w:rFonts w:ascii="TH SarabunIT๙" w:hAnsi="TH SarabunIT๙" w:cs="TH SarabunIT๙" w:hint="cs"/>
          <w:sz w:val="32"/>
          <w:szCs w:val="32"/>
          <w:cs/>
        </w:rPr>
        <w:t>ยูน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นาน มีพื้นที่ปลูกทั้งหมด </w:t>
      </w:r>
      <w:r w:rsidR="0087313D" w:rsidRPr="005B5333">
        <w:rPr>
          <w:rFonts w:ascii="TH SarabunIT๙" w:hAnsi="TH SarabunIT๙" w:cs="TH SarabunIT๙"/>
          <w:sz w:val="32"/>
          <w:szCs w:val="32"/>
        </w:rPr>
        <w:t>8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 xml:space="preserve"> ล้าน</w:t>
      </w:r>
      <w:r w:rsidRPr="005B5333">
        <w:rPr>
          <w:rFonts w:ascii="TH SarabunIT๙" w:hAnsi="TH SarabunIT๙" w:cs="TH SarabunIT๙"/>
          <w:sz w:val="32"/>
          <w:szCs w:val="32"/>
          <w:cs/>
        </w:rPr>
        <w:t>หมู่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 xml:space="preserve"> ซึ่ง</w:t>
      </w:r>
      <w:r w:rsidRPr="005B5333">
        <w:rPr>
          <w:rFonts w:ascii="TH SarabunIT๙" w:hAnsi="TH SarabunIT๙" w:cs="TH SarabunIT๙"/>
          <w:sz w:val="32"/>
          <w:szCs w:val="32"/>
          <w:cs/>
        </w:rPr>
        <w:t>ไห่หนานเป็นแหล่งเพาะปลูกหลักไม้ยางพารา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>มีพื้นที่ประมาณ 6 ล้านหมู่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 จีนมีปริมาณการผลิตไม้ยางพาราเฉลี่ยต่อปีอยู่ระหว่าง </w:t>
      </w:r>
      <w:r w:rsidRPr="005B5333">
        <w:rPr>
          <w:rFonts w:ascii="TH SarabunIT๙" w:hAnsi="TH SarabunIT๙" w:cs="TH SarabunIT๙"/>
          <w:sz w:val="32"/>
          <w:szCs w:val="32"/>
        </w:rPr>
        <w:t xml:space="preserve">800,000 – 1,900,000 </w:t>
      </w:r>
      <w:r w:rsidRPr="005B5333">
        <w:rPr>
          <w:rFonts w:ascii="TH SarabunIT๙" w:hAnsi="TH SarabunIT๙" w:cs="TH SarabunIT๙"/>
          <w:sz w:val="32"/>
          <w:szCs w:val="32"/>
          <w:cs/>
        </w:rPr>
        <w:t>ลูกบาศก์เมตร แต่คุณภาพไม้ยางพาราของจีน</w:t>
      </w:r>
      <w:r w:rsidR="0087313D" w:rsidRPr="005B5333">
        <w:rPr>
          <w:rFonts w:ascii="TH SarabunIT๙" w:hAnsi="TH SarabunIT๙" w:cs="TH SarabunIT๙"/>
          <w:sz w:val="32"/>
          <w:szCs w:val="32"/>
          <w:cs/>
        </w:rPr>
        <w:t>เป็นไม้คุ</w:t>
      </w:r>
      <w:r w:rsidRPr="005B5333">
        <w:rPr>
          <w:rFonts w:ascii="TH SarabunIT๙" w:hAnsi="TH SarabunIT๙" w:cs="TH SarabunIT๙"/>
          <w:sz w:val="32"/>
          <w:szCs w:val="32"/>
          <w:cs/>
        </w:rPr>
        <w:t>ณภาพกลาง-ต่ำ นำมาผลิตสินค้า</w:t>
      </w:r>
      <w:r w:rsidR="00690CE3" w:rsidRPr="005B5333">
        <w:rPr>
          <w:rFonts w:ascii="TH SarabunIT๙" w:hAnsi="TH SarabunIT๙" w:cs="TH SarabunIT๙"/>
          <w:sz w:val="32"/>
          <w:szCs w:val="32"/>
          <w:cs/>
        </w:rPr>
        <w:t>จำหน่ายตลาด</w:t>
      </w:r>
      <w:r w:rsidRPr="005B5333">
        <w:rPr>
          <w:rFonts w:ascii="TH SarabunIT๙" w:hAnsi="TH SarabunIT๙" w:cs="TH SarabunIT๙"/>
          <w:sz w:val="32"/>
          <w:szCs w:val="32"/>
          <w:cs/>
        </w:rPr>
        <w:t>ล่าง เนื่องจากแผ่นไม้มีสีดำเข้มกว่าของไทย เนื้อไม้ไม่สวยงามมีรอยแผลเป็น ความหนาของแผ่นไม้ยางปกติอยู่ที่</w:t>
      </w:r>
      <w:r w:rsidR="00EC026B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2.5-8.5 เซนติเมตร ซึ่งไม้ยางพาราไทยสวยงาม มีความแข็งสูง และสีขาวงาช้าง หรือถูกเรียกว่าไม้งาช้าง ความแข็งของไม้ยาง</w:t>
      </w:r>
      <w:r w:rsidR="00352423" w:rsidRPr="005B5333">
        <w:rPr>
          <w:rFonts w:ascii="TH SarabunIT๙" w:hAnsi="TH SarabunIT๙" w:cs="TH SarabunIT๙"/>
          <w:sz w:val="32"/>
          <w:szCs w:val="32"/>
          <w:cs/>
        </w:rPr>
        <w:t>แปรรูป</w:t>
      </w:r>
      <w:r w:rsidRPr="005B5333">
        <w:rPr>
          <w:rFonts w:ascii="TH SarabunIT๙" w:hAnsi="TH SarabunIT๙" w:cs="TH SarabunIT๙"/>
          <w:sz w:val="32"/>
          <w:szCs w:val="32"/>
          <w:cs/>
        </w:rPr>
        <w:t>ไทยเฉลี่ย</w:t>
      </w:r>
      <w:r w:rsidR="00352423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620-700</w:t>
      </w:r>
      <w:r w:rsidR="00B40662" w:rsidRPr="005B5333">
        <w:rPr>
          <w:rFonts w:ascii="TH SarabunIT๙" w:hAnsi="TH SarabunIT๙" w:cs="TH SarabunIT๙"/>
          <w:sz w:val="32"/>
          <w:szCs w:val="32"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กิโลกรัมต่อลูกบาศก์เมตร คุณภ</w:t>
      </w:r>
      <w:r w:rsidR="00B40662" w:rsidRPr="005B5333">
        <w:rPr>
          <w:rFonts w:ascii="TH SarabunIT๙" w:hAnsi="TH SarabunIT๙" w:cs="TH SarabunIT๙"/>
          <w:sz w:val="32"/>
          <w:szCs w:val="32"/>
          <w:cs/>
        </w:rPr>
        <w:t>าพไม้ยาง</w:t>
      </w:r>
      <w:r w:rsidRPr="005B5333">
        <w:rPr>
          <w:rFonts w:ascii="TH SarabunIT๙" w:hAnsi="TH SarabunIT๙" w:cs="TH SarabunIT๙"/>
          <w:sz w:val="32"/>
          <w:szCs w:val="32"/>
          <w:cs/>
        </w:rPr>
        <w:t>มีเสถียรภาพ จีนกำหนดค่ามาตราฐานความชื้นไม้ยางระหว่างร้อยละ</w:t>
      </w:r>
      <w:r w:rsidR="00E83F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8-12 ซึ่งไม้ยาง</w:t>
      </w:r>
      <w:r w:rsidR="00352423" w:rsidRPr="005B5333">
        <w:rPr>
          <w:rFonts w:ascii="TH SarabunIT๙" w:hAnsi="TH SarabunIT๙" w:cs="TH SarabunIT๙"/>
          <w:sz w:val="32"/>
          <w:szCs w:val="32"/>
          <w:cs/>
        </w:rPr>
        <w:t>แปรรูป</w:t>
      </w:r>
      <w:r w:rsidRPr="005B5333">
        <w:rPr>
          <w:rFonts w:ascii="TH SarabunIT๙" w:hAnsi="TH SarabunIT๙" w:cs="TH SarabunIT๙"/>
          <w:sz w:val="32"/>
          <w:szCs w:val="32"/>
          <w:cs/>
        </w:rPr>
        <w:t>ไทย</w:t>
      </w:r>
      <w:r w:rsidR="00352423" w:rsidRPr="005B5333">
        <w:rPr>
          <w:rFonts w:ascii="TH SarabunIT๙" w:hAnsi="TH SarabunIT๙" w:cs="TH SarabunIT๙"/>
          <w:sz w:val="32"/>
          <w:szCs w:val="32"/>
          <w:cs/>
        </w:rPr>
        <w:t>มี</w:t>
      </w:r>
      <w:r w:rsidRPr="005B5333">
        <w:rPr>
          <w:rFonts w:ascii="TH SarabunIT๙" w:hAnsi="TH SarabunIT๙" w:cs="TH SarabunIT๙"/>
          <w:sz w:val="32"/>
          <w:szCs w:val="32"/>
          <w:cs/>
        </w:rPr>
        <w:t>ค่าชื้นไม่เกินร้อยละ</w:t>
      </w:r>
      <w:r w:rsidR="00E83F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12 และยังง่ายต่อการแปรรูปเป็นผลิตภัณฑ์ต่างๆ โดยที่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ราคาจำหน่ายผลิตภัณฑ์เฟอร์นิเจอร์จากไม้ยางพาราที่ผลิต</w:t>
      </w:r>
      <w:r w:rsidR="00352423"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จีน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 xml:space="preserve">ประมาณ </w:t>
      </w:r>
      <w:r w:rsidRPr="005B5333">
        <w:rPr>
          <w:rFonts w:ascii="TH SarabunIT๙" w:hAnsi="TH SarabunIT๙" w:cs="TH SarabunIT๙"/>
          <w:spacing w:val="-4"/>
          <w:sz w:val="32"/>
          <w:szCs w:val="32"/>
        </w:rPr>
        <w:t>2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5B5333">
        <w:rPr>
          <w:rFonts w:ascii="TH SarabunIT๙" w:hAnsi="TH SarabunIT๙" w:cs="TH SarabunIT๙"/>
          <w:spacing w:val="-4"/>
          <w:sz w:val="32"/>
          <w:szCs w:val="32"/>
        </w:rPr>
        <w:t>500-3</w:t>
      </w:r>
      <w:r w:rsidR="00690CE3" w:rsidRPr="005B5333">
        <w:rPr>
          <w:rFonts w:ascii="TH SarabunIT๙" w:hAnsi="TH SarabunIT๙" w:cs="TH SarabunIT๙"/>
          <w:spacing w:val="-4"/>
          <w:sz w:val="32"/>
          <w:szCs w:val="32"/>
        </w:rPr>
        <w:t>,</w:t>
      </w:r>
      <w:r w:rsidRPr="005B5333">
        <w:rPr>
          <w:rFonts w:ascii="TH SarabunIT๙" w:hAnsi="TH SarabunIT๙" w:cs="TH SarabunIT๙"/>
          <w:spacing w:val="-4"/>
          <w:sz w:val="32"/>
          <w:szCs w:val="32"/>
        </w:rPr>
        <w:t xml:space="preserve">000 </w:t>
      </w:r>
      <w:r w:rsidRPr="005B5333">
        <w:rPr>
          <w:rFonts w:ascii="TH SarabunIT๙" w:hAnsi="TH SarabunIT๙" w:cs="TH SarabunIT๙"/>
          <w:spacing w:val="-4"/>
          <w:sz w:val="32"/>
          <w:szCs w:val="32"/>
          <w:cs/>
        </w:rPr>
        <w:t>หยวนต่อ</w:t>
      </w:r>
      <w:r w:rsidRPr="005B5333">
        <w:rPr>
          <w:rFonts w:ascii="TH SarabunIT๙" w:hAnsi="TH SarabunIT๙" w:cs="TH SarabunIT๙"/>
          <w:spacing w:val="-10"/>
          <w:sz w:val="32"/>
          <w:szCs w:val="32"/>
          <w:cs/>
        </w:rPr>
        <w:t>ลูกบาศก์เมตร และราคาผลิตภัณฑ์เฟอร์นิเจอร์จากไม้ยางพารานำเข้า</w:t>
      </w:r>
      <w:r w:rsidR="00352423" w:rsidRPr="005B5333">
        <w:rPr>
          <w:rFonts w:ascii="TH SarabunIT๙" w:hAnsi="TH SarabunIT๙" w:cs="TH SarabunIT๙"/>
          <w:spacing w:val="-10"/>
          <w:sz w:val="32"/>
          <w:szCs w:val="32"/>
          <w:cs/>
        </w:rPr>
        <w:t>จากต่างประเทศ</w:t>
      </w:r>
      <w:r w:rsidRPr="005B5333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ประมาณ </w:t>
      </w:r>
      <w:r w:rsidR="00E83F9D">
        <w:rPr>
          <w:rFonts w:ascii="TH SarabunIT๙" w:hAnsi="TH SarabunIT๙" w:cs="TH SarabunIT๙" w:hint="cs"/>
          <w:spacing w:val="-10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pacing w:val="-10"/>
          <w:sz w:val="32"/>
          <w:szCs w:val="32"/>
        </w:rPr>
        <w:t>3</w:t>
      </w:r>
      <w:r w:rsidR="00690CE3" w:rsidRPr="005B5333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5B5333">
        <w:rPr>
          <w:rFonts w:ascii="TH SarabunIT๙" w:hAnsi="TH SarabunIT๙" w:cs="TH SarabunIT๙"/>
          <w:spacing w:val="-10"/>
          <w:sz w:val="32"/>
          <w:szCs w:val="32"/>
        </w:rPr>
        <w:t>500-6</w:t>
      </w:r>
      <w:r w:rsidR="00690CE3" w:rsidRPr="005B5333">
        <w:rPr>
          <w:rFonts w:ascii="TH SarabunIT๙" w:hAnsi="TH SarabunIT๙" w:cs="TH SarabunIT๙"/>
          <w:spacing w:val="-10"/>
          <w:sz w:val="32"/>
          <w:szCs w:val="32"/>
        </w:rPr>
        <w:t>,</w:t>
      </w:r>
      <w:r w:rsidRPr="005B5333">
        <w:rPr>
          <w:rFonts w:ascii="TH SarabunIT๙" w:hAnsi="TH SarabunIT๙" w:cs="TH SarabunIT๙"/>
          <w:spacing w:val="-10"/>
          <w:sz w:val="32"/>
          <w:szCs w:val="32"/>
        </w:rPr>
        <w:t xml:space="preserve">000 </w:t>
      </w:r>
      <w:r w:rsidRPr="005B5333">
        <w:rPr>
          <w:rFonts w:ascii="TH SarabunIT๙" w:hAnsi="TH SarabunIT๙" w:cs="TH SarabunIT๙"/>
          <w:spacing w:val="-10"/>
          <w:sz w:val="32"/>
          <w:szCs w:val="32"/>
          <w:cs/>
        </w:rPr>
        <w:t>หยวนต่อลูกบาศก์เมตร</w:t>
      </w:r>
    </w:p>
    <w:p w:rsidR="001656A8" w:rsidRPr="005B5333" w:rsidRDefault="001656A8" w:rsidP="00B40662">
      <w:pPr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656A8" w:rsidRDefault="001656A8" w:rsidP="00B40662">
      <w:pPr>
        <w:ind w:firstLine="720"/>
        <w:jc w:val="center"/>
        <w:rPr>
          <w:rFonts w:ascii="TH SarabunIT๙" w:hAnsi="TH SarabunIT๙" w:cs="TH SarabunIT๙" w:hint="cs"/>
          <w:b/>
          <w:bCs/>
          <w:sz w:val="32"/>
          <w:szCs w:val="32"/>
        </w:rPr>
      </w:pPr>
    </w:p>
    <w:p w:rsidR="00E83F9D" w:rsidRPr="005B5333" w:rsidRDefault="00E83F9D" w:rsidP="00B40662">
      <w:pPr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1656A8" w:rsidRPr="005B5333" w:rsidRDefault="001656A8" w:rsidP="00B40662">
      <w:pPr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:rsidR="00B00A3B" w:rsidRPr="005B5333" w:rsidRDefault="008F1A96" w:rsidP="00E83F9D">
      <w:pPr>
        <w:spacing w:after="120"/>
        <w:ind w:firstLine="72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B5333">
        <w:rPr>
          <w:rFonts w:ascii="TH SarabunIT๙" w:hAnsi="TH SarabunIT๙" w:cs="TH SarabunIT๙"/>
          <w:b/>
          <w:bCs/>
          <w:sz w:val="32"/>
          <w:szCs w:val="32"/>
          <w:cs/>
        </w:rPr>
        <w:lastRenderedPageBreak/>
        <w:t>ตัวอย่างไม้ยาง</w:t>
      </w:r>
      <w:r w:rsidR="00690CE3" w:rsidRPr="005B5333">
        <w:rPr>
          <w:rFonts w:ascii="TH SarabunIT๙" w:hAnsi="TH SarabunIT๙" w:cs="TH SarabunIT๙"/>
          <w:b/>
          <w:bCs/>
          <w:sz w:val="32"/>
          <w:szCs w:val="32"/>
          <w:cs/>
        </w:rPr>
        <w:t>แปรรูป</w:t>
      </w:r>
      <w:r w:rsidR="0087313D" w:rsidRPr="005B5333">
        <w:rPr>
          <w:rFonts w:ascii="TH SarabunIT๙" w:hAnsi="TH SarabunIT๙" w:cs="TH SarabunIT๙"/>
          <w:b/>
          <w:bCs/>
          <w:sz w:val="32"/>
          <w:szCs w:val="32"/>
          <w:cs/>
        </w:rPr>
        <w:t>ที่มีการจัดจำหน่าย ณ ประเทศจีน</w:t>
      </w:r>
    </w:p>
    <w:tbl>
      <w:tblPr>
        <w:tblStyle w:val="TableGrid"/>
        <w:tblW w:w="9893" w:type="dxa"/>
        <w:tblInd w:w="-72" w:type="dxa"/>
        <w:tblLook w:val="04A0" w:firstRow="1" w:lastRow="0" w:firstColumn="1" w:lastColumn="0" w:noHBand="0" w:noVBand="1"/>
      </w:tblPr>
      <w:tblGrid>
        <w:gridCol w:w="360"/>
        <w:gridCol w:w="1853"/>
        <w:gridCol w:w="3187"/>
        <w:gridCol w:w="1756"/>
        <w:gridCol w:w="2737"/>
      </w:tblGrid>
      <w:tr w:rsidR="00B40662" w:rsidRPr="005B5333" w:rsidTr="0016167D">
        <w:tc>
          <w:tcPr>
            <w:tcW w:w="360" w:type="dxa"/>
          </w:tcPr>
          <w:p w:rsidR="0087313D" w:rsidRPr="005B5333" w:rsidRDefault="0087313D" w:rsidP="00B406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ที่</w:t>
            </w:r>
          </w:p>
        </w:tc>
        <w:tc>
          <w:tcPr>
            <w:tcW w:w="1853" w:type="dxa"/>
          </w:tcPr>
          <w:p w:rsidR="0087313D" w:rsidRPr="005B5333" w:rsidRDefault="0090504E" w:rsidP="00B406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ชื่อสินค้า</w:t>
            </w:r>
          </w:p>
        </w:tc>
        <w:tc>
          <w:tcPr>
            <w:tcW w:w="3187" w:type="dxa"/>
          </w:tcPr>
          <w:p w:rsidR="0087313D" w:rsidRPr="005B5333" w:rsidRDefault="0087313D" w:rsidP="00B406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คุณสมบัติ</w:t>
            </w:r>
          </w:p>
        </w:tc>
        <w:tc>
          <w:tcPr>
            <w:tcW w:w="1756" w:type="dxa"/>
          </w:tcPr>
          <w:p w:rsidR="0087313D" w:rsidRPr="005B5333" w:rsidRDefault="0087313D" w:rsidP="00B406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ราคา</w:t>
            </w:r>
            <w:r w:rsidR="00B40662" w:rsidRPr="005B5333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B40662" w:rsidRPr="005B53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(หยวน)</w:t>
            </w:r>
          </w:p>
        </w:tc>
        <w:tc>
          <w:tcPr>
            <w:tcW w:w="2737" w:type="dxa"/>
          </w:tcPr>
          <w:p w:rsidR="0087313D" w:rsidRPr="005B5333" w:rsidRDefault="0087313D" w:rsidP="00B40662">
            <w:pPr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รูปประกอบ</w:t>
            </w:r>
          </w:p>
        </w:tc>
      </w:tr>
      <w:tr w:rsidR="00B40662" w:rsidRPr="005B5333" w:rsidTr="0016167D">
        <w:trPr>
          <w:trHeight w:val="1880"/>
        </w:trPr>
        <w:tc>
          <w:tcPr>
            <w:tcW w:w="360" w:type="dxa"/>
          </w:tcPr>
          <w:p w:rsidR="0087313D" w:rsidRPr="005B5333" w:rsidRDefault="0087313D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1</w:t>
            </w:r>
          </w:p>
        </w:tc>
        <w:tc>
          <w:tcPr>
            <w:tcW w:w="1853" w:type="dxa"/>
          </w:tcPr>
          <w:p w:rsidR="0090504E" w:rsidRPr="005B5333" w:rsidRDefault="0090504E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บอร์ดไม้ยางพารา</w:t>
            </w:r>
          </w:p>
          <w:p w:rsidR="0087313D" w:rsidRPr="005B5333" w:rsidRDefault="0087313D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</w:p>
        </w:tc>
        <w:tc>
          <w:tcPr>
            <w:tcW w:w="3187" w:type="dxa"/>
          </w:tcPr>
          <w:p w:rsidR="0090504E" w:rsidRPr="005B5333" w:rsidRDefault="0090504E" w:rsidP="0087313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ความหนา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 xml:space="preserve">: 12 14 15 16 17 20 22 25 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30 และ35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="0087313D" w:rsidRPr="005B5333">
              <w:rPr>
                <w:rFonts w:ascii="TH SarabunIT๙" w:hAnsi="TH SarabunIT๙" w:cs="TH SarabunIT๙"/>
                <w:sz w:val="32"/>
                <w:szCs w:val="32"/>
              </w:rPr>
              <w:t>mm</w:t>
            </w:r>
          </w:p>
          <w:p w:rsidR="0087313D" w:rsidRPr="005B5333" w:rsidRDefault="0090504E" w:rsidP="0087313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 </w:t>
            </w:r>
            <w:r w:rsidR="0087313D" w:rsidRPr="005B5333">
              <w:rPr>
                <w:rFonts w:ascii="TH SarabunIT๙" w:hAnsi="TH SarabunIT๙" w:cs="TH SarabunIT๙"/>
                <w:sz w:val="32"/>
                <w:szCs w:val="32"/>
              </w:rPr>
              <w:t>AA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และ</w:t>
            </w:r>
            <w:r w:rsidR="0087313D" w:rsidRPr="005B5333">
              <w:rPr>
                <w:rFonts w:ascii="TH SarabunIT๙" w:hAnsi="TH SarabunIT๙" w:cs="TH SarabunIT๙"/>
                <w:sz w:val="32"/>
                <w:szCs w:val="32"/>
              </w:rPr>
              <w:t>A</w:t>
            </w:r>
          </w:p>
          <w:p w:rsidR="0087313D" w:rsidRPr="005B5333" w:rsidRDefault="0090504E" w:rsidP="0087313D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ประเทศนำเข้า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ไทย</w:t>
            </w:r>
          </w:p>
        </w:tc>
        <w:tc>
          <w:tcPr>
            <w:tcW w:w="1756" w:type="dxa"/>
          </w:tcPr>
          <w:p w:rsidR="0087313D" w:rsidRPr="005B5333" w:rsidRDefault="0087313D" w:rsidP="001616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เจรจาต่อรอง</w:t>
            </w:r>
          </w:p>
        </w:tc>
        <w:tc>
          <w:tcPr>
            <w:tcW w:w="2737" w:type="dxa"/>
          </w:tcPr>
          <w:p w:rsidR="0087313D" w:rsidRPr="005B5333" w:rsidRDefault="0087313D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58240" behindDoc="0" locked="0" layoutInCell="1" allowOverlap="1" wp14:anchorId="580C69AE" wp14:editId="6F3F1113">
                  <wp:simplePos x="0" y="0"/>
                  <wp:positionH relativeFrom="column">
                    <wp:posOffset>1270</wp:posOffset>
                  </wp:positionH>
                  <wp:positionV relativeFrom="paragraph">
                    <wp:posOffset>76835</wp:posOffset>
                  </wp:positionV>
                  <wp:extent cx="1432560" cy="933450"/>
                  <wp:effectExtent l="0" t="0" r="0" b="0"/>
                  <wp:wrapSquare wrapText="bothSides"/>
                  <wp:docPr id="1" name="Picture 1" descr="C:\Users\hp\AppData\Local\Temp\1540192559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hp\AppData\Local\Temp\1540192559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flipH="1">
                            <a:off x="0" y="0"/>
                            <a:ext cx="143256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40662" w:rsidRPr="005B5333" w:rsidTr="0016167D">
        <w:tc>
          <w:tcPr>
            <w:tcW w:w="360" w:type="dxa"/>
          </w:tcPr>
          <w:p w:rsidR="0087313D" w:rsidRPr="005B5333" w:rsidRDefault="0090504E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</w:p>
        </w:tc>
        <w:tc>
          <w:tcPr>
            <w:tcW w:w="1853" w:type="dxa"/>
          </w:tcPr>
          <w:p w:rsidR="0087313D" w:rsidRPr="005B5333" w:rsidRDefault="008F1A96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แผ่น</w:t>
            </w:r>
            <w:r w:rsidR="0090504E"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ไม้ยางพารา</w:t>
            </w:r>
          </w:p>
        </w:tc>
        <w:tc>
          <w:tcPr>
            <w:tcW w:w="3187" w:type="dxa"/>
          </w:tcPr>
          <w:p w:rsidR="0087313D" w:rsidRPr="005B5333" w:rsidRDefault="00FC2C5A" w:rsidP="00FC2C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ประเทศผลิต</w:t>
            </w:r>
            <w:r w:rsidR="008F1A96"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: ไทย</w:t>
            </w:r>
          </w:p>
        </w:tc>
        <w:tc>
          <w:tcPr>
            <w:tcW w:w="1756" w:type="dxa"/>
          </w:tcPr>
          <w:p w:rsidR="0087313D" w:rsidRPr="005B5333" w:rsidRDefault="008F1A96" w:rsidP="001616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B40662" w:rsidRPr="005B533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800</w:t>
            </w:r>
          </w:p>
        </w:tc>
        <w:tc>
          <w:tcPr>
            <w:tcW w:w="2737" w:type="dxa"/>
          </w:tcPr>
          <w:p w:rsidR="0087313D" w:rsidRPr="005B5333" w:rsidRDefault="008F1A96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59264" behindDoc="0" locked="0" layoutInCell="1" allowOverlap="1" wp14:anchorId="617EF013" wp14:editId="5DCCF193">
                  <wp:simplePos x="0" y="0"/>
                  <wp:positionH relativeFrom="column">
                    <wp:posOffset>174625</wp:posOffset>
                  </wp:positionH>
                  <wp:positionV relativeFrom="paragraph">
                    <wp:posOffset>129540</wp:posOffset>
                  </wp:positionV>
                  <wp:extent cx="1076325" cy="967105"/>
                  <wp:effectExtent l="0" t="0" r="9525" b="4445"/>
                  <wp:wrapSquare wrapText="bothSides"/>
                  <wp:docPr id="2" name="Picture 2" descr="C:\Users\hp\AppData\Local\Temp\1540193250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hp\AppData\Local\Temp\1540193250(1)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4927"/>
                          <a:stretch/>
                        </pic:blipFill>
                        <pic:spPr bwMode="auto">
                          <a:xfrm>
                            <a:off x="0" y="0"/>
                            <a:ext cx="1076325" cy="967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40662" w:rsidRPr="005B5333" w:rsidTr="0016167D">
        <w:tc>
          <w:tcPr>
            <w:tcW w:w="360" w:type="dxa"/>
          </w:tcPr>
          <w:p w:rsidR="0087313D" w:rsidRPr="005B5333" w:rsidRDefault="008F1A96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</w:p>
        </w:tc>
        <w:tc>
          <w:tcPr>
            <w:tcW w:w="1853" w:type="dxa"/>
          </w:tcPr>
          <w:p w:rsidR="0087313D" w:rsidRPr="005B5333" w:rsidRDefault="008F1A96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แผ่นไม้ยางพารา</w:t>
            </w:r>
          </w:p>
        </w:tc>
        <w:tc>
          <w:tcPr>
            <w:tcW w:w="3187" w:type="dxa"/>
          </w:tcPr>
          <w:p w:rsidR="0087313D" w:rsidRPr="005B5333" w:rsidRDefault="008F1A96" w:rsidP="00FC2C5A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ประเทศ</w:t>
            </w:r>
            <w:r w:rsidR="00FC2C5A"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ผลิต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: มาเลเซีย</w:t>
            </w:r>
          </w:p>
        </w:tc>
        <w:tc>
          <w:tcPr>
            <w:tcW w:w="1756" w:type="dxa"/>
          </w:tcPr>
          <w:p w:rsidR="0087313D" w:rsidRPr="005B5333" w:rsidRDefault="008F1A96" w:rsidP="001616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3</w:t>
            </w:r>
            <w:r w:rsidR="00B40662" w:rsidRPr="005B533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750</w:t>
            </w:r>
          </w:p>
        </w:tc>
        <w:tc>
          <w:tcPr>
            <w:tcW w:w="2737" w:type="dxa"/>
          </w:tcPr>
          <w:p w:rsidR="0087313D" w:rsidRPr="005B5333" w:rsidRDefault="008F1A96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60288" behindDoc="0" locked="0" layoutInCell="1" allowOverlap="1" wp14:anchorId="1A5C8B17" wp14:editId="6B50C067">
                  <wp:simplePos x="0" y="0"/>
                  <wp:positionH relativeFrom="column">
                    <wp:posOffset>86360</wp:posOffset>
                  </wp:positionH>
                  <wp:positionV relativeFrom="paragraph">
                    <wp:posOffset>121920</wp:posOffset>
                  </wp:positionV>
                  <wp:extent cx="1350010" cy="1029335"/>
                  <wp:effectExtent l="0" t="0" r="2540" b="0"/>
                  <wp:wrapSquare wrapText="bothSides"/>
                  <wp:docPr id="3" name="Picture 3" descr="C:\Users\hp\AppData\Local\Temp\1540193351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hp\AppData\Local\Temp\1540193351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0010" cy="1029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40662" w:rsidRPr="005B5333" w:rsidTr="0016167D">
        <w:tc>
          <w:tcPr>
            <w:tcW w:w="360" w:type="dxa"/>
          </w:tcPr>
          <w:p w:rsidR="0087313D" w:rsidRPr="005B5333" w:rsidRDefault="008F1A96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4</w:t>
            </w:r>
          </w:p>
        </w:tc>
        <w:tc>
          <w:tcPr>
            <w:tcW w:w="1853" w:type="dxa"/>
          </w:tcPr>
          <w:p w:rsidR="0087313D" w:rsidRPr="005B5333" w:rsidRDefault="00FC2C5A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แท่งไม้ยางพารา</w:t>
            </w:r>
          </w:p>
        </w:tc>
        <w:tc>
          <w:tcPr>
            <w:tcW w:w="3187" w:type="dxa"/>
          </w:tcPr>
          <w:p w:rsidR="00FC2C5A" w:rsidRPr="005B5333" w:rsidRDefault="00FC2C5A" w:rsidP="00B40662">
            <w:pPr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ความหนา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 xml:space="preserve">: 5 5.5 </w:t>
            </w:r>
            <w:r w:rsidR="00B40662"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และ6.5 </w:t>
            </w:r>
            <w:r w:rsidR="00B40662" w:rsidRPr="005B5333">
              <w:rPr>
                <w:rFonts w:ascii="TH SarabunIT๙" w:hAnsi="TH SarabunIT๙" w:cs="TH SarabunIT๙"/>
                <w:sz w:val="32"/>
                <w:szCs w:val="32"/>
              </w:rPr>
              <w:t>cm</w:t>
            </w:r>
          </w:p>
          <w:p w:rsidR="0087313D" w:rsidRPr="005B5333" w:rsidRDefault="00FC2C5A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ประเทศผลิต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="00B40662"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จีน เมือง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ไห่หนาน</w:t>
            </w:r>
          </w:p>
        </w:tc>
        <w:tc>
          <w:tcPr>
            <w:tcW w:w="1756" w:type="dxa"/>
          </w:tcPr>
          <w:p w:rsidR="0087313D" w:rsidRPr="005B5333" w:rsidRDefault="00FC2C5A" w:rsidP="0016167D">
            <w:pPr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="00B40662" w:rsidRPr="005B533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150-2</w:t>
            </w:r>
            <w:r w:rsidR="00B40662" w:rsidRPr="005B533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500</w:t>
            </w:r>
          </w:p>
        </w:tc>
        <w:tc>
          <w:tcPr>
            <w:tcW w:w="2737" w:type="dxa"/>
          </w:tcPr>
          <w:p w:rsidR="0087313D" w:rsidRPr="005B5333" w:rsidRDefault="00FC2C5A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61312" behindDoc="0" locked="0" layoutInCell="1" allowOverlap="1" wp14:anchorId="13F22176" wp14:editId="4AFA7107">
                  <wp:simplePos x="0" y="0"/>
                  <wp:positionH relativeFrom="column">
                    <wp:posOffset>-3810</wp:posOffset>
                  </wp:positionH>
                  <wp:positionV relativeFrom="paragraph">
                    <wp:posOffset>133985</wp:posOffset>
                  </wp:positionV>
                  <wp:extent cx="1409700" cy="1339215"/>
                  <wp:effectExtent l="0" t="0" r="0" b="0"/>
                  <wp:wrapSquare wrapText="bothSides"/>
                  <wp:docPr id="4" name="Picture 4" descr="C:\Users\hp\AppData\Local\Temp\1540195551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C:\Users\hp\AppData\Local\Temp\1540195551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09700" cy="13392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40662" w:rsidRPr="005B5333" w:rsidTr="00E83F9D">
        <w:trPr>
          <w:trHeight w:val="2420"/>
        </w:trPr>
        <w:tc>
          <w:tcPr>
            <w:tcW w:w="360" w:type="dxa"/>
          </w:tcPr>
          <w:p w:rsidR="0087313D" w:rsidRPr="005B5333" w:rsidRDefault="00FC2C5A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5</w:t>
            </w:r>
          </w:p>
        </w:tc>
        <w:tc>
          <w:tcPr>
            <w:tcW w:w="1853" w:type="dxa"/>
          </w:tcPr>
          <w:p w:rsidR="0087313D" w:rsidRPr="005B5333" w:rsidRDefault="00B40662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แผ่นไม้ยางพารา</w:t>
            </w:r>
          </w:p>
        </w:tc>
        <w:tc>
          <w:tcPr>
            <w:tcW w:w="3187" w:type="dxa"/>
          </w:tcPr>
          <w:p w:rsidR="00B40662" w:rsidRPr="005B5333" w:rsidRDefault="00B40662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ขนาด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: 1220X2440X25mm</w:t>
            </w:r>
          </w:p>
          <w:p w:rsidR="0087313D" w:rsidRPr="005B5333" w:rsidRDefault="00B40662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ความชื้น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: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ร้อยละ8-12</w:t>
            </w:r>
          </w:p>
          <w:p w:rsidR="00B40662" w:rsidRPr="005B5333" w:rsidRDefault="00B40662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ระดับ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: BB</w:t>
            </w:r>
          </w:p>
          <w:p w:rsidR="00B40662" w:rsidRPr="005B5333" w:rsidRDefault="00B40662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ประเทศผลิต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 xml:space="preserve">: 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จีน มณฑลกว่างตง</w:t>
            </w:r>
          </w:p>
        </w:tc>
        <w:tc>
          <w:tcPr>
            <w:tcW w:w="1756" w:type="dxa"/>
          </w:tcPr>
          <w:p w:rsidR="0087313D" w:rsidRPr="005B5333" w:rsidRDefault="00B40662" w:rsidP="001616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2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,</w:t>
            </w: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700</w:t>
            </w:r>
          </w:p>
        </w:tc>
        <w:tc>
          <w:tcPr>
            <w:tcW w:w="2737" w:type="dxa"/>
          </w:tcPr>
          <w:p w:rsidR="0087313D" w:rsidRPr="005B5333" w:rsidRDefault="00B40662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62336" behindDoc="0" locked="0" layoutInCell="1" allowOverlap="1" wp14:anchorId="1D31422B" wp14:editId="05C43368">
                  <wp:simplePos x="0" y="0"/>
                  <wp:positionH relativeFrom="column">
                    <wp:posOffset>83185</wp:posOffset>
                  </wp:positionH>
                  <wp:positionV relativeFrom="paragraph">
                    <wp:posOffset>142875</wp:posOffset>
                  </wp:positionV>
                  <wp:extent cx="1169035" cy="1158875"/>
                  <wp:effectExtent l="0" t="0" r="0" b="3175"/>
                  <wp:wrapSquare wrapText="bothSides"/>
                  <wp:docPr id="5" name="Picture 5" descr="C:\Users\hp\AppData\Local\Temp\1540196181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:\Users\hp\AppData\Local\Temp\1540196181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9035" cy="115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40662" w:rsidRPr="005B5333" w:rsidTr="00E83F9D">
        <w:trPr>
          <w:trHeight w:val="2240"/>
        </w:trPr>
        <w:tc>
          <w:tcPr>
            <w:tcW w:w="360" w:type="dxa"/>
          </w:tcPr>
          <w:p w:rsidR="00B40662" w:rsidRPr="005B5333" w:rsidRDefault="00B40662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lastRenderedPageBreak/>
              <w:t>6</w:t>
            </w:r>
          </w:p>
        </w:tc>
        <w:tc>
          <w:tcPr>
            <w:tcW w:w="1853" w:type="dxa"/>
          </w:tcPr>
          <w:p w:rsidR="00B40662" w:rsidRPr="005B5333" w:rsidRDefault="00B40662" w:rsidP="00A03BE9">
            <w:pPr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แผ่นไม้ยางพารา</w:t>
            </w:r>
          </w:p>
        </w:tc>
        <w:tc>
          <w:tcPr>
            <w:tcW w:w="3187" w:type="dxa"/>
          </w:tcPr>
          <w:p w:rsidR="00B40662" w:rsidRPr="005B5333" w:rsidRDefault="00B40662" w:rsidP="00B406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ขนาด: 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1.22*2.44 cm</w:t>
            </w:r>
          </w:p>
          <w:p w:rsidR="00B40662" w:rsidRPr="005B5333" w:rsidRDefault="00B40662" w:rsidP="00B406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ความชื้น:ร้อยละ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8-13</w:t>
            </w:r>
          </w:p>
          <w:p w:rsidR="00B40662" w:rsidRPr="005B5333" w:rsidRDefault="00B40662" w:rsidP="00B406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ระดับ: </w:t>
            </w: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AA</w:t>
            </w:r>
          </w:p>
          <w:p w:rsidR="00B40662" w:rsidRPr="005B5333" w:rsidRDefault="00B40662" w:rsidP="00B40662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ประเทศผลิต: จีน มณฑลกว่างตง</w:t>
            </w:r>
          </w:p>
        </w:tc>
        <w:tc>
          <w:tcPr>
            <w:tcW w:w="1756" w:type="dxa"/>
          </w:tcPr>
          <w:p w:rsidR="00B40662" w:rsidRPr="005B5333" w:rsidRDefault="00B40662" w:rsidP="0016167D">
            <w:pPr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sz w:val="32"/>
                <w:szCs w:val="32"/>
              </w:rPr>
              <w:t>5,300</w:t>
            </w:r>
          </w:p>
        </w:tc>
        <w:tc>
          <w:tcPr>
            <w:tcW w:w="2737" w:type="dxa"/>
          </w:tcPr>
          <w:p w:rsidR="00B40662" w:rsidRPr="005B5333" w:rsidRDefault="00B40662" w:rsidP="00B00A3B">
            <w:pPr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5B5333">
              <w:rPr>
                <w:rFonts w:ascii="TH SarabunIT๙" w:hAnsi="TH SarabunIT๙" w:cs="TH SarabunIT๙"/>
                <w:noProof/>
                <w:sz w:val="32"/>
                <w:szCs w:val="32"/>
              </w:rPr>
              <w:drawing>
                <wp:anchor distT="0" distB="0" distL="114300" distR="114300" simplePos="0" relativeHeight="251663360" behindDoc="0" locked="0" layoutInCell="1" allowOverlap="1" wp14:anchorId="512DB411" wp14:editId="6161CDE9">
                  <wp:simplePos x="0" y="0"/>
                  <wp:positionH relativeFrom="column">
                    <wp:posOffset>15875</wp:posOffset>
                  </wp:positionH>
                  <wp:positionV relativeFrom="paragraph">
                    <wp:posOffset>70485</wp:posOffset>
                  </wp:positionV>
                  <wp:extent cx="1579880" cy="1222375"/>
                  <wp:effectExtent l="0" t="0" r="1270" b="0"/>
                  <wp:wrapSquare wrapText="bothSides"/>
                  <wp:docPr id="6" name="Picture 6" descr="C:\Users\hp\AppData\Local\Temp\1540196430(1)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C:\Users\hp\AppData\Local\Temp\1540196430(1)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9880" cy="1222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352423" w:rsidRPr="005B5333" w:rsidRDefault="0004005E" w:rsidP="00352423">
      <w:pPr>
        <w:jc w:val="thaiDistribute"/>
        <w:rPr>
          <w:rFonts w:ascii="TH SarabunIT๙" w:hAnsi="TH SarabunIT๙" w:cs="TH SarabunIT๙"/>
          <w:szCs w:val="22"/>
          <w:cs/>
        </w:rPr>
      </w:pPr>
      <w:r w:rsidRPr="005B5333">
        <w:rPr>
          <w:rFonts w:ascii="TH SarabunIT๙" w:hAnsi="TH SarabunIT๙" w:cs="TH SarabunIT๙"/>
          <w:szCs w:val="22"/>
          <w:cs/>
        </w:rPr>
        <w:t>ที่มา</w:t>
      </w:r>
      <w:r w:rsidRPr="005B5333">
        <w:rPr>
          <w:rFonts w:ascii="TH SarabunIT๙" w:hAnsi="TH SarabunIT๙" w:cs="TH SarabunIT๙"/>
          <w:szCs w:val="22"/>
        </w:rPr>
        <w:t>:</w:t>
      </w:r>
      <w:r w:rsidRPr="005B5333">
        <w:rPr>
          <w:rFonts w:ascii="TH SarabunIT๙" w:hAnsi="TH SarabunIT๙" w:cs="TH SarabunIT๙"/>
          <w:szCs w:val="22"/>
          <w:cs/>
        </w:rPr>
        <w:t>เว็บไซต์ออนไลน์ค้าขายของจีน</w:t>
      </w:r>
    </w:p>
    <w:p w:rsidR="00E83F9D" w:rsidRDefault="00352423" w:rsidP="00E83F9D">
      <w:pPr>
        <w:ind w:firstLine="720"/>
        <w:jc w:val="thaiDistribute"/>
        <w:rPr>
          <w:rFonts w:ascii="TH SarabunIT๙" w:hAnsi="TH SarabunIT๙" w:cs="TH SarabunIT๙" w:hint="cs"/>
          <w:sz w:val="32"/>
          <w:szCs w:val="32"/>
        </w:rPr>
      </w:pPr>
      <w:r w:rsidRPr="005B5333">
        <w:rPr>
          <w:rFonts w:ascii="TH SarabunIT๙" w:hAnsi="TH SarabunIT๙" w:cs="TH SarabunIT๙"/>
          <w:sz w:val="32"/>
          <w:szCs w:val="32"/>
          <w:cs/>
        </w:rPr>
        <w:t>สำหรับธุรกิจไม้ยางแปรรูป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ของไทย</w:t>
      </w:r>
      <w:r w:rsidRPr="005B5333">
        <w:rPr>
          <w:rFonts w:ascii="TH SarabunIT๙" w:hAnsi="TH SarabunIT๙" w:cs="TH SarabunIT๙"/>
          <w:sz w:val="32"/>
          <w:szCs w:val="32"/>
          <w:cs/>
        </w:rPr>
        <w:t>พึ่งพิงการนำเข้าไม้ยาง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แปรรูป</w:t>
      </w:r>
      <w:r w:rsidRPr="005B5333">
        <w:rPr>
          <w:rFonts w:ascii="TH SarabunIT๙" w:hAnsi="TH SarabunIT๙" w:cs="TH SarabunIT๙"/>
          <w:sz w:val="32"/>
          <w:szCs w:val="32"/>
          <w:cs/>
        </w:rPr>
        <w:t>ของจีนเป็นหลัก ก่อให้เกิดปัจจัยเสี่ยงในระดับสูง ถ้ามีเหตุการณ์ที่กระทบต่ออุตสาหกรรมเฟอร์นิเจอร์ของจีน ธุรกิจไม้ยางแปรรูปของไทยจะได้รับผลกระทบ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เป็นลูกโซ่อย่างแน่นอน ดังเช่น</w:t>
      </w:r>
      <w:r w:rsidRPr="005B5333">
        <w:rPr>
          <w:rFonts w:ascii="TH SarabunIT๙" w:hAnsi="TH SarabunIT๙" w:cs="TH SarabunIT๙"/>
          <w:sz w:val="32"/>
          <w:szCs w:val="32"/>
          <w:cs/>
        </w:rPr>
        <w:t>ปี</w:t>
      </w:r>
      <w:r w:rsidR="00C76E9C" w:rsidRPr="005B5333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5B5333">
        <w:rPr>
          <w:rFonts w:ascii="TH SarabunIT๙" w:hAnsi="TH SarabunIT๙" w:cs="TH SarabunIT๙"/>
          <w:sz w:val="32"/>
          <w:szCs w:val="32"/>
          <w:cs/>
        </w:rPr>
        <w:t>2017 รัฐบาลจีนมีความเข้มงวดด้านสิ่งแวดล้อมมากขึ้น ทำให้โรง</w:t>
      </w:r>
      <w:r w:rsidR="00C76E9C" w:rsidRPr="005B5333">
        <w:rPr>
          <w:rFonts w:ascii="TH SarabunIT๙" w:hAnsi="TH SarabunIT๙" w:cs="TH SarabunIT๙"/>
          <w:sz w:val="32"/>
          <w:szCs w:val="32"/>
          <w:cs/>
        </w:rPr>
        <w:t>งาน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ผลิตและแปรรูปไม้ที่ไม่ผ่านมาตราฐานสิ่งแวดล้อมของจีนต้องปิดตัวลงไป ส่งผลกระทบต่อการส่งออกไม้ยางแปรรูปของไทยไปจีนที่ต้องชะลอตัว และอาจจะได้รับผลกระทบจากการกีดกันการค้าจากมาตราฐานจัดการสวนป่าอย่างยั่งยืนทำให้ในอนาคตจีนอาจจะเพิ่มขั้นตอนตรวจสอบคุณภาพไม้ยางแปรรูปและกระบวนการดำเนินการต่างๆเพิ่มขึ้น 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ปัจจุบันนี้</w:t>
      </w:r>
      <w:r w:rsidRPr="005B5333">
        <w:rPr>
          <w:rFonts w:ascii="TH SarabunIT๙" w:hAnsi="TH SarabunIT๙" w:cs="TH SarabunIT๙"/>
          <w:sz w:val="32"/>
          <w:szCs w:val="32"/>
          <w:cs/>
        </w:rPr>
        <w:t>จีนยังคงเพิ่มการปลูกไม้ยางพาราภายในประเทศ และกระจายตัวลงทุนในประเทศแถบเอเซียตะวันออกเฉียงใต้ที่มีความเหมาะสมต่อการปลูก อาทิ ประเทศลาว กัมพูชา เวียดนาม และพม่ามากขึ้น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 xml:space="preserve"> ถึงแม้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ขณะนี้คุณภาพไม้ที่ผลิตในจีนจะด้อยกว่าของไทย แต่เทคโนโลยีของจีนมีการพัฒนาที่ก้าวกระโดดกว่าของไทย รวมถึงต้นทุนการดำเนินงานที่ต่ำกว่า อาจจะชดเชยส่วนต่างได้ 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 xml:space="preserve">นอกจากนี้ </w:t>
      </w:r>
      <w:r w:rsidRPr="005B5333">
        <w:rPr>
          <w:rFonts w:ascii="TH SarabunIT๙" w:hAnsi="TH SarabunIT๙" w:cs="TH SarabunIT๙"/>
          <w:sz w:val="32"/>
          <w:szCs w:val="32"/>
          <w:cs/>
        </w:rPr>
        <w:t>รัฐบาลไทยควรสนับสนุนการใช้ไม้ยางแปรรูปภายในประเทศให้มากขึ้น ผลักดัน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และสร้างมาตรฐานของ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อุตสากรรมปลายน้ำ อาทิ 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อุตสาหกรรม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แปรรูปผลิตภัณฑ์ไม้ต่างๆ เพื่อเป็นการเพิ่มมูลค่าของไม้ยางแปรรูป โดยเน้นเรื่องคุณภาพ มาตราฐานของสินค้า 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การออกแบบรูปแบบและประโยชน์จาก</w:t>
      </w:r>
      <w:r w:rsidRPr="005B5333">
        <w:rPr>
          <w:rFonts w:ascii="TH SarabunIT๙" w:hAnsi="TH SarabunIT๙" w:cs="TH SarabunIT๙"/>
          <w:sz w:val="32"/>
          <w:szCs w:val="32"/>
          <w:cs/>
        </w:rPr>
        <w:t>ใช้งานที่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สามารถ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ตอบโจทย์ตลาดทุกประเภท 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และ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ไม้ยางพาราเป็นไม้อ่อนที่ง่ายต่อการแตกหัก 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ง่ายต่อการขึ้นปลวกและมด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 ภาครัฐควรเพิ่มการลงทุนเทคโนโลยีพัฒนาและยกระดับ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คุณภาพ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ไม้ยางแปรรูป 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รวมถึง</w:t>
      </w:r>
      <w:r w:rsidRPr="005B5333">
        <w:rPr>
          <w:rFonts w:ascii="TH SarabunIT๙" w:hAnsi="TH SarabunIT๙" w:cs="TH SarabunIT๙"/>
          <w:sz w:val="32"/>
          <w:szCs w:val="32"/>
          <w:cs/>
        </w:rPr>
        <w:t xml:space="preserve">สนับสุนนการพัฒนาฝีมือแรงงาน </w:t>
      </w:r>
      <w:r w:rsidR="0004005E" w:rsidRPr="005B5333">
        <w:rPr>
          <w:rFonts w:ascii="TH SarabunIT๙" w:hAnsi="TH SarabunIT๙" w:cs="TH SarabunIT๙"/>
          <w:sz w:val="32"/>
          <w:szCs w:val="32"/>
          <w:cs/>
        </w:rPr>
        <w:t>และ</w:t>
      </w:r>
      <w:r w:rsidRPr="005B5333">
        <w:rPr>
          <w:rFonts w:ascii="TH SarabunIT๙" w:hAnsi="TH SarabunIT๙" w:cs="TH SarabunIT๙"/>
          <w:sz w:val="32"/>
          <w:szCs w:val="32"/>
          <w:cs/>
        </w:rPr>
        <w:t>ไทยไม่ควรพึ่งพิงการค้ากับประเทศใดประเทศมากเกินไป มองหาคู่ค้าใหม่ๆ อย่างเช่น อินเดีย หรือเพิ่มส่วนแบ่งของตลาดไม้ยางแปรรูปในทวีปยุโรป และสหรัฐอเมริกาให้เพิ่มขึ้น</w:t>
      </w:r>
    </w:p>
    <w:p w:rsidR="005B5333" w:rsidRDefault="005B5333" w:rsidP="00E83F9D">
      <w:pPr>
        <w:ind w:firstLine="720"/>
        <w:jc w:val="center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............................</w:t>
      </w:r>
    </w:p>
    <w:p w:rsidR="00E83F9D" w:rsidRDefault="00E83F9D" w:rsidP="00E83F9D">
      <w:pPr>
        <w:spacing w:after="0"/>
        <w:ind w:firstLine="720"/>
        <w:jc w:val="right"/>
        <w:rPr>
          <w:rFonts w:ascii="TH SarabunIT๙" w:hAnsi="TH SarabunIT๙" w:cs="TH SarabunIT๙" w:hint="cs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ฝ่ายการเกษตรประจำสถานกงสุลใหญ่ ณ</w:t>
      </w:r>
      <w:bookmarkStart w:id="0" w:name="_GoBack"/>
      <w:bookmarkEnd w:id="0"/>
      <w:r>
        <w:rPr>
          <w:rFonts w:ascii="TH SarabunIT๙" w:hAnsi="TH SarabunIT๙" w:cs="TH SarabunIT๙" w:hint="cs"/>
          <w:sz w:val="32"/>
          <w:szCs w:val="32"/>
          <w:cs/>
        </w:rPr>
        <w:t xml:space="preserve"> นครเซี่ยงไฮ้ </w:t>
      </w:r>
    </w:p>
    <w:p w:rsidR="00E83F9D" w:rsidRDefault="00E83F9D" w:rsidP="00E83F9D">
      <w:pPr>
        <w:ind w:firstLine="720"/>
        <w:jc w:val="right"/>
        <w:rPr>
          <w:rFonts w:ascii="TH SarabunIT๙" w:hAnsi="TH SarabunIT๙" w:cs="TH SarabunIT๙" w:hint="cs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24 ตุลาคม 2561</w:t>
      </w:r>
    </w:p>
    <w:p w:rsidR="00E83F9D" w:rsidRPr="005B5333" w:rsidRDefault="00E83F9D" w:rsidP="00E83F9D">
      <w:pPr>
        <w:ind w:firstLine="720"/>
        <w:jc w:val="center"/>
        <w:rPr>
          <w:rFonts w:ascii="TH SarabunIT๙" w:hAnsi="TH SarabunIT๙" w:cs="TH SarabunIT๙"/>
          <w:sz w:val="32"/>
          <w:szCs w:val="32"/>
        </w:rPr>
      </w:pPr>
    </w:p>
    <w:sectPr w:rsidR="00E83F9D" w:rsidRPr="005B5333" w:rsidSect="00E83F9D">
      <w:pgSz w:w="12240" w:h="15840"/>
      <w:pgMar w:top="1440" w:right="1170" w:bottom="108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proofState w:spelling="clean" w:grammar="clean"/>
  <w:defaultTabStop w:val="720"/>
  <w:characterSpacingControl w:val="doNotCompress"/>
  <w:compat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267C"/>
    <w:rsid w:val="00004999"/>
    <w:rsid w:val="0004005E"/>
    <w:rsid w:val="00062B10"/>
    <w:rsid w:val="0016167D"/>
    <w:rsid w:val="001656A8"/>
    <w:rsid w:val="001712D6"/>
    <w:rsid w:val="001C20F9"/>
    <w:rsid w:val="00243767"/>
    <w:rsid w:val="00284FE4"/>
    <w:rsid w:val="002B23BC"/>
    <w:rsid w:val="00352423"/>
    <w:rsid w:val="003C658C"/>
    <w:rsid w:val="00476F56"/>
    <w:rsid w:val="004C267C"/>
    <w:rsid w:val="005418F2"/>
    <w:rsid w:val="005A2E5C"/>
    <w:rsid w:val="005B5333"/>
    <w:rsid w:val="005C0768"/>
    <w:rsid w:val="005C1D13"/>
    <w:rsid w:val="00673476"/>
    <w:rsid w:val="00674541"/>
    <w:rsid w:val="00675D7E"/>
    <w:rsid w:val="00690CE3"/>
    <w:rsid w:val="006C2C2B"/>
    <w:rsid w:val="006C64FE"/>
    <w:rsid w:val="006C6743"/>
    <w:rsid w:val="006D31E4"/>
    <w:rsid w:val="006E2DD0"/>
    <w:rsid w:val="00732633"/>
    <w:rsid w:val="00750150"/>
    <w:rsid w:val="007D6438"/>
    <w:rsid w:val="007E1E78"/>
    <w:rsid w:val="00802D9B"/>
    <w:rsid w:val="0083146A"/>
    <w:rsid w:val="0085553E"/>
    <w:rsid w:val="0087313D"/>
    <w:rsid w:val="008A65AC"/>
    <w:rsid w:val="008B47CA"/>
    <w:rsid w:val="008C680B"/>
    <w:rsid w:val="008D791B"/>
    <w:rsid w:val="008F1A96"/>
    <w:rsid w:val="0090504E"/>
    <w:rsid w:val="009460E4"/>
    <w:rsid w:val="00991868"/>
    <w:rsid w:val="00A10EC8"/>
    <w:rsid w:val="00A54332"/>
    <w:rsid w:val="00AA33C9"/>
    <w:rsid w:val="00AA6275"/>
    <w:rsid w:val="00AE5E0A"/>
    <w:rsid w:val="00AF729D"/>
    <w:rsid w:val="00B00A3B"/>
    <w:rsid w:val="00B40662"/>
    <w:rsid w:val="00B70F11"/>
    <w:rsid w:val="00C6229F"/>
    <w:rsid w:val="00C76E9C"/>
    <w:rsid w:val="00CE0216"/>
    <w:rsid w:val="00CE66A6"/>
    <w:rsid w:val="00D871B8"/>
    <w:rsid w:val="00DF740D"/>
    <w:rsid w:val="00E83F9D"/>
    <w:rsid w:val="00EB0613"/>
    <w:rsid w:val="00EB4709"/>
    <w:rsid w:val="00EC026B"/>
    <w:rsid w:val="00EF6DBA"/>
    <w:rsid w:val="00F6384C"/>
    <w:rsid w:val="00F855C7"/>
    <w:rsid w:val="00FC2C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4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33C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13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13D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8"/>
        <w:lang w:val="en-US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84F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AA33C9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313D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313D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2763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1051</Words>
  <Characters>5997</Characters>
  <Application>Microsoft Office Word</Application>
  <DocSecurity>0</DocSecurity>
  <Lines>49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7034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Aschariya Juntaravong</cp:lastModifiedBy>
  <cp:revision>2</cp:revision>
  <dcterms:created xsi:type="dcterms:W3CDTF">2018-10-24T06:35:00Z</dcterms:created>
  <dcterms:modified xsi:type="dcterms:W3CDTF">2018-10-24T06:35:00Z</dcterms:modified>
</cp:coreProperties>
</file>