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62D" w:rsidRPr="00E54EBE" w:rsidRDefault="00DD362D" w:rsidP="006969E7">
      <w:pPr>
        <w:spacing w:after="120"/>
        <w:jc w:val="center"/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E54EBE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ร</w:t>
      </w:r>
      <w:r w:rsidR="00204208" w:rsidRPr="00E54EBE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ายงานผลการสำรวจ</w:t>
      </w:r>
      <w:r w:rsidR="00D27BE3" w:rsidRPr="00E54EBE">
        <w:rPr>
          <w:rFonts w:ascii="TH SarabunPSK" w:hAnsi="TH SarabunPSK" w:cs="TH SarabunPSK" w:hint="cs"/>
          <w:b/>
          <w:bCs/>
          <w:color w:val="000000"/>
          <w:sz w:val="36"/>
          <w:szCs w:val="36"/>
          <w:cs/>
        </w:rPr>
        <w:t>ปาล์มน้ำมัน</w:t>
      </w:r>
      <w:r w:rsidR="00204208" w:rsidRPr="00E54EBE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 ปี </w:t>
      </w:r>
      <w:r w:rsidR="00D2425F" w:rsidRPr="00E54EBE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>2562</w:t>
      </w:r>
    </w:p>
    <w:p w:rsidR="00095B25" w:rsidRPr="00E54EBE" w:rsidRDefault="00C26DBC" w:rsidP="006606F5">
      <w:pPr>
        <w:spacing w:after="120"/>
        <w:ind w:firstLine="7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E54EBE">
        <w:rPr>
          <w:rFonts w:ascii="TH SarabunPSK" w:hAnsi="TH SarabunPSK" w:cs="TH SarabunPSK"/>
          <w:color w:val="000000"/>
          <w:sz w:val="32"/>
          <w:szCs w:val="32"/>
          <w:cs/>
        </w:rPr>
        <w:t>ศูนย์สารสนเทศการเกษตร</w:t>
      </w:r>
      <w:r w:rsidR="003576B8" w:rsidRPr="00E54EBE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E54EBE">
        <w:rPr>
          <w:rFonts w:ascii="TH SarabunPSK" w:hAnsi="TH SarabunPSK" w:cs="TH SarabunPSK"/>
          <w:color w:val="000000"/>
          <w:sz w:val="32"/>
          <w:szCs w:val="32"/>
          <w:cs/>
        </w:rPr>
        <w:t>สำนักงานเศรษฐกิจการเกษตร</w:t>
      </w:r>
      <w:r w:rsidR="003576B8" w:rsidRPr="00E54EBE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E54EBE">
        <w:rPr>
          <w:rFonts w:ascii="TH SarabunPSK" w:hAnsi="TH SarabunPSK" w:cs="TH SarabunPSK"/>
          <w:color w:val="000000"/>
          <w:sz w:val="32"/>
          <w:szCs w:val="32"/>
          <w:cs/>
        </w:rPr>
        <w:t>กระทรวงเกษตรและสหกรณ์</w:t>
      </w:r>
      <w:r w:rsidR="00272A7E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hAnsi="TH SarabunPSK" w:cs="TH SarabunPSK"/>
          <w:color w:val="000000"/>
          <w:sz w:val="32"/>
          <w:szCs w:val="32"/>
          <w:cs/>
        </w:rPr>
        <w:t>ได้วิเคราะห์</w:t>
      </w:r>
      <w:r w:rsidR="003576B8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hAnsi="TH SarabunPSK" w:cs="TH SarabunPSK"/>
          <w:color w:val="000000"/>
          <w:sz w:val="32"/>
          <w:szCs w:val="32"/>
          <w:cs/>
        </w:rPr>
        <w:t>ผลการสำรวจ</w:t>
      </w:r>
      <w:r w:rsidR="00D27BE3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ปาล์มน้ำมัน</w:t>
      </w:r>
      <w:r w:rsidRPr="00E54EBE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E54EBE">
        <w:rPr>
          <w:rFonts w:ascii="TH SarabunPSK" w:hAnsi="TH SarabunPSK" w:cs="TH SarabunPSK"/>
          <w:color w:val="000000"/>
          <w:sz w:val="32"/>
          <w:szCs w:val="32"/>
          <w:cs/>
        </w:rPr>
        <w:t>ปี</w:t>
      </w:r>
      <w:r w:rsidRPr="00E54EBE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D2425F" w:rsidRPr="00E54EBE">
        <w:rPr>
          <w:rFonts w:ascii="TH SarabunPSK" w:hAnsi="TH SarabunPSK" w:cs="TH SarabunPSK"/>
          <w:color w:val="000000"/>
          <w:sz w:val="32"/>
          <w:szCs w:val="32"/>
          <w:cs/>
        </w:rPr>
        <w:t>2562</w:t>
      </w:r>
      <w:r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095B25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มีรายละเอียดดังนี้</w:t>
      </w:r>
    </w:p>
    <w:p w:rsidR="00095B25" w:rsidRPr="00E54EBE" w:rsidRDefault="00095B25" w:rsidP="00095B25">
      <w:pPr>
        <w:spacing w:after="1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</w:pPr>
      <w:r w:rsidRPr="00E54EB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1. ระเบียบวิธีสำรวจ</w:t>
      </w:r>
    </w:p>
    <w:p w:rsidR="00D27BE3" w:rsidRPr="00E54EBE" w:rsidRDefault="00D27BE3" w:rsidP="006606F5">
      <w:pPr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54EBE">
        <w:rPr>
          <w:rFonts w:ascii="TH SarabunPSK" w:hAnsi="TH SarabunPSK" w:cs="TH SarabunPSK" w:hint="cs"/>
          <w:sz w:val="32"/>
          <w:szCs w:val="32"/>
          <w:cs/>
        </w:rPr>
        <w:tab/>
      </w:r>
      <w:r w:rsidRPr="00E54EBE">
        <w:rPr>
          <w:rFonts w:ascii="TH SarabunPSK" w:hAnsi="TH SarabunPSK" w:cs="TH SarabunPSK"/>
          <w:sz w:val="32"/>
          <w:szCs w:val="32"/>
          <w:cs/>
        </w:rPr>
        <w:t>ก</w:t>
      </w:r>
      <w:r w:rsidR="00F64020">
        <w:rPr>
          <w:rFonts w:ascii="TH SarabunPSK" w:hAnsi="TH SarabunPSK" w:cs="TH SarabunPSK"/>
          <w:sz w:val="32"/>
          <w:szCs w:val="32"/>
          <w:cs/>
        </w:rPr>
        <w:t>ารสำรวจปริมาณการผลิตปาล์มน้ำมัน</w:t>
      </w:r>
      <w:r w:rsidRPr="00E54EBE">
        <w:rPr>
          <w:rFonts w:ascii="TH SarabunPSK" w:hAnsi="TH SarabunPSK" w:cs="TH SarabunPSK"/>
          <w:sz w:val="32"/>
          <w:szCs w:val="32"/>
          <w:cs/>
        </w:rPr>
        <w:t xml:space="preserve"> กำหนดวิธีการสำรวจด้วยตัวอย่าง</w:t>
      </w:r>
      <w:r w:rsidRPr="00E54EBE">
        <w:rPr>
          <w:rFonts w:ascii="TH SarabunPSK" w:hAnsi="TH SarabunPSK" w:cs="TH SarabunPSK"/>
          <w:spacing w:val="-20"/>
          <w:sz w:val="32"/>
          <w:szCs w:val="32"/>
          <w:cs/>
        </w:rPr>
        <w:t xml:space="preserve"> (</w:t>
      </w:r>
      <w:proofErr w:type="spellStart"/>
      <w:r w:rsidRPr="00E54EBE">
        <w:rPr>
          <w:rFonts w:ascii="TH SarabunPSK" w:hAnsi="TH SarabunPSK" w:cs="TH SarabunPSK"/>
          <w:spacing w:val="-20"/>
          <w:sz w:val="32"/>
          <w:szCs w:val="32"/>
          <w:cs/>
        </w:rPr>
        <w:t>Sample</w:t>
      </w:r>
      <w:proofErr w:type="spellEnd"/>
      <w:r w:rsidRPr="00E54EBE">
        <w:rPr>
          <w:rFonts w:ascii="TH SarabunPSK" w:hAnsi="TH SarabunPSK" w:cs="TH SarabunPSK"/>
          <w:spacing w:val="-20"/>
          <w:sz w:val="32"/>
          <w:szCs w:val="32"/>
          <w:cs/>
        </w:rPr>
        <w:t xml:space="preserve"> </w:t>
      </w:r>
      <w:proofErr w:type="spellStart"/>
      <w:r w:rsidRPr="00E54EBE">
        <w:rPr>
          <w:rFonts w:ascii="TH SarabunPSK" w:hAnsi="TH SarabunPSK" w:cs="TH SarabunPSK"/>
          <w:spacing w:val="-20"/>
          <w:sz w:val="32"/>
          <w:szCs w:val="32"/>
          <w:cs/>
        </w:rPr>
        <w:t>Survey</w:t>
      </w:r>
      <w:proofErr w:type="spellEnd"/>
      <w:r w:rsidRPr="00E54EBE">
        <w:rPr>
          <w:rFonts w:ascii="TH SarabunPSK" w:hAnsi="TH SarabunPSK" w:cs="TH SarabunPSK"/>
          <w:spacing w:val="-20"/>
          <w:sz w:val="32"/>
          <w:szCs w:val="32"/>
          <w:cs/>
        </w:rPr>
        <w:t>)</w:t>
      </w:r>
      <w:r w:rsidRPr="00E54EBE">
        <w:rPr>
          <w:rFonts w:ascii="TH SarabunPSK" w:hAnsi="TH SarabunPSK" w:cs="TH SarabunPSK"/>
          <w:sz w:val="32"/>
          <w:szCs w:val="32"/>
          <w:cs/>
        </w:rPr>
        <w:t xml:space="preserve"> โดยใช้แผนแบบการสุ่มตัวอย่างแบบแบ่งเป็นพวกสองขั้นตอน </w:t>
      </w:r>
      <w:r w:rsidRPr="00E54EBE">
        <w:rPr>
          <w:rFonts w:ascii="TH SarabunPSK" w:hAnsi="TH SarabunPSK" w:cs="TH SarabunPSK"/>
          <w:sz w:val="32"/>
          <w:szCs w:val="32"/>
          <w:lang w:val="en-GB"/>
        </w:rPr>
        <w:t>(S</w:t>
      </w:r>
      <w:proofErr w:type="spellStart"/>
      <w:r w:rsidRPr="00E54EBE">
        <w:rPr>
          <w:rFonts w:ascii="TH SarabunPSK" w:hAnsi="TH SarabunPSK" w:cs="TH SarabunPSK"/>
          <w:sz w:val="32"/>
          <w:szCs w:val="32"/>
          <w:cs/>
        </w:rPr>
        <w:t>tratified</w:t>
      </w:r>
      <w:proofErr w:type="spellEnd"/>
      <w:r w:rsidRPr="00E54EB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54EBE">
        <w:rPr>
          <w:rFonts w:ascii="TH SarabunPSK" w:hAnsi="TH SarabunPSK" w:cs="TH SarabunPSK"/>
          <w:sz w:val="32"/>
          <w:szCs w:val="32"/>
          <w:lang w:val="en-GB"/>
        </w:rPr>
        <w:t xml:space="preserve">Two-stage Random </w:t>
      </w:r>
      <w:proofErr w:type="spellStart"/>
      <w:r w:rsidRPr="00E54EBE">
        <w:rPr>
          <w:rFonts w:ascii="TH SarabunPSK" w:hAnsi="TH SarabunPSK" w:cs="TH SarabunPSK"/>
          <w:sz w:val="32"/>
          <w:szCs w:val="32"/>
          <w:cs/>
        </w:rPr>
        <w:t>Sampling</w:t>
      </w:r>
      <w:proofErr w:type="spellEnd"/>
      <w:r w:rsidRPr="00E54EBE">
        <w:rPr>
          <w:rFonts w:ascii="TH SarabunPSK" w:hAnsi="TH SarabunPSK" w:cs="TH SarabunPSK"/>
          <w:sz w:val="32"/>
          <w:szCs w:val="32"/>
          <w:lang w:val="en-GB"/>
        </w:rPr>
        <w:t>)</w:t>
      </w:r>
      <w:r w:rsidRPr="00E54EBE">
        <w:rPr>
          <w:rFonts w:ascii="TH SarabunPSK" w:hAnsi="TH SarabunPSK" w:cs="TH SarabunPSK"/>
          <w:sz w:val="32"/>
          <w:szCs w:val="32"/>
          <w:cs/>
        </w:rPr>
        <w:t xml:space="preserve"> กล่าวคือ </w:t>
      </w:r>
      <w:r w:rsidR="00F6402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54EBE">
        <w:rPr>
          <w:rFonts w:ascii="TH SarabunPSK" w:hAnsi="TH SarabunPSK" w:cs="TH SarabunPSK"/>
          <w:sz w:val="32"/>
          <w:szCs w:val="32"/>
          <w:cs/>
        </w:rPr>
        <w:t>นำกรอบหมู่บ้านที่ปลูกปาล์มน้ำมันทั้งหมดของแต่ละอำเภอมาจัดเป็นพวกหรือชั้นภูมิ (</w:t>
      </w:r>
      <w:proofErr w:type="spellStart"/>
      <w:r w:rsidRPr="00E54EBE">
        <w:rPr>
          <w:rFonts w:ascii="TH SarabunPSK" w:hAnsi="TH SarabunPSK" w:cs="TH SarabunPSK"/>
          <w:sz w:val="32"/>
          <w:szCs w:val="32"/>
          <w:cs/>
        </w:rPr>
        <w:t>Strat</w:t>
      </w:r>
      <w:proofErr w:type="spellEnd"/>
      <w:r w:rsidRPr="00E54EBE">
        <w:rPr>
          <w:rFonts w:ascii="TH SarabunPSK" w:hAnsi="TH SarabunPSK" w:cs="TH SarabunPSK"/>
          <w:sz w:val="32"/>
          <w:szCs w:val="32"/>
        </w:rPr>
        <w:t>a</w:t>
      </w:r>
      <w:r w:rsidRPr="00E54EBE">
        <w:rPr>
          <w:rFonts w:ascii="TH SarabunPSK" w:hAnsi="TH SarabunPSK" w:cs="TH SarabunPSK"/>
          <w:sz w:val="32"/>
          <w:szCs w:val="32"/>
          <w:cs/>
        </w:rPr>
        <w:t xml:space="preserve">) ตามขนาดเนื้อที่เพาะปลูก โดยการสุ่มขั้นที่ 1 ทำการสุ่มหมู่บ้านตัวอย่างในแต่ละพวกหรือชั้นภูมิ ด้วยวิธีการสุ่มอย่างมีระบบ </w:t>
      </w:r>
      <w:r w:rsidRPr="00E54EBE">
        <w:rPr>
          <w:rFonts w:ascii="TH SarabunPSK" w:hAnsi="TH SarabunPSK" w:cs="TH SarabunPSK"/>
          <w:sz w:val="32"/>
          <w:szCs w:val="32"/>
          <w:lang w:val="en-GB"/>
        </w:rPr>
        <w:t>(Systematic</w:t>
      </w:r>
      <w:r w:rsidRPr="00E54EBE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E54EBE">
        <w:rPr>
          <w:rFonts w:ascii="TH SarabunPSK" w:hAnsi="TH SarabunPSK" w:cs="TH SarabunPSK"/>
          <w:sz w:val="32"/>
          <w:szCs w:val="32"/>
          <w:lang w:val="en-GB"/>
        </w:rPr>
        <w:t xml:space="preserve">Sampling) </w:t>
      </w:r>
      <w:r w:rsidRPr="00E54EBE">
        <w:rPr>
          <w:rFonts w:ascii="TH SarabunPSK" w:hAnsi="TH SarabunPSK" w:cs="TH SarabunPSK"/>
          <w:sz w:val="32"/>
          <w:szCs w:val="32"/>
          <w:cs/>
          <w:lang w:val="en-GB"/>
        </w:rPr>
        <w:t>และขั้นที่ 2 ทำการสุ่มครัวเรือน</w:t>
      </w:r>
      <w:r w:rsidRPr="00E54EBE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ผู้ปลูก</w:t>
      </w:r>
      <w:r w:rsidRPr="00E54EBE">
        <w:rPr>
          <w:rFonts w:ascii="TH SarabunPSK" w:hAnsi="TH SarabunPSK" w:cs="TH SarabunPSK"/>
          <w:sz w:val="32"/>
          <w:szCs w:val="32"/>
          <w:cs/>
        </w:rPr>
        <w:t>ปาล์มน้ำมัน</w:t>
      </w:r>
      <w:r w:rsidRPr="00E54EBE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ตัวอย่างในหมู่บ้านตัวอย่างจำนวน 6 ครัวเรือนต่อหมู่บ้านตัวอย่างด้วยวิธีการสุ่มอย่างง่ายแบบไม่ใส่คืน</w:t>
      </w:r>
      <w:r w:rsidRPr="00E54EBE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E54EBE">
        <w:rPr>
          <w:rFonts w:ascii="TH SarabunPSK" w:hAnsi="TH SarabunPSK" w:cs="TH SarabunPSK"/>
          <w:sz w:val="32"/>
          <w:szCs w:val="32"/>
          <w:cs/>
        </w:rPr>
        <w:t>(</w:t>
      </w:r>
      <w:r w:rsidRPr="00E54EBE">
        <w:rPr>
          <w:rFonts w:ascii="TH SarabunPSK" w:hAnsi="TH SarabunPSK" w:cs="TH SarabunPSK"/>
          <w:sz w:val="32"/>
          <w:szCs w:val="32"/>
        </w:rPr>
        <w:t>Simple</w:t>
      </w:r>
      <w:r w:rsidRPr="00E54EB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54EBE">
        <w:rPr>
          <w:rFonts w:ascii="TH SarabunPSK" w:hAnsi="TH SarabunPSK" w:cs="TH SarabunPSK"/>
          <w:sz w:val="32"/>
          <w:szCs w:val="32"/>
          <w:lang w:val="en-GB"/>
        </w:rPr>
        <w:t>Random Sampling Without Replacement</w:t>
      </w:r>
      <w:r w:rsidRPr="00E54EBE">
        <w:rPr>
          <w:rFonts w:ascii="TH SarabunPSK" w:hAnsi="TH SarabunPSK" w:cs="TH SarabunPSK"/>
          <w:sz w:val="32"/>
          <w:szCs w:val="32"/>
          <w:cs/>
        </w:rPr>
        <w:t>)</w:t>
      </w:r>
    </w:p>
    <w:p w:rsidR="00D27BE3" w:rsidRPr="00E54EBE" w:rsidRDefault="00D27BE3" w:rsidP="006606F5">
      <w:pPr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54EBE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54EBE">
        <w:rPr>
          <w:rFonts w:ascii="TH SarabunPSK" w:eastAsia="Times New Roman" w:hAnsi="TH SarabunPSK" w:cs="TH SarabunPSK"/>
          <w:sz w:val="32"/>
          <w:szCs w:val="32"/>
          <w:cs/>
        </w:rPr>
        <w:t xml:space="preserve">โดยปี </w:t>
      </w:r>
      <w:r w:rsidRPr="00E54EBE">
        <w:rPr>
          <w:rFonts w:ascii="TH SarabunPSK" w:eastAsia="Times New Roman" w:hAnsi="TH SarabunPSK" w:cs="TH SarabunPSK"/>
          <w:sz w:val="32"/>
          <w:szCs w:val="32"/>
        </w:rPr>
        <w:t xml:space="preserve">2562 </w:t>
      </w:r>
      <w:r w:rsidRPr="00E54EBE">
        <w:rPr>
          <w:rFonts w:ascii="TH SarabunPSK" w:eastAsia="Times New Roman" w:hAnsi="TH SarabunPSK" w:cs="TH SarabunPSK"/>
          <w:sz w:val="32"/>
          <w:szCs w:val="32"/>
          <w:cs/>
        </w:rPr>
        <w:t>สุ่มเลือกหมู่บ้านตัวอย่างจำนวน 722</w:t>
      </w:r>
      <w:r w:rsidRPr="00E54EBE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cs/>
        </w:rPr>
        <w:t xml:space="preserve">หมู่บ้านจากหมู่บ้านที่ปลูกปาล์มน้ำมันทั้งหมดจำนวน </w:t>
      </w:r>
      <w:r w:rsidRPr="00E54EBE">
        <w:rPr>
          <w:rFonts w:ascii="TH SarabunPSK" w:eastAsia="Times New Roman" w:hAnsi="TH SarabunPSK" w:cs="TH SarabunPSK"/>
          <w:sz w:val="32"/>
          <w:szCs w:val="32"/>
        </w:rPr>
        <w:t xml:space="preserve">10,393 </w:t>
      </w:r>
      <w:r w:rsidRPr="00E54EBE">
        <w:rPr>
          <w:rFonts w:ascii="TH SarabunPSK" w:eastAsia="Times New Roman" w:hAnsi="TH SarabunPSK" w:cs="TH SarabunPSK"/>
          <w:sz w:val="32"/>
          <w:szCs w:val="32"/>
          <w:cs/>
        </w:rPr>
        <w:t xml:space="preserve">หมู่บ้านหรือร้อยละ </w:t>
      </w:r>
      <w:r w:rsidRPr="00E54EBE">
        <w:rPr>
          <w:rFonts w:ascii="TH SarabunPSK" w:eastAsia="Times New Roman" w:hAnsi="TH SarabunPSK" w:cs="TH SarabunPSK"/>
          <w:sz w:val="32"/>
          <w:szCs w:val="32"/>
        </w:rPr>
        <w:t>6.95</w:t>
      </w:r>
    </w:p>
    <w:p w:rsidR="00FA1175" w:rsidRPr="00E54EBE" w:rsidRDefault="00FA1175" w:rsidP="00FA1175">
      <w:pPr>
        <w:spacing w:before="1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E54EBE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2. </w:t>
      </w:r>
      <w:r w:rsidRPr="00E54EB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คำนิยาม</w:t>
      </w:r>
    </w:p>
    <w:p w:rsidR="00D27BE3" w:rsidRPr="00E54EBE" w:rsidRDefault="00430B4C" w:rsidP="006606F5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54EB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 </w:t>
      </w:r>
      <w:r w:rsidR="00D27BE3" w:rsidRPr="00E54EB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ab/>
      </w:r>
      <w:r w:rsidR="00D27BE3" w:rsidRPr="00E54EBE">
        <w:rPr>
          <w:rFonts w:ascii="TH SarabunPSK" w:hAnsi="TH SarabunPSK" w:cs="TH SarabunPSK"/>
          <w:b/>
          <w:bCs/>
          <w:sz w:val="32"/>
          <w:szCs w:val="32"/>
          <w:cs/>
        </w:rPr>
        <w:t>ปาล์มน้ำมัน</w:t>
      </w:r>
      <w:r w:rsidR="00D27BE3" w:rsidRPr="00E54EBE">
        <w:rPr>
          <w:rFonts w:ascii="TH SarabunPSK" w:hAnsi="TH SarabunPSK" w:cs="TH SarabunPSK"/>
          <w:sz w:val="32"/>
          <w:szCs w:val="32"/>
          <w:cs/>
        </w:rPr>
        <w:t xml:space="preserve"> หมายถึง ปาล์มน้ำมันที่เกษตรกรปลูกและยืนต้นอยู่ ในระหว่างวันที่ 1 มกราคม ถึง วันที่  31 ธันวาคม ของปี</w:t>
      </w:r>
      <w:r w:rsidR="00FE6A36">
        <w:rPr>
          <w:rFonts w:ascii="TH SarabunPSK" w:hAnsi="TH SarabunPSK" w:cs="TH SarabunPSK" w:hint="cs"/>
          <w:sz w:val="32"/>
          <w:szCs w:val="32"/>
          <w:cs/>
        </w:rPr>
        <w:t>นั้น</w:t>
      </w:r>
    </w:p>
    <w:p w:rsidR="00D27BE3" w:rsidRPr="00E54EBE" w:rsidRDefault="00D27BE3" w:rsidP="006606F5">
      <w:pPr>
        <w:jc w:val="thaiDistribute"/>
        <w:rPr>
          <w:rFonts w:ascii="TH SarabunPSK" w:hAnsi="TH SarabunPSK" w:cs="TH SarabunPSK"/>
          <w:sz w:val="32"/>
          <w:szCs w:val="32"/>
        </w:rPr>
      </w:pPr>
      <w:r w:rsidRPr="00E54EBE">
        <w:rPr>
          <w:rFonts w:ascii="TH SarabunPSK" w:hAnsi="TH SarabunPSK" w:cs="TH SarabunPSK" w:hint="cs"/>
          <w:sz w:val="32"/>
          <w:szCs w:val="32"/>
          <w:cs/>
        </w:rPr>
        <w:tab/>
      </w:r>
      <w:r w:rsidRPr="00E54EBE">
        <w:rPr>
          <w:rFonts w:ascii="TH SarabunPSK" w:hAnsi="TH SarabunPSK" w:cs="TH SarabunPSK"/>
          <w:b/>
          <w:bCs/>
          <w:sz w:val="32"/>
          <w:szCs w:val="32"/>
          <w:cs/>
        </w:rPr>
        <w:t>เนื้อที่ยืนต้น</w:t>
      </w:r>
      <w:r w:rsidRPr="00E54EBE">
        <w:rPr>
          <w:rFonts w:ascii="TH SarabunPSK" w:hAnsi="TH SarabunPSK" w:cs="TH SarabunPSK"/>
          <w:sz w:val="32"/>
          <w:szCs w:val="32"/>
          <w:cs/>
        </w:rPr>
        <w:t xml:space="preserve"> หมายถึง ขนาดเนื้อที่ดินของปาล์มน้ำมันที่ยืนต้นอยู่ ณ วันที่ 1 มกราคมของปีนั้น</w:t>
      </w:r>
    </w:p>
    <w:p w:rsidR="00D27BE3" w:rsidRPr="00E54EBE" w:rsidRDefault="00D27BE3" w:rsidP="006606F5">
      <w:pPr>
        <w:jc w:val="thaiDistribute"/>
        <w:rPr>
          <w:rFonts w:ascii="TH SarabunPSK" w:hAnsi="TH SarabunPSK" w:cs="TH SarabunPSK"/>
          <w:spacing w:val="-7"/>
          <w:sz w:val="32"/>
          <w:szCs w:val="32"/>
          <w:cs/>
        </w:rPr>
      </w:pPr>
      <w:r w:rsidRPr="00E54EBE">
        <w:rPr>
          <w:rFonts w:ascii="TH SarabunPSK" w:hAnsi="TH SarabunPSK" w:cs="TH SarabunPSK" w:hint="cs"/>
          <w:spacing w:val="-6"/>
          <w:sz w:val="32"/>
          <w:szCs w:val="32"/>
          <w:cs/>
        </w:rPr>
        <w:tab/>
      </w:r>
      <w:r w:rsidRPr="00E54EBE">
        <w:rPr>
          <w:rFonts w:ascii="TH SarabunPSK" w:hAnsi="TH SarabunPSK" w:cs="TH SarabunPSK"/>
          <w:b/>
          <w:bCs/>
          <w:spacing w:val="-7"/>
          <w:sz w:val="32"/>
          <w:szCs w:val="32"/>
          <w:cs/>
        </w:rPr>
        <w:t>เนื้อที่ให้ผล</w:t>
      </w:r>
      <w:r w:rsidRPr="00E54EBE">
        <w:rPr>
          <w:rFonts w:ascii="TH SarabunPSK" w:hAnsi="TH SarabunPSK" w:cs="TH SarabunPSK"/>
          <w:spacing w:val="-7"/>
          <w:sz w:val="32"/>
          <w:szCs w:val="32"/>
          <w:cs/>
        </w:rPr>
        <w:t xml:space="preserve"> หมายถึง ขนาดเนื้อที่ดินของปาล์มน้ำมันที่ให้ผลผลิตได้ในรอบปี รวมทั้งที่เคยให้ผลผลิตมาแล้ว </w:t>
      </w:r>
    </w:p>
    <w:p w:rsidR="00D27BE3" w:rsidRPr="00E54EBE" w:rsidRDefault="00D27BE3" w:rsidP="006606F5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54EBE">
        <w:rPr>
          <w:rFonts w:ascii="TH SarabunPSK" w:hAnsi="TH SarabunPSK" w:cs="TH SarabunPSK" w:hint="cs"/>
          <w:b/>
          <w:bCs/>
          <w:spacing w:val="6"/>
          <w:sz w:val="32"/>
          <w:szCs w:val="32"/>
          <w:cs/>
        </w:rPr>
        <w:tab/>
      </w:r>
      <w:r w:rsidRPr="00E54EBE">
        <w:rPr>
          <w:rFonts w:ascii="TH SarabunPSK" w:hAnsi="TH SarabunPSK" w:cs="TH SarabunPSK"/>
          <w:b/>
          <w:bCs/>
          <w:spacing w:val="6"/>
          <w:sz w:val="32"/>
          <w:szCs w:val="32"/>
          <w:cs/>
        </w:rPr>
        <w:t>ผลผลิตปาล์มน้ำมัน</w:t>
      </w:r>
      <w:r w:rsidRPr="00E54EBE">
        <w:rPr>
          <w:rFonts w:ascii="TH SarabunPSK" w:hAnsi="TH SarabunPSK" w:cs="TH SarabunPSK"/>
          <w:spacing w:val="6"/>
          <w:sz w:val="32"/>
          <w:szCs w:val="32"/>
          <w:cs/>
        </w:rPr>
        <w:t xml:space="preserve"> หมายถึง ผลปาล์มน้ำมันสดที่เกษตรกรเก็บได้ในระหว่างวันที่ 1 มกราคม ถึง 31 ธันวาคม</w:t>
      </w:r>
      <w:r w:rsidRPr="00E54EBE">
        <w:rPr>
          <w:rFonts w:ascii="TH SarabunPSK" w:hAnsi="TH SarabunPSK" w:cs="TH SarabunPSK"/>
          <w:sz w:val="32"/>
          <w:szCs w:val="32"/>
          <w:cs/>
        </w:rPr>
        <w:t xml:space="preserve"> ของปีนั้น ซึ่งอยู่ในลักษณะผลปาล์มทั้งทะลายและผลปาล์มร่วง </w:t>
      </w:r>
    </w:p>
    <w:p w:rsidR="00D27BE3" w:rsidRPr="00E54EBE" w:rsidRDefault="000B5FD0" w:rsidP="006606F5">
      <w:pPr>
        <w:spacing w:before="1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3</w:t>
      </w:r>
      <w:r w:rsidR="00D27BE3" w:rsidRPr="00E54EBE">
        <w:rPr>
          <w:rFonts w:ascii="TH SarabunPSK" w:hAnsi="TH SarabunPSK" w:cs="TH SarabunPSK"/>
          <w:b/>
          <w:bCs/>
          <w:color w:val="000000"/>
          <w:sz w:val="32"/>
          <w:szCs w:val="32"/>
        </w:rPr>
        <w:t xml:space="preserve">. </w:t>
      </w:r>
      <w:r w:rsidR="00D27BE3" w:rsidRPr="00E54EB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ผลการสำรวจ</w:t>
      </w:r>
    </w:p>
    <w:p w:rsidR="00B72699" w:rsidRPr="00E54EBE" w:rsidRDefault="00B72699" w:rsidP="00AA6734">
      <w:pPr>
        <w:spacing w:before="120" w:after="1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</w:pPr>
      <w:r w:rsidRPr="00E54EBE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การผลิตรวมทั้งประเทศ</w:t>
      </w:r>
    </w:p>
    <w:p w:rsidR="003A3189" w:rsidRPr="00E54EBE" w:rsidRDefault="00D27BE3" w:rsidP="00D27BE3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lang w:eastAsia="en-US"/>
        </w:rPr>
      </w:pPr>
      <w:r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เนื้อที่ยืนต้น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6,102,852</w:t>
      </w:r>
      <w:r w:rsidRPr="00E54EBE">
        <w:rPr>
          <w:rFonts w:ascii="TH SarabunPSK" w:eastAsia="Times New Roman" w:hAnsi="TH SarabunPSK" w:cs="TH SarabunPSK" w:hint="cs"/>
          <w:b/>
          <w:bCs/>
          <w:sz w:val="32"/>
          <w:szCs w:val="32"/>
          <w:cs/>
          <w:lang w:eastAsia="en-US"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ไร่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เพิ่มขึ้น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จากปีที่แล้ว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108,482</w:t>
      </w:r>
      <w:r w:rsidRPr="00E54EBE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ไร่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หรือร้อยละ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1.81</w:t>
      </w:r>
    </w:p>
    <w:p w:rsidR="003A3189" w:rsidRPr="00E54EBE" w:rsidRDefault="00D22CC2" w:rsidP="00D22CC2">
      <w:pPr>
        <w:jc w:val="thaiDistribute"/>
        <w:rPr>
          <w:rFonts w:ascii="TH SarabunPSK" w:eastAsia="Times New Roman" w:hAnsi="TH SarabunPSK" w:cs="TH SarabunPSK"/>
          <w:sz w:val="32"/>
          <w:szCs w:val="32"/>
          <w:lang w:eastAsia="en-US"/>
        </w:rPr>
      </w:pPr>
      <w:r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เนื้อที่ให้ผล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5,662,997</w:t>
      </w:r>
      <w:r w:rsidRPr="00E54EBE">
        <w:rPr>
          <w:rFonts w:ascii="TH SarabunPSK" w:eastAsia="Times New Roman" w:hAnsi="TH SarabunPSK" w:cs="TH SarabunPSK" w:hint="cs"/>
          <w:b/>
          <w:bCs/>
          <w:sz w:val="32"/>
          <w:szCs w:val="32"/>
          <w:cs/>
          <w:lang w:eastAsia="en-US"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ไร่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เพิ่มขึ้น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จากปีที่แล้ว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327,183</w:t>
      </w:r>
      <w:r w:rsidRPr="00E54EBE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ไร่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หรือร้อยละ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6.13</w:t>
      </w:r>
    </w:p>
    <w:p w:rsidR="003A3189" w:rsidRPr="00E54EBE" w:rsidRDefault="00D22CC2" w:rsidP="00D22CC2">
      <w:pPr>
        <w:jc w:val="thaiDistribute"/>
        <w:rPr>
          <w:rFonts w:ascii="TH SarabunPSK" w:eastAsia="Times New Roman" w:hAnsi="TH SarabunPSK" w:cs="TH SarabunPSK"/>
          <w:sz w:val="32"/>
          <w:szCs w:val="32"/>
          <w:lang w:eastAsia="en-US"/>
        </w:rPr>
      </w:pPr>
      <w:r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ผลผลิต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16,408,440</w:t>
      </w:r>
      <w:r w:rsidRPr="00E54EBE">
        <w:rPr>
          <w:rFonts w:ascii="TH SarabunPSK" w:eastAsia="Times New Roman" w:hAnsi="TH SarabunPSK" w:cs="TH SarabunPSK" w:hint="cs"/>
          <w:b/>
          <w:bCs/>
          <w:sz w:val="32"/>
          <w:szCs w:val="32"/>
          <w:cs/>
          <w:lang w:eastAsia="en-US"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ตัน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เพิ่มขึ้น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จากปีที่แล้ว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924,906</w:t>
      </w:r>
      <w:r w:rsidRPr="00E54EBE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ตัน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หรือร้อยละ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5.97</w:t>
      </w:r>
    </w:p>
    <w:p w:rsidR="00D22CC2" w:rsidRPr="00E54EBE" w:rsidRDefault="00D22CC2" w:rsidP="00D22CC2">
      <w:pPr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ผลผลิตต่อเนื้อที่ให้ผล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2,897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กิโลกรัม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ลดลง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จากปีที่แล้ว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5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กิโลกรัม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หรือร้อยละ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0.17</w:t>
      </w:r>
    </w:p>
    <w:p w:rsidR="006606F5" w:rsidRDefault="006606F5" w:rsidP="00E37C39">
      <w:pPr>
        <w:spacing w:before="1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6606F5" w:rsidRDefault="006606F5" w:rsidP="00E37C39">
      <w:pPr>
        <w:spacing w:before="1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6606F5" w:rsidRDefault="006606F5" w:rsidP="00E37C39">
      <w:pPr>
        <w:spacing w:before="1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6606F5" w:rsidRDefault="006606F5" w:rsidP="00E37C39">
      <w:pPr>
        <w:spacing w:before="12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AA6734" w:rsidRPr="00E54EBE" w:rsidRDefault="00AA6734" w:rsidP="00E37C39">
      <w:pPr>
        <w:spacing w:before="1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E54EBE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lastRenderedPageBreak/>
        <w:t>การผลิตรายภาค</w:t>
      </w:r>
    </w:p>
    <w:p w:rsidR="00AA6734" w:rsidRPr="006606F5" w:rsidRDefault="00AA6734" w:rsidP="00E37C39">
      <w:pPr>
        <w:spacing w:before="1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6606F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ภาคเหนือ</w:t>
      </w:r>
    </w:p>
    <w:p w:rsidR="003A3189" w:rsidRPr="00E54EBE" w:rsidRDefault="00FD3EA2" w:rsidP="00FD3EA2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lang w:eastAsia="en-US"/>
        </w:rPr>
      </w:pPr>
      <w:r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เนื้อที่ยืนต้น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92,585</w:t>
      </w:r>
      <w:r w:rsidRPr="00E54EBE">
        <w:rPr>
          <w:rFonts w:ascii="TH SarabunPSK" w:eastAsia="Times New Roman" w:hAnsi="TH SarabunPSK" w:cs="TH SarabunPSK" w:hint="cs"/>
          <w:b/>
          <w:bCs/>
          <w:sz w:val="32"/>
          <w:szCs w:val="32"/>
          <w:cs/>
          <w:lang w:eastAsia="en-US"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ไร่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เพิ่มขึ้น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จากปีที่แล้ว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1,700</w:t>
      </w:r>
      <w:r w:rsidRPr="00E54EBE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ไร่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หรือร้อยละ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1.87</w:t>
      </w:r>
    </w:p>
    <w:p w:rsidR="003A3189" w:rsidRPr="00E54EBE" w:rsidRDefault="00FD3EA2" w:rsidP="00FD3EA2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lang w:eastAsia="en-US"/>
        </w:rPr>
      </w:pPr>
      <w:r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เนื้อที่ให้ผล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79,450</w:t>
      </w:r>
      <w:r w:rsidRPr="00E54EBE">
        <w:rPr>
          <w:rFonts w:ascii="TH SarabunPSK" w:eastAsia="Times New Roman" w:hAnsi="TH SarabunPSK" w:cs="TH SarabunPSK" w:hint="cs"/>
          <w:b/>
          <w:bCs/>
          <w:sz w:val="32"/>
          <w:szCs w:val="32"/>
          <w:cs/>
          <w:lang w:eastAsia="en-US"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ไร่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เพิ่มขึ้น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จากปีที่แล้ว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3,471</w:t>
      </w:r>
      <w:r w:rsidRPr="00E54EBE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ไร่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หรือร้อยละ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4.57</w:t>
      </w:r>
    </w:p>
    <w:p w:rsidR="003A3189" w:rsidRPr="00E54EBE" w:rsidRDefault="00FD3EA2" w:rsidP="00FD3EA2">
      <w:pPr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ผลผลิต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94,134</w:t>
      </w:r>
      <w:r w:rsidRPr="00E54EBE">
        <w:rPr>
          <w:rFonts w:ascii="TH SarabunPSK" w:eastAsia="Times New Roman" w:hAnsi="TH SarabunPSK" w:cs="TH SarabunPSK" w:hint="cs"/>
          <w:b/>
          <w:bCs/>
          <w:sz w:val="32"/>
          <w:szCs w:val="32"/>
          <w:cs/>
          <w:lang w:eastAsia="en-US"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ตัน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ลดลง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จากปีที่แล้ว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3,47</w:t>
      </w:r>
      <w:r w:rsidRPr="00E54EBE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 xml:space="preserve">7 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ตัน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หรือร้อยละ</w:t>
      </w:r>
      <w:r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3.56</w:t>
      </w:r>
    </w:p>
    <w:p w:rsidR="00B618E1" w:rsidRPr="00E54EBE" w:rsidRDefault="00FD3EA2" w:rsidP="00FD3EA2">
      <w:pPr>
        <w:jc w:val="thaiDistribute"/>
        <w:rPr>
          <w:rFonts w:ascii="TH SarabunPSK" w:eastAsia="Times New Roman" w:hAnsi="TH SarabunPSK" w:cs="TH SarabunPSK"/>
          <w:sz w:val="32"/>
          <w:szCs w:val="32"/>
          <w:lang w:eastAsia="en-US"/>
        </w:rPr>
      </w:pPr>
      <w:r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ผลผลิตต่อเนื้อที่ให้ผล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1,185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กิโลกรัม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ลดลง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จากปีที่แล้ว</w:t>
      </w:r>
      <w:r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1</w:t>
      </w:r>
      <w:r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0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0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กิโลกรัม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หรือร้อยละ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7.78</w:t>
      </w:r>
    </w:p>
    <w:p w:rsidR="00A462E3" w:rsidRPr="006606F5" w:rsidRDefault="00A462E3" w:rsidP="00A462E3">
      <w:pPr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6606F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ภาค</w:t>
      </w:r>
      <w:r w:rsidRPr="006606F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ตะวันออกเฉียงเหนือ</w:t>
      </w:r>
    </w:p>
    <w:p w:rsidR="003A3189" w:rsidRPr="00E54EBE" w:rsidRDefault="0089481F" w:rsidP="0089481F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lang w:eastAsia="en-US"/>
        </w:rPr>
      </w:pPr>
      <w:r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เนื้อที่ยืนต้น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225,318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ไร่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เพิ่มขึ้น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จากปีที่แล้ว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18,473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ไร่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หรือร้อยละ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8.93</w:t>
      </w:r>
    </w:p>
    <w:p w:rsidR="003A3189" w:rsidRPr="00E54EBE" w:rsidRDefault="0089481F" w:rsidP="0089481F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lang w:eastAsia="en-US"/>
        </w:rPr>
      </w:pPr>
      <w:r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เนื้อที่ให้ผล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189,178</w:t>
      </w:r>
      <w:r w:rsidRPr="00E54EBE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ไร่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เพิ่มขึ้น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จากปีที่แล้ว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21,978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ไร่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หรือร้อยละ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13.14</w:t>
      </w:r>
    </w:p>
    <w:p w:rsidR="003A3189" w:rsidRPr="00E54EBE" w:rsidRDefault="0089481F" w:rsidP="0089481F">
      <w:pPr>
        <w:jc w:val="thaiDistribute"/>
        <w:rPr>
          <w:rFonts w:ascii="TH SarabunPSK" w:eastAsia="Times New Roman" w:hAnsi="TH SarabunPSK" w:cs="TH SarabunPSK"/>
          <w:sz w:val="32"/>
          <w:szCs w:val="32"/>
          <w:lang w:eastAsia="en-US"/>
        </w:rPr>
      </w:pPr>
      <w:r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ผลผลิต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270,954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ตัน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เพิ่มขึ้น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จากปีที่แล้ว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13,127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ตัน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หรือร้อยละ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5.09</w:t>
      </w:r>
    </w:p>
    <w:p w:rsidR="0087283F" w:rsidRPr="00E54EBE" w:rsidRDefault="0089481F" w:rsidP="0089481F">
      <w:pPr>
        <w:jc w:val="thaiDistribute"/>
        <w:rPr>
          <w:rFonts w:ascii="TH SarabunPSK" w:eastAsia="Times New Roman" w:hAnsi="TH SarabunPSK" w:cs="TH SarabunPSK"/>
          <w:sz w:val="32"/>
          <w:szCs w:val="32"/>
          <w:lang w:eastAsia="en-US"/>
        </w:rPr>
      </w:pPr>
      <w:r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ผลผลิตต่อเนื้อที่ให้ผล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eastAsia="Times New Roman" w:hAnsi="TH SarabunPSK" w:cs="TH SarabunPSK"/>
          <w:sz w:val="32"/>
          <w:szCs w:val="32"/>
          <w:lang w:eastAsia="en-US"/>
        </w:rPr>
        <w:t>1,432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กิโลกรัม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ลดลง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จากปีที่แล้ว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110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กิโลกรัม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หรือร้อยละ</w:t>
      </w:r>
      <w:r w:rsidR="003A3189" w:rsidRPr="00E54EBE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E54EBE">
        <w:rPr>
          <w:rFonts w:ascii="TH SarabunPSK" w:hAnsi="TH SarabunPSK" w:cs="TH SarabunPSK" w:hint="cs"/>
          <w:color w:val="000000"/>
          <w:sz w:val="32"/>
          <w:szCs w:val="32"/>
          <w:cs/>
        </w:rPr>
        <w:t>7.13</w:t>
      </w:r>
    </w:p>
    <w:p w:rsidR="0087283F" w:rsidRPr="006606F5" w:rsidRDefault="0087283F" w:rsidP="0087283F">
      <w:pPr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6606F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ภาคกลาง</w:t>
      </w:r>
    </w:p>
    <w:p w:rsidR="003A3189" w:rsidRPr="00F83798" w:rsidRDefault="00F83798" w:rsidP="00F83798">
      <w:pPr>
        <w:jc w:val="thaiDistribute"/>
        <w:rPr>
          <w:rFonts w:ascii="TH SarabunPSK" w:eastAsia="Times New Roman" w:hAnsi="TH SarabunPSK" w:cs="TH SarabunPSK"/>
          <w:sz w:val="32"/>
          <w:szCs w:val="32"/>
          <w:lang w:eastAsia="en-US"/>
        </w:rPr>
      </w:pPr>
      <w:r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A3189"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>เนื้อที่ยืนต้น</w:t>
      </w:r>
      <w:r w:rsidR="003A3189" w:rsidRPr="00F8379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F83798">
        <w:rPr>
          <w:rFonts w:ascii="TH SarabunPSK" w:eastAsia="Times New Roman" w:hAnsi="TH SarabunPSK" w:cs="TH SarabunPSK"/>
          <w:sz w:val="32"/>
          <w:szCs w:val="32"/>
          <w:lang w:eastAsia="en-US"/>
        </w:rPr>
        <w:t>550,812</w:t>
      </w:r>
      <w:r w:rsidRPr="00F83798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 xml:space="preserve"> </w:t>
      </w:r>
      <w:r w:rsidR="003A3189"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>ไร่</w:t>
      </w:r>
      <w:r w:rsidR="003A3189" w:rsidRPr="00F8379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F83798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เพิ่มขึ้น</w:t>
      </w:r>
      <w:r w:rsidR="003A3189"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>จากปีที่แล้ว</w:t>
      </w:r>
      <w:r w:rsidR="003A3189" w:rsidRPr="00F8379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F83798">
        <w:rPr>
          <w:rFonts w:ascii="TH SarabunPSK" w:eastAsia="Times New Roman" w:hAnsi="TH SarabunPSK" w:cs="TH SarabunPSK"/>
          <w:sz w:val="32"/>
          <w:szCs w:val="32"/>
          <w:lang w:eastAsia="en-US"/>
        </w:rPr>
        <w:t>10,409</w:t>
      </w:r>
      <w:r w:rsidR="003A3189" w:rsidRPr="00F8379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>ไร่</w:t>
      </w:r>
      <w:r w:rsidR="003A3189" w:rsidRPr="00F8379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>หรือร้อยละ</w:t>
      </w:r>
      <w:r w:rsidR="003A3189" w:rsidRPr="00F8379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F83798">
        <w:rPr>
          <w:rFonts w:ascii="TH SarabunPSK" w:eastAsia="Times New Roman" w:hAnsi="TH SarabunPSK" w:cs="TH SarabunPSK"/>
          <w:sz w:val="32"/>
          <w:szCs w:val="32"/>
          <w:lang w:eastAsia="en-US"/>
        </w:rPr>
        <w:t>1.93</w:t>
      </w:r>
    </w:p>
    <w:p w:rsidR="003A3189" w:rsidRPr="00F83798" w:rsidRDefault="00F83798" w:rsidP="00F83798">
      <w:pPr>
        <w:jc w:val="thaiDistribute"/>
        <w:rPr>
          <w:rFonts w:ascii="TH SarabunPSK" w:eastAsia="Times New Roman" w:hAnsi="TH SarabunPSK" w:cs="TH SarabunPSK"/>
          <w:sz w:val="32"/>
          <w:szCs w:val="32"/>
          <w:lang w:eastAsia="en-US"/>
        </w:rPr>
      </w:pPr>
      <w:r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A3189"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>เนื้อที่ให้ผล</w:t>
      </w:r>
      <w:r w:rsidR="003A3189" w:rsidRPr="00F8379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F83798">
        <w:rPr>
          <w:rFonts w:ascii="TH SarabunPSK" w:eastAsia="Times New Roman" w:hAnsi="TH SarabunPSK" w:cs="TH SarabunPSK"/>
          <w:sz w:val="32"/>
          <w:szCs w:val="32"/>
          <w:lang w:eastAsia="en-US"/>
        </w:rPr>
        <w:t>511,355</w:t>
      </w:r>
      <w:r w:rsidRPr="00F83798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 xml:space="preserve"> </w:t>
      </w:r>
      <w:r w:rsidR="003A3189"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>ไร่</w:t>
      </w:r>
      <w:r w:rsidR="003A3189" w:rsidRPr="00F8379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F83798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เพิ่มขึ้น</w:t>
      </w:r>
      <w:r w:rsidR="003A3189"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>จากปีที่แล้ว</w:t>
      </w:r>
      <w:r w:rsidR="003A3189" w:rsidRPr="00F8379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F83798">
        <w:rPr>
          <w:rFonts w:ascii="TH SarabunPSK" w:eastAsia="Times New Roman" w:hAnsi="TH SarabunPSK" w:cs="TH SarabunPSK"/>
          <w:sz w:val="32"/>
          <w:szCs w:val="32"/>
          <w:lang w:eastAsia="en-US"/>
        </w:rPr>
        <w:t>25,577</w:t>
      </w:r>
      <w:r w:rsidRPr="00F83798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 xml:space="preserve"> </w:t>
      </w:r>
      <w:r w:rsidR="003A3189"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>ไร่</w:t>
      </w:r>
      <w:r w:rsidR="003A3189" w:rsidRPr="00F8379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>หรือร้อยละ</w:t>
      </w:r>
      <w:r w:rsidR="003A3189" w:rsidRPr="00F8379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F83798">
        <w:rPr>
          <w:rFonts w:ascii="TH SarabunPSK" w:eastAsia="Times New Roman" w:hAnsi="TH SarabunPSK" w:cs="TH SarabunPSK"/>
          <w:sz w:val="32"/>
          <w:szCs w:val="32"/>
          <w:lang w:eastAsia="en-US"/>
        </w:rPr>
        <w:t>5.27</w:t>
      </w:r>
    </w:p>
    <w:p w:rsidR="003A3189" w:rsidRPr="00F83798" w:rsidRDefault="00F83798" w:rsidP="00F83798">
      <w:pPr>
        <w:jc w:val="thaiDistribute"/>
        <w:rPr>
          <w:rFonts w:ascii="TH SarabunPSK" w:eastAsia="Times New Roman" w:hAnsi="TH SarabunPSK" w:cs="TH SarabunPSK"/>
          <w:sz w:val="32"/>
          <w:szCs w:val="32"/>
          <w:lang w:eastAsia="en-US"/>
        </w:rPr>
      </w:pPr>
      <w:r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A3189"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>ผลผลิต</w:t>
      </w:r>
      <w:r w:rsidRPr="00F8379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F83798">
        <w:rPr>
          <w:rFonts w:ascii="TH SarabunPSK" w:eastAsia="Times New Roman" w:hAnsi="TH SarabunPSK" w:cs="TH SarabunPSK"/>
          <w:sz w:val="32"/>
          <w:szCs w:val="32"/>
          <w:lang w:eastAsia="en-US"/>
        </w:rPr>
        <w:t>1,258,365</w:t>
      </w:r>
      <w:r w:rsidR="003A3189" w:rsidRPr="00F8379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>ตัน</w:t>
      </w:r>
      <w:r w:rsidR="003A3189" w:rsidRPr="00F8379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F83798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เพิ่มขึ้น</w:t>
      </w:r>
      <w:r w:rsidR="003A3189"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>จากปีที่แล้ว</w:t>
      </w:r>
      <w:r w:rsidR="003A3189" w:rsidRPr="00F8379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F83798">
        <w:rPr>
          <w:rFonts w:ascii="TH SarabunPSK" w:eastAsia="Times New Roman" w:hAnsi="TH SarabunPSK" w:cs="TH SarabunPSK"/>
          <w:sz w:val="32"/>
          <w:szCs w:val="32"/>
          <w:lang w:eastAsia="en-US"/>
        </w:rPr>
        <w:t>46,155</w:t>
      </w:r>
      <w:r w:rsidRPr="00F83798">
        <w:rPr>
          <w:rFonts w:ascii="TH SarabunPSK" w:eastAsia="Times New Roman" w:hAnsi="TH SarabunPSK" w:cs="TH SarabunPSK" w:hint="cs"/>
          <w:sz w:val="32"/>
          <w:szCs w:val="32"/>
          <w:cs/>
          <w:lang w:eastAsia="en-US"/>
        </w:rPr>
        <w:t xml:space="preserve"> </w:t>
      </w:r>
      <w:r w:rsidR="003A3189"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>ตัน</w:t>
      </w:r>
      <w:r w:rsidR="003A3189" w:rsidRPr="00F8379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>หรือร้อยละ</w:t>
      </w:r>
      <w:r w:rsidR="003A3189" w:rsidRPr="00F8379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F83798">
        <w:rPr>
          <w:rFonts w:ascii="TH SarabunPSK" w:eastAsia="Times New Roman" w:hAnsi="TH SarabunPSK" w:cs="TH SarabunPSK"/>
          <w:sz w:val="32"/>
          <w:szCs w:val="32"/>
          <w:lang w:eastAsia="en-US"/>
        </w:rPr>
        <w:t>3.81</w:t>
      </w:r>
    </w:p>
    <w:p w:rsidR="0087283F" w:rsidRPr="00F83798" w:rsidRDefault="00F83798" w:rsidP="00F83798">
      <w:pPr>
        <w:jc w:val="thaiDistribute"/>
        <w:rPr>
          <w:rFonts w:ascii="TH SarabunPSK" w:eastAsia="Times New Roman" w:hAnsi="TH SarabunPSK" w:cs="TH SarabunPSK"/>
          <w:sz w:val="32"/>
          <w:szCs w:val="32"/>
          <w:lang w:eastAsia="en-US"/>
        </w:rPr>
      </w:pPr>
      <w:r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3A3189"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>ผลผลิตต่อเนื้อที่ให้ผล</w:t>
      </w:r>
      <w:r w:rsidRPr="00F8379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F83798">
        <w:rPr>
          <w:rFonts w:ascii="TH SarabunPSK" w:eastAsia="Times New Roman" w:hAnsi="TH SarabunPSK" w:cs="TH SarabunPSK"/>
          <w:sz w:val="32"/>
          <w:szCs w:val="32"/>
          <w:lang w:eastAsia="en-US"/>
        </w:rPr>
        <w:t>2,461</w:t>
      </w:r>
      <w:r w:rsidR="003A3189" w:rsidRPr="00F8379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>กิโลกรัม</w:t>
      </w:r>
      <w:r w:rsidR="003A3189" w:rsidRPr="00F8379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F83798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ลดลง</w:t>
      </w:r>
      <w:r w:rsidR="003A3189"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>จากปีที่แล้ว</w:t>
      </w:r>
      <w:r w:rsidRPr="00F8379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>34</w:t>
      </w:r>
      <w:r w:rsidR="003A3189" w:rsidRPr="00F8379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>กิโลกรัม</w:t>
      </w:r>
      <w:r w:rsidR="003A3189" w:rsidRPr="00F8379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="003A3189"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>หรือร้อยละ</w:t>
      </w:r>
      <w:r w:rsidR="003A3189" w:rsidRPr="00F83798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F83798">
        <w:rPr>
          <w:rFonts w:ascii="TH SarabunPSK" w:hAnsi="TH SarabunPSK" w:cs="TH SarabunPSK" w:hint="cs"/>
          <w:color w:val="000000"/>
          <w:sz w:val="32"/>
          <w:szCs w:val="32"/>
          <w:cs/>
        </w:rPr>
        <w:t>1.36</w:t>
      </w:r>
    </w:p>
    <w:p w:rsidR="00A462E3" w:rsidRPr="006606F5" w:rsidRDefault="00A462E3" w:rsidP="00A462E3">
      <w:pPr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6606F5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ภาค</w:t>
      </w:r>
      <w:r w:rsidRPr="006606F5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ใต้</w:t>
      </w:r>
    </w:p>
    <w:p w:rsidR="00A462E3" w:rsidRPr="001C452C" w:rsidRDefault="001C452C" w:rsidP="001C452C">
      <w:pPr>
        <w:jc w:val="thaiDistribute"/>
        <w:rPr>
          <w:rFonts w:ascii="TH SarabunPSK" w:eastAsia="Times New Roman" w:hAnsi="TH SarabunPSK" w:cs="TH SarabunPSK"/>
          <w:sz w:val="32"/>
          <w:szCs w:val="32"/>
          <w:lang w:eastAsia="en-US"/>
        </w:rPr>
      </w:pPr>
      <w:r w:rsidRPr="001C452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A462E3" w:rsidRPr="001C452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เนื้อที่ยืนต้น </w:t>
      </w:r>
      <w:r w:rsidRPr="001C452C">
        <w:rPr>
          <w:rFonts w:ascii="TH SarabunPSK" w:eastAsia="Times New Roman" w:hAnsi="TH SarabunPSK" w:cs="TH SarabunPSK"/>
          <w:sz w:val="32"/>
          <w:szCs w:val="32"/>
          <w:lang w:eastAsia="en-US"/>
        </w:rPr>
        <w:t>5,234,137</w:t>
      </w:r>
      <w:r w:rsidRPr="001C452C"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 xml:space="preserve"> </w:t>
      </w:r>
      <w:r w:rsidR="00A462E3" w:rsidRPr="001C452C">
        <w:rPr>
          <w:rFonts w:ascii="TH SarabunPSK" w:hAnsi="TH SarabunPSK" w:cs="TH SarabunPSK"/>
          <w:color w:val="000000"/>
          <w:sz w:val="32"/>
          <w:szCs w:val="32"/>
          <w:cs/>
        </w:rPr>
        <w:t xml:space="preserve">ไร่ </w:t>
      </w:r>
      <w:r w:rsidRPr="001C452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เพิ่มขึ้น</w:t>
      </w:r>
      <w:r w:rsidR="00A462E3" w:rsidRPr="001C452C">
        <w:rPr>
          <w:rFonts w:ascii="TH SarabunPSK" w:hAnsi="TH SarabunPSK" w:cs="TH SarabunPSK"/>
          <w:color w:val="000000"/>
          <w:sz w:val="32"/>
          <w:szCs w:val="32"/>
          <w:cs/>
        </w:rPr>
        <w:t xml:space="preserve">จากปีที่แล้ว </w:t>
      </w:r>
      <w:r w:rsidRPr="001C452C">
        <w:rPr>
          <w:rFonts w:ascii="TH SarabunPSK" w:eastAsia="Times New Roman" w:hAnsi="TH SarabunPSK" w:cs="TH SarabunPSK"/>
          <w:sz w:val="32"/>
          <w:szCs w:val="32"/>
          <w:lang w:eastAsia="en-US"/>
        </w:rPr>
        <w:t>77,900</w:t>
      </w:r>
      <w:r w:rsidR="00A462E3" w:rsidRPr="001C452C">
        <w:rPr>
          <w:rFonts w:ascii="TH SarabunPSK" w:hAnsi="TH SarabunPSK" w:cs="TH SarabunPSK"/>
          <w:color w:val="000000"/>
          <w:sz w:val="32"/>
          <w:szCs w:val="32"/>
          <w:cs/>
        </w:rPr>
        <w:t xml:space="preserve"> ไร่ หรือร้อยละ </w:t>
      </w:r>
      <w:r w:rsidRPr="001C452C">
        <w:rPr>
          <w:rFonts w:ascii="TH SarabunPSK" w:eastAsia="Times New Roman" w:hAnsi="TH SarabunPSK" w:cs="TH SarabunPSK"/>
          <w:sz w:val="32"/>
          <w:szCs w:val="32"/>
          <w:lang w:eastAsia="en-US"/>
        </w:rPr>
        <w:t>1.51</w:t>
      </w:r>
    </w:p>
    <w:p w:rsidR="00A462E3" w:rsidRPr="001C452C" w:rsidRDefault="001C452C" w:rsidP="001C452C">
      <w:pPr>
        <w:jc w:val="thaiDistribute"/>
        <w:rPr>
          <w:rFonts w:ascii="TH SarabunPSK" w:eastAsia="Times New Roman" w:hAnsi="TH SarabunPSK" w:cs="TH SarabunPSK"/>
          <w:sz w:val="32"/>
          <w:szCs w:val="32"/>
          <w:lang w:eastAsia="en-US"/>
        </w:rPr>
      </w:pPr>
      <w:r w:rsidRPr="001C452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A462E3" w:rsidRPr="001C452C">
        <w:rPr>
          <w:rFonts w:ascii="TH SarabunPSK" w:hAnsi="TH SarabunPSK" w:cs="TH SarabunPSK"/>
          <w:color w:val="000000"/>
          <w:sz w:val="32"/>
          <w:szCs w:val="32"/>
          <w:cs/>
        </w:rPr>
        <w:t xml:space="preserve">เนื้อที่ให้ผล </w:t>
      </w:r>
      <w:r w:rsidRPr="001C452C">
        <w:rPr>
          <w:rFonts w:ascii="TH SarabunPSK" w:eastAsia="Times New Roman" w:hAnsi="TH SarabunPSK" w:cs="TH SarabunPSK"/>
          <w:sz w:val="32"/>
          <w:szCs w:val="32"/>
          <w:lang w:eastAsia="en-US"/>
        </w:rPr>
        <w:t>4,883,014</w:t>
      </w:r>
      <w:r w:rsidRPr="001C452C"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 xml:space="preserve"> </w:t>
      </w:r>
      <w:r w:rsidR="00A462E3" w:rsidRPr="001C452C">
        <w:rPr>
          <w:rFonts w:ascii="TH SarabunPSK" w:hAnsi="TH SarabunPSK" w:cs="TH SarabunPSK"/>
          <w:color w:val="000000"/>
          <w:sz w:val="32"/>
          <w:szCs w:val="32"/>
          <w:cs/>
        </w:rPr>
        <w:t xml:space="preserve">ไร่ </w:t>
      </w:r>
      <w:r w:rsidRPr="001C452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เพิ่มขึ้น</w:t>
      </w:r>
      <w:r w:rsidR="00A462E3" w:rsidRPr="001C452C">
        <w:rPr>
          <w:rFonts w:ascii="TH SarabunPSK" w:hAnsi="TH SarabunPSK" w:cs="TH SarabunPSK"/>
          <w:color w:val="000000"/>
          <w:sz w:val="32"/>
          <w:szCs w:val="32"/>
          <w:cs/>
        </w:rPr>
        <w:t xml:space="preserve">จากปีที่แล้ว </w:t>
      </w:r>
      <w:r w:rsidRPr="001C452C">
        <w:rPr>
          <w:rFonts w:ascii="TH SarabunPSK" w:eastAsia="Times New Roman" w:hAnsi="TH SarabunPSK" w:cs="TH SarabunPSK"/>
          <w:sz w:val="32"/>
          <w:szCs w:val="32"/>
          <w:lang w:eastAsia="en-US"/>
        </w:rPr>
        <w:t>276,157</w:t>
      </w:r>
      <w:r w:rsidR="00A462E3" w:rsidRPr="001C452C">
        <w:rPr>
          <w:rFonts w:ascii="TH SarabunPSK" w:hAnsi="TH SarabunPSK" w:cs="TH SarabunPSK"/>
          <w:color w:val="000000"/>
          <w:sz w:val="32"/>
          <w:szCs w:val="32"/>
          <w:cs/>
        </w:rPr>
        <w:t xml:space="preserve"> ไร่ หรือร้อยละ </w:t>
      </w:r>
      <w:r w:rsidRPr="001C452C">
        <w:rPr>
          <w:rFonts w:ascii="TH SarabunPSK" w:eastAsia="Times New Roman" w:hAnsi="TH SarabunPSK" w:cs="TH SarabunPSK"/>
          <w:sz w:val="32"/>
          <w:szCs w:val="32"/>
          <w:lang w:eastAsia="en-US"/>
        </w:rPr>
        <w:t>5.99</w:t>
      </w:r>
    </w:p>
    <w:p w:rsidR="00A462E3" w:rsidRPr="001C452C" w:rsidRDefault="001C452C" w:rsidP="001C452C">
      <w:pPr>
        <w:jc w:val="thaiDistribute"/>
        <w:rPr>
          <w:rFonts w:ascii="TH SarabunPSK" w:eastAsia="Times New Roman" w:hAnsi="TH SarabunPSK" w:cs="TH SarabunPSK"/>
          <w:sz w:val="32"/>
          <w:szCs w:val="32"/>
          <w:lang w:eastAsia="en-US"/>
        </w:rPr>
      </w:pPr>
      <w:r w:rsidRPr="001C452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A462E3" w:rsidRPr="001C452C">
        <w:rPr>
          <w:rFonts w:ascii="TH SarabunPSK" w:hAnsi="TH SarabunPSK" w:cs="TH SarabunPSK"/>
          <w:color w:val="000000"/>
          <w:sz w:val="32"/>
          <w:szCs w:val="32"/>
          <w:cs/>
        </w:rPr>
        <w:t>ผลผลิต</w:t>
      </w:r>
      <w:r w:rsidRPr="001C452C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1C452C">
        <w:rPr>
          <w:rFonts w:ascii="TH SarabunPSK" w:eastAsia="Times New Roman" w:hAnsi="TH SarabunPSK" w:cs="TH SarabunPSK"/>
          <w:sz w:val="32"/>
          <w:szCs w:val="32"/>
          <w:lang w:eastAsia="en-US"/>
        </w:rPr>
        <w:t>14,784,987</w:t>
      </w:r>
      <w:r w:rsidR="00A462E3" w:rsidRPr="001C452C">
        <w:rPr>
          <w:rFonts w:ascii="TH SarabunPSK" w:hAnsi="TH SarabunPSK" w:cs="TH SarabunPSK"/>
          <w:color w:val="000000"/>
          <w:sz w:val="32"/>
          <w:szCs w:val="32"/>
          <w:cs/>
        </w:rPr>
        <w:t xml:space="preserve"> ตัน </w:t>
      </w:r>
      <w:r w:rsidRPr="001C452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เพิ่มขึ้น</w:t>
      </w:r>
      <w:r w:rsidR="00A462E3" w:rsidRPr="001C452C">
        <w:rPr>
          <w:rFonts w:ascii="TH SarabunPSK" w:hAnsi="TH SarabunPSK" w:cs="TH SarabunPSK"/>
          <w:color w:val="000000"/>
          <w:sz w:val="32"/>
          <w:szCs w:val="32"/>
          <w:cs/>
        </w:rPr>
        <w:t xml:space="preserve">จากปีที่แล้ว </w:t>
      </w:r>
      <w:r w:rsidRPr="001C452C">
        <w:rPr>
          <w:rFonts w:ascii="TH SarabunPSK" w:eastAsia="Times New Roman" w:hAnsi="TH SarabunPSK" w:cs="TH SarabunPSK"/>
          <w:sz w:val="32"/>
          <w:szCs w:val="32"/>
          <w:lang w:eastAsia="en-US"/>
        </w:rPr>
        <w:t>869,101</w:t>
      </w:r>
      <w:r w:rsidRPr="001C452C">
        <w:rPr>
          <w:rFonts w:ascii="TH SarabunPSK" w:eastAsia="Times New Roman" w:hAnsi="TH SarabunPSK" w:cs="TH SarabunPSK"/>
          <w:sz w:val="32"/>
          <w:szCs w:val="32"/>
          <w:cs/>
          <w:lang w:eastAsia="en-US"/>
        </w:rPr>
        <w:t xml:space="preserve"> </w:t>
      </w:r>
      <w:r w:rsidR="00A462E3" w:rsidRPr="001C452C">
        <w:rPr>
          <w:rFonts w:ascii="TH SarabunPSK" w:hAnsi="TH SarabunPSK" w:cs="TH SarabunPSK"/>
          <w:color w:val="000000"/>
          <w:sz w:val="32"/>
          <w:szCs w:val="32"/>
          <w:cs/>
        </w:rPr>
        <w:t xml:space="preserve">ตัน หรือร้อยละ </w:t>
      </w:r>
      <w:r w:rsidRPr="001C452C">
        <w:rPr>
          <w:rFonts w:ascii="TH SarabunPSK" w:eastAsia="Times New Roman" w:hAnsi="TH SarabunPSK" w:cs="TH SarabunPSK"/>
          <w:sz w:val="32"/>
          <w:szCs w:val="32"/>
          <w:lang w:eastAsia="en-US"/>
        </w:rPr>
        <w:t>6.25</w:t>
      </w:r>
    </w:p>
    <w:p w:rsidR="00A462E3" w:rsidRPr="00086ED6" w:rsidRDefault="001C452C" w:rsidP="00086ED6">
      <w:pPr>
        <w:spacing w:after="240"/>
        <w:jc w:val="thaiDistribute"/>
        <w:rPr>
          <w:rFonts w:ascii="TH SarabunPSK" w:eastAsia="Times New Roman" w:hAnsi="TH SarabunPSK" w:cs="TH SarabunPSK"/>
          <w:sz w:val="32"/>
          <w:szCs w:val="32"/>
          <w:lang w:eastAsia="en-US"/>
        </w:rPr>
      </w:pPr>
      <w:r w:rsidRPr="001C452C">
        <w:rPr>
          <w:rFonts w:ascii="TH SarabunPSK" w:hAnsi="TH SarabunPSK" w:cs="TH SarabunPSK" w:hint="cs"/>
          <w:color w:val="000000"/>
          <w:sz w:val="32"/>
          <w:szCs w:val="32"/>
          <w:cs/>
        </w:rPr>
        <w:tab/>
      </w:r>
      <w:r w:rsidR="00A462E3" w:rsidRPr="001C452C">
        <w:rPr>
          <w:rFonts w:ascii="TH SarabunPSK" w:hAnsi="TH SarabunPSK" w:cs="TH SarabunPSK"/>
          <w:color w:val="000000"/>
          <w:sz w:val="32"/>
          <w:szCs w:val="32"/>
          <w:cs/>
        </w:rPr>
        <w:t>ผลผลิตต่อเนื้อที่ให้ผล</w:t>
      </w:r>
      <w:r w:rsidRPr="001C452C">
        <w:rPr>
          <w:rFonts w:ascii="TH SarabunPSK" w:hAnsi="TH SarabunPSK" w:cs="TH SarabunPSK"/>
          <w:color w:val="000000"/>
          <w:sz w:val="32"/>
          <w:szCs w:val="32"/>
          <w:cs/>
        </w:rPr>
        <w:t xml:space="preserve"> </w:t>
      </w:r>
      <w:r w:rsidRPr="001C452C">
        <w:rPr>
          <w:rFonts w:ascii="TH SarabunPSK" w:eastAsia="Times New Roman" w:hAnsi="TH SarabunPSK" w:cs="TH SarabunPSK"/>
          <w:sz w:val="32"/>
          <w:szCs w:val="32"/>
          <w:lang w:eastAsia="en-US"/>
        </w:rPr>
        <w:t>3,028</w:t>
      </w:r>
      <w:r w:rsidR="00A462E3" w:rsidRPr="001C452C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กิโลกรัม </w:t>
      </w:r>
      <w:r w:rsidRPr="001C452C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เพิ่มขึ้น</w:t>
      </w:r>
      <w:r w:rsidR="00A462E3" w:rsidRPr="001C452C">
        <w:rPr>
          <w:rFonts w:ascii="TH SarabunPSK" w:hAnsi="TH SarabunPSK" w:cs="TH SarabunPSK"/>
          <w:color w:val="000000"/>
          <w:sz w:val="32"/>
          <w:szCs w:val="32"/>
          <w:cs/>
        </w:rPr>
        <w:t xml:space="preserve">จากปีที่แล้ว </w:t>
      </w:r>
      <w:r w:rsidRPr="001C452C">
        <w:rPr>
          <w:rFonts w:ascii="TH SarabunPSK" w:hAnsi="TH SarabunPSK" w:cs="TH SarabunPSK"/>
          <w:color w:val="000000"/>
          <w:sz w:val="32"/>
          <w:szCs w:val="32"/>
          <w:cs/>
        </w:rPr>
        <w:t>7</w:t>
      </w:r>
      <w:r w:rsidR="00A462E3" w:rsidRPr="001C452C">
        <w:rPr>
          <w:rFonts w:ascii="TH SarabunPSK" w:hAnsi="TH SarabunPSK" w:cs="TH SarabunPSK"/>
          <w:color w:val="000000"/>
          <w:sz w:val="32"/>
          <w:szCs w:val="32"/>
          <w:cs/>
        </w:rPr>
        <w:t xml:space="preserve"> กิโลกรัม หรือร้อยละ </w:t>
      </w:r>
      <w:r w:rsidRPr="001C452C">
        <w:rPr>
          <w:rFonts w:ascii="TH SarabunPSK" w:hAnsi="TH SarabunPSK" w:cs="TH SarabunPSK"/>
          <w:color w:val="000000"/>
          <w:sz w:val="32"/>
          <w:szCs w:val="32"/>
          <w:cs/>
        </w:rPr>
        <w:t>0.23</w:t>
      </w:r>
    </w:p>
    <w:p w:rsidR="00AA6734" w:rsidRDefault="00C3705B" w:rsidP="00DC7BFD">
      <w:pPr>
        <w:spacing w:after="120"/>
        <w:jc w:val="thaiDistribute"/>
        <w:rPr>
          <w:rFonts w:ascii="TH SarabunPSK" w:hAnsi="TH SarabunPSK" w:cs="TH SarabunPSK"/>
          <w:b/>
          <w:bCs/>
          <w:color w:val="000000"/>
          <w:sz w:val="32"/>
          <w:szCs w:val="32"/>
        </w:rPr>
      </w:pPr>
      <w:r w:rsidRPr="00E54EB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 xml:space="preserve">4. </w:t>
      </w:r>
      <w:r w:rsidR="00C26DBC" w:rsidRPr="00E54EBE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สถานการณ์</w:t>
      </w:r>
      <w:r w:rsidR="0047585D" w:rsidRPr="00E54EB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การ</w:t>
      </w:r>
      <w:r w:rsidR="0011374A" w:rsidRPr="00E54EBE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ผลิต</w:t>
      </w:r>
      <w:r w:rsidR="00086ED6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ปาล์มน้ำมัน</w:t>
      </w:r>
      <w:r w:rsidR="00A035A1" w:rsidRPr="00E54EBE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ปี </w:t>
      </w:r>
      <w:r w:rsidR="00D2425F" w:rsidRPr="00E54EBE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2562</w:t>
      </w:r>
    </w:p>
    <w:p w:rsidR="006606F5" w:rsidRDefault="006606F5" w:rsidP="006606F5">
      <w:pPr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B2357">
        <w:rPr>
          <w:rFonts w:ascii="TH SarabunPSK" w:hAnsi="TH SarabunPSK" w:cs="TH SarabunPSK" w:hint="cs"/>
          <w:sz w:val="32"/>
          <w:szCs w:val="32"/>
          <w:cs/>
        </w:rPr>
        <w:t xml:space="preserve">เนื้อที่ยืนต้นโดยรวมทั้งประเทศเพิ่มขึ้น เนื่องจากมีการขยายพื้นที่ปลูกเพิ่มขึ้น โดยส่วนใหญ่ปลูกแทนพื้นที่สวนยางพารา สวนไม้ผล </w:t>
      </w:r>
      <w:r w:rsidRPr="00FE3CDD">
        <w:rPr>
          <w:rFonts w:ascii="TH SarabunPSK" w:hAnsi="TH SarabunPSK" w:cs="TH SarabunPSK" w:hint="cs"/>
          <w:sz w:val="32"/>
          <w:szCs w:val="32"/>
          <w:cs/>
        </w:rPr>
        <w:t>ที่นา และอ้อยโรงงาน</w:t>
      </w:r>
      <w:r w:rsidRPr="00FE3CDD">
        <w:rPr>
          <w:rFonts w:ascii="TH SarabunPSK" w:hAnsi="TH SarabunPSK" w:cs="TH SarabunPSK"/>
          <w:sz w:val="32"/>
          <w:szCs w:val="32"/>
        </w:rPr>
        <w:t xml:space="preserve"> </w:t>
      </w:r>
      <w:r w:rsidRPr="00FE3CDD">
        <w:rPr>
          <w:rFonts w:ascii="TH SarabunPSK" w:hAnsi="TH SarabunPSK" w:cs="TH SarabunPSK"/>
          <w:sz w:val="32"/>
          <w:szCs w:val="32"/>
          <w:cs/>
        </w:rPr>
        <w:t>เนื้อที่ให้ผลเพิ่มขึ้น</w:t>
      </w:r>
      <w:r>
        <w:rPr>
          <w:rFonts w:ascii="TH SarabunPSK" w:hAnsi="TH SarabunPSK" w:cs="TH SarabunPSK" w:hint="cs"/>
          <w:sz w:val="32"/>
          <w:szCs w:val="32"/>
          <w:cs/>
        </w:rPr>
        <w:t>ใน</w:t>
      </w:r>
      <w:r w:rsidRPr="00FE3CDD">
        <w:rPr>
          <w:rFonts w:ascii="TH SarabunPSK" w:hAnsi="TH SarabunPSK" w:cs="TH SarabunPSK"/>
          <w:sz w:val="32"/>
          <w:szCs w:val="32"/>
          <w:cs/>
        </w:rPr>
        <w:t>ทุกภาค</w:t>
      </w:r>
      <w:r>
        <w:rPr>
          <w:rFonts w:ascii="TH SarabunPSK" w:hAnsi="TH SarabunPSK" w:cs="TH SarabunPSK" w:hint="cs"/>
          <w:sz w:val="32"/>
          <w:szCs w:val="32"/>
          <w:cs/>
        </w:rPr>
        <w:t>จาก</w:t>
      </w:r>
      <w:r w:rsidRPr="00FE3CDD">
        <w:rPr>
          <w:rFonts w:ascii="TH SarabunPSK" w:hAnsi="TH SarabunPSK" w:cs="TH SarabunPSK"/>
          <w:sz w:val="32"/>
          <w:szCs w:val="32"/>
          <w:cs/>
        </w:rPr>
        <w:t>ต้นปาล์มน้ำมันที่ปลูกใหม่</w:t>
      </w:r>
      <w:r>
        <w:rPr>
          <w:rFonts w:ascii="TH SarabunPSK" w:hAnsi="TH SarabunPSK" w:cs="TH SarabunPSK" w:hint="cs"/>
          <w:sz w:val="32"/>
          <w:szCs w:val="32"/>
          <w:cs/>
        </w:rPr>
        <w:t>ใน</w:t>
      </w:r>
      <w:r w:rsidRPr="00FE3CDD">
        <w:rPr>
          <w:rFonts w:ascii="TH SarabunPSK" w:hAnsi="TH SarabunPSK" w:cs="TH SarabunPSK"/>
          <w:sz w:val="32"/>
          <w:szCs w:val="32"/>
          <w:cs/>
        </w:rPr>
        <w:t xml:space="preserve">ปี 2559 เริ่มให้ผลได้ในปีนี้ </w:t>
      </w:r>
      <w:r w:rsidR="00833C7C">
        <w:rPr>
          <w:rFonts w:ascii="TH SarabunPSK" w:hAnsi="TH SarabunPSK" w:cs="TH SarabunPSK" w:hint="cs"/>
          <w:sz w:val="32"/>
          <w:szCs w:val="32"/>
          <w:cs/>
        </w:rPr>
        <w:t>ส่งผลให้</w:t>
      </w:r>
      <w:r w:rsidR="00833C7C" w:rsidRPr="00D023F5">
        <w:rPr>
          <w:rFonts w:ascii="TH SarabunPSK" w:hAnsi="TH SarabunPSK" w:cs="TH SarabunPSK" w:hint="cs"/>
          <w:spacing w:val="-6"/>
          <w:sz w:val="32"/>
          <w:szCs w:val="32"/>
          <w:cs/>
        </w:rPr>
        <w:t>ผลผลิตในภาพรวมเพิ่มขึ้น</w:t>
      </w:r>
      <w:r w:rsidR="00833C7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สำหรับ</w:t>
      </w:r>
      <w:r w:rsidRPr="00FE3CDD">
        <w:rPr>
          <w:rFonts w:ascii="TH SarabunPSK" w:hAnsi="TH SarabunPSK" w:cs="TH SarabunPSK"/>
          <w:sz w:val="32"/>
          <w:szCs w:val="32"/>
          <w:cs/>
        </w:rPr>
        <w:t>ผลผลิตต่อเนื้อที่ให้ผล</w:t>
      </w:r>
      <w:r>
        <w:rPr>
          <w:rFonts w:ascii="TH SarabunPSK" w:hAnsi="TH SarabunPSK" w:cs="TH SarabunPSK" w:hint="cs"/>
          <w:sz w:val="32"/>
          <w:szCs w:val="32"/>
          <w:cs/>
        </w:rPr>
        <w:t>ทั้งประเทศ</w:t>
      </w:r>
      <w:r w:rsidR="00D557B1">
        <w:rPr>
          <w:rFonts w:ascii="TH SarabunPSK" w:hAnsi="TH SarabunPSK" w:cs="TH SarabunPSK" w:hint="cs"/>
          <w:sz w:val="32"/>
          <w:szCs w:val="32"/>
          <w:cs/>
        </w:rPr>
        <w:t>ลดลงจาก</w:t>
      </w:r>
      <w:r>
        <w:rPr>
          <w:rFonts w:ascii="TH SarabunPSK" w:hAnsi="TH SarabunPSK" w:cs="TH SarabunPSK" w:hint="cs"/>
          <w:sz w:val="32"/>
          <w:szCs w:val="32"/>
          <w:cs/>
        </w:rPr>
        <w:t>ปีที่ผ่านมา</w:t>
      </w:r>
      <w:r w:rsidR="00432D52">
        <w:rPr>
          <w:rFonts w:ascii="TH SarabunPSK" w:hAnsi="TH SarabunPSK" w:cs="TH SarabunPSK" w:hint="cs"/>
          <w:sz w:val="32"/>
          <w:szCs w:val="32"/>
          <w:cs/>
        </w:rPr>
        <w:t>เล็กน้อย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557B1">
        <w:rPr>
          <w:rFonts w:ascii="TH SarabunPSK" w:hAnsi="TH SarabunPSK" w:cs="TH SarabunPSK" w:hint="cs"/>
          <w:sz w:val="32"/>
          <w:szCs w:val="32"/>
          <w:cs/>
        </w:rPr>
        <w:t>เนื่องจาก</w:t>
      </w:r>
      <w:r w:rsidR="00D557B1" w:rsidRPr="00D023F5">
        <w:rPr>
          <w:rFonts w:ascii="TH SarabunPSK" w:hAnsi="TH SarabunPSK" w:cs="TH SarabunPSK" w:hint="cs"/>
          <w:sz w:val="32"/>
          <w:szCs w:val="32"/>
          <w:cs/>
        </w:rPr>
        <w:t xml:space="preserve">สภาพอากาศแห้งแล้ง </w:t>
      </w:r>
      <w:r w:rsidR="00D557B1">
        <w:rPr>
          <w:rFonts w:ascii="TH SarabunPSK" w:hAnsi="TH SarabunPSK" w:cs="TH SarabunPSK" w:hint="cs"/>
          <w:sz w:val="32"/>
          <w:szCs w:val="32"/>
          <w:cs/>
        </w:rPr>
        <w:t xml:space="preserve">ฝนทิ้งช่วงยาวนาน </w:t>
      </w:r>
      <w:r w:rsidR="00D557B1" w:rsidRPr="00D023F5">
        <w:rPr>
          <w:rFonts w:ascii="TH SarabunPSK" w:hAnsi="TH SarabunPSK" w:cs="TH SarabunPSK"/>
          <w:sz w:val="32"/>
          <w:szCs w:val="32"/>
          <w:cs/>
        </w:rPr>
        <w:t xml:space="preserve">ปริมาณน้ำฝนไม่เพียงพอ </w:t>
      </w:r>
      <w:r w:rsidR="00D557B1" w:rsidRPr="00D023F5">
        <w:rPr>
          <w:rFonts w:ascii="TH SarabunPSK" w:hAnsi="TH SarabunPSK" w:cs="TH SarabunPSK" w:hint="cs"/>
          <w:sz w:val="32"/>
          <w:szCs w:val="32"/>
          <w:cs/>
        </w:rPr>
        <w:t>ส่งผลให้ต้นปาล์มขาดน้ำ</w:t>
      </w:r>
      <w:r w:rsidR="00D557B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557B1" w:rsidRPr="00D023F5">
        <w:rPr>
          <w:rFonts w:ascii="TH SarabunPSK" w:hAnsi="TH SarabunPSK" w:cs="TH SarabunPSK"/>
          <w:sz w:val="32"/>
          <w:szCs w:val="32"/>
          <w:cs/>
        </w:rPr>
        <w:t>ท</w:t>
      </w:r>
      <w:r w:rsidR="00D557B1">
        <w:rPr>
          <w:rFonts w:ascii="TH SarabunPSK" w:hAnsi="TH SarabunPSK" w:cs="TH SarabunPSK" w:hint="cs"/>
          <w:sz w:val="32"/>
          <w:szCs w:val="32"/>
          <w:cs/>
        </w:rPr>
        <w:t>ะ</w:t>
      </w:r>
      <w:r w:rsidR="00D557B1" w:rsidRPr="00D023F5">
        <w:rPr>
          <w:rFonts w:ascii="TH SarabunPSK" w:hAnsi="TH SarabunPSK" w:cs="TH SarabunPSK"/>
          <w:sz w:val="32"/>
          <w:szCs w:val="32"/>
          <w:cs/>
        </w:rPr>
        <w:t>ลายปาล์มไม่สมบูรณ์</w:t>
      </w:r>
      <w:r w:rsidR="00D557B1" w:rsidRPr="00D023F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557B1" w:rsidRPr="00D023F5">
        <w:rPr>
          <w:rFonts w:ascii="TH SarabunPSK" w:hAnsi="TH SarabunPSK" w:cs="TH SarabunPSK"/>
          <w:sz w:val="32"/>
          <w:szCs w:val="32"/>
          <w:cs/>
        </w:rPr>
        <w:t>น้ำหนักทะลายน้อยลง</w:t>
      </w:r>
      <w:r w:rsidR="00D557B1">
        <w:rPr>
          <w:rFonts w:ascii="TH SarabunPSK" w:hAnsi="TH SarabunPSK" w:cs="TH SarabunPSK" w:hint="cs"/>
          <w:sz w:val="32"/>
          <w:szCs w:val="32"/>
          <w:cs/>
        </w:rPr>
        <w:t xml:space="preserve"> ประกอบกับ</w:t>
      </w:r>
      <w:r w:rsidR="00D557B1">
        <w:rPr>
          <w:rFonts w:ascii="TH SarabunPSK" w:hAnsi="TH SarabunPSK" w:cs="TH SarabunPSK"/>
          <w:sz w:val="32"/>
          <w:szCs w:val="32"/>
          <w:cs/>
        </w:rPr>
        <w:t>ราคาไม่จูงใจ</w:t>
      </w:r>
      <w:r w:rsidR="00D557B1">
        <w:rPr>
          <w:rFonts w:ascii="TH SarabunPSK" w:hAnsi="TH SarabunPSK" w:cs="TH SarabunPSK" w:hint="cs"/>
          <w:sz w:val="32"/>
          <w:szCs w:val="32"/>
          <w:cs/>
        </w:rPr>
        <w:t xml:space="preserve"> ทำให้เกษตรกรลดการดูแลลง และ</w:t>
      </w:r>
      <w:r w:rsidR="00833C7C">
        <w:rPr>
          <w:rFonts w:ascii="TH SarabunPSK" w:hAnsi="TH SarabunPSK" w:cs="TH SarabunPSK" w:hint="cs"/>
          <w:sz w:val="32"/>
          <w:szCs w:val="32"/>
          <w:cs/>
        </w:rPr>
        <w:t>เกษตรกร</w:t>
      </w:r>
      <w:r w:rsidR="00D557B1">
        <w:rPr>
          <w:rFonts w:ascii="TH SarabunPSK" w:hAnsi="TH SarabunPSK" w:cs="TH SarabunPSK" w:hint="cs"/>
          <w:sz w:val="32"/>
          <w:szCs w:val="32"/>
          <w:cs/>
        </w:rPr>
        <w:t>บางส่วนไม่</w:t>
      </w:r>
      <w:r w:rsidR="00D557B1" w:rsidRPr="0002777D">
        <w:rPr>
          <w:rFonts w:ascii="TH SarabunPSK" w:hAnsi="TH SarabunPSK" w:cs="TH SarabunPSK"/>
          <w:sz w:val="32"/>
          <w:szCs w:val="32"/>
          <w:cs/>
        </w:rPr>
        <w:t>เก็บเกี่ยวผลผลิต</w:t>
      </w:r>
    </w:p>
    <w:p w:rsidR="00D557B1" w:rsidRDefault="00D557B1" w:rsidP="006606F5">
      <w:pPr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D557B1" w:rsidRDefault="00D557B1" w:rsidP="006606F5">
      <w:pPr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D557B1" w:rsidRDefault="00D557B1" w:rsidP="006606F5">
      <w:pPr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D557B1" w:rsidRPr="00D557B1" w:rsidRDefault="00D557B1" w:rsidP="006606F5">
      <w:pPr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6606F5" w:rsidRPr="006606F5" w:rsidRDefault="006606F5" w:rsidP="006606F5">
      <w:pPr>
        <w:ind w:firstLine="720"/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EE5EA5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lastRenderedPageBreak/>
        <w:t xml:space="preserve">ภาคเหนือ </w:t>
      </w:r>
    </w:p>
    <w:p w:rsidR="006606F5" w:rsidRPr="00EE5EA5" w:rsidRDefault="006606F5" w:rsidP="006606F5">
      <w:pPr>
        <w:ind w:firstLine="72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4E6EE5">
        <w:rPr>
          <w:rFonts w:ascii="TH SarabunPSK" w:hAnsi="TH SarabunPSK" w:cs="TH SarabunPSK" w:hint="cs"/>
          <w:spacing w:val="-10"/>
          <w:sz w:val="32"/>
          <w:szCs w:val="32"/>
          <w:cs/>
        </w:rPr>
        <w:t>เนื้อที่ยืนต้น</w:t>
      </w:r>
      <w:r w:rsidR="00692471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เพิ่มขึ้น </w:t>
      </w:r>
      <w:r w:rsidR="00692471" w:rsidRPr="00ED26B2">
        <w:rPr>
          <w:rFonts w:ascii="TH SarabunPSK" w:hAnsi="TH SarabunPSK" w:cs="TH SarabunPSK"/>
          <w:spacing w:val="-8"/>
          <w:sz w:val="32"/>
          <w:szCs w:val="32"/>
          <w:cs/>
        </w:rPr>
        <w:t>เนื่องจากมีการข</w:t>
      </w:r>
      <w:r w:rsidR="006270D2">
        <w:rPr>
          <w:rFonts w:ascii="TH SarabunPSK" w:hAnsi="TH SarabunPSK" w:cs="TH SarabunPSK"/>
          <w:spacing w:val="-8"/>
          <w:sz w:val="32"/>
          <w:szCs w:val="32"/>
          <w:cs/>
        </w:rPr>
        <w:t>ยายพื้นที่ปลูก</w:t>
      </w:r>
      <w:r w:rsidR="00692471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692471" w:rsidRPr="00ED26B2">
        <w:rPr>
          <w:rFonts w:ascii="TH SarabunPSK" w:hAnsi="TH SarabunPSK" w:cs="TH SarabunPSK"/>
          <w:spacing w:val="-8"/>
          <w:sz w:val="32"/>
          <w:szCs w:val="32"/>
          <w:cs/>
        </w:rPr>
        <w:t>โดย</w:t>
      </w:r>
      <w:r w:rsidR="00692471">
        <w:rPr>
          <w:rFonts w:ascii="TH SarabunPSK" w:hAnsi="TH SarabunPSK" w:cs="TH SarabunPSK" w:hint="cs"/>
          <w:spacing w:val="-8"/>
          <w:sz w:val="32"/>
          <w:szCs w:val="32"/>
          <w:cs/>
        </w:rPr>
        <w:t>บางส่วน</w:t>
      </w:r>
      <w:r w:rsidR="00692471" w:rsidRPr="00ED26B2">
        <w:rPr>
          <w:rFonts w:ascii="TH SarabunPSK" w:hAnsi="TH SarabunPSK" w:cs="TH SarabunPSK"/>
          <w:spacing w:val="-8"/>
          <w:sz w:val="32"/>
          <w:szCs w:val="32"/>
          <w:cs/>
        </w:rPr>
        <w:t>ปลูกแทน</w:t>
      </w:r>
      <w:r w:rsidR="00692471">
        <w:rPr>
          <w:rFonts w:ascii="TH SarabunPSK" w:hAnsi="TH SarabunPSK" w:cs="TH SarabunPSK" w:hint="cs"/>
          <w:spacing w:val="-8"/>
          <w:sz w:val="32"/>
          <w:szCs w:val="32"/>
          <w:cs/>
        </w:rPr>
        <w:t>ในพื้นที่</w:t>
      </w:r>
      <w:r w:rsidR="00692471" w:rsidRPr="00ED26B2">
        <w:rPr>
          <w:rFonts w:ascii="TH SarabunPSK" w:hAnsi="TH SarabunPSK" w:cs="TH SarabunPSK"/>
          <w:spacing w:val="-8"/>
          <w:sz w:val="32"/>
          <w:szCs w:val="32"/>
          <w:cs/>
        </w:rPr>
        <w:t>ยางพารา</w:t>
      </w:r>
      <w:r w:rsidR="00692471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6270D2">
        <w:rPr>
          <w:rFonts w:ascii="TH SarabunPSK" w:hAnsi="TH SarabunPSK" w:cs="TH SarabunPSK"/>
          <w:spacing w:val="-10"/>
          <w:sz w:val="32"/>
          <w:szCs w:val="32"/>
          <w:cs/>
        </w:rPr>
        <w:t>เนื้อที่ให้ผลเพิ่มขึ้น</w:t>
      </w:r>
      <w:r w:rsidRPr="00ED26B2">
        <w:rPr>
          <w:rFonts w:ascii="TH SarabunPSK" w:hAnsi="TH SarabunPSK" w:cs="TH SarabunPSK"/>
          <w:spacing w:val="-10"/>
          <w:sz w:val="32"/>
          <w:szCs w:val="32"/>
          <w:cs/>
        </w:rPr>
        <w:t>จากต้นปาล์มที่เกษตรกรขยายพื้นที่ปลูกใหม่ในปี 255</w:t>
      </w:r>
      <w:r w:rsidRPr="00ED26B2">
        <w:rPr>
          <w:rFonts w:ascii="TH SarabunPSK" w:hAnsi="TH SarabunPSK" w:cs="TH SarabunPSK" w:hint="cs"/>
          <w:spacing w:val="-10"/>
          <w:sz w:val="32"/>
          <w:szCs w:val="32"/>
          <w:cs/>
        </w:rPr>
        <w:t>9</w:t>
      </w:r>
      <w:r w:rsidRPr="00ED26B2">
        <w:rPr>
          <w:rFonts w:ascii="TH SarabunPSK" w:hAnsi="TH SarabunPSK" w:cs="TH SarabunPSK"/>
          <w:spacing w:val="-10"/>
          <w:sz w:val="32"/>
          <w:szCs w:val="32"/>
          <w:cs/>
        </w:rPr>
        <w:t xml:space="preserve"> เริ่มให้ผลผลิต</w:t>
      </w:r>
      <w:r w:rsidRPr="00EE5EA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E5EA5">
        <w:rPr>
          <w:rFonts w:ascii="TH SarabunPSK" w:hAnsi="TH SarabunPSK" w:cs="TH SarabunPSK"/>
          <w:spacing w:val="-6"/>
          <w:sz w:val="32"/>
          <w:szCs w:val="32"/>
          <w:cs/>
        </w:rPr>
        <w:t>สำหรับผลผลิตต่อ</w:t>
      </w:r>
      <w:r>
        <w:rPr>
          <w:rFonts w:ascii="TH SarabunPSK" w:hAnsi="TH SarabunPSK" w:cs="TH SarabunPSK" w:hint="cs"/>
          <w:spacing w:val="-6"/>
          <w:sz w:val="32"/>
          <w:szCs w:val="32"/>
          <w:cs/>
        </w:rPr>
        <w:t>เนื้อที่ให้ผล</w:t>
      </w:r>
      <w:r w:rsidRPr="00EE5EA5">
        <w:rPr>
          <w:rFonts w:ascii="TH SarabunPSK" w:hAnsi="TH SarabunPSK" w:cs="TH SarabunPSK" w:hint="cs"/>
          <w:sz w:val="32"/>
          <w:szCs w:val="32"/>
          <w:cs/>
        </w:rPr>
        <w:t>ลดลง เนื่อ</w:t>
      </w:r>
      <w:r w:rsidR="00724141">
        <w:rPr>
          <w:rFonts w:ascii="TH SarabunPSK" w:hAnsi="TH SarabunPSK" w:cs="TH SarabunPSK" w:hint="cs"/>
          <w:sz w:val="32"/>
          <w:szCs w:val="32"/>
          <w:cs/>
        </w:rPr>
        <w:t>งจาก</w:t>
      </w:r>
      <w:r>
        <w:rPr>
          <w:rFonts w:ascii="TH SarabunPSK" w:hAnsi="TH SarabunPSK" w:cs="TH SarabunPSK" w:hint="cs"/>
          <w:sz w:val="32"/>
          <w:szCs w:val="32"/>
          <w:cs/>
        </w:rPr>
        <w:t>สภาพภูมิอากาศไม่เอื้ออำนวย</w:t>
      </w:r>
      <w:r w:rsidRPr="0002777D">
        <w:rPr>
          <w:rFonts w:ascii="TH SarabunPSK" w:hAnsi="TH SarabunPSK" w:cs="TH SarabunPSK"/>
          <w:sz w:val="32"/>
          <w:szCs w:val="32"/>
          <w:cs/>
        </w:rPr>
        <w:t>ใน</w:t>
      </w:r>
      <w:r>
        <w:rPr>
          <w:rFonts w:ascii="TH SarabunPSK" w:hAnsi="TH SarabunPSK" w:cs="TH SarabunPSK" w:hint="cs"/>
          <w:sz w:val="32"/>
          <w:szCs w:val="32"/>
          <w:cs/>
        </w:rPr>
        <w:t>ตั้งแต่ช่วง</w:t>
      </w:r>
      <w:r w:rsidRPr="0002777D">
        <w:rPr>
          <w:rFonts w:ascii="TH SarabunPSK" w:hAnsi="TH SarabunPSK" w:cs="TH SarabunPSK"/>
          <w:sz w:val="32"/>
          <w:szCs w:val="32"/>
          <w:cs/>
        </w:rPr>
        <w:t xml:space="preserve">ต้นปี 2562 </w:t>
      </w:r>
      <w:r>
        <w:rPr>
          <w:rFonts w:ascii="TH SarabunPSK" w:hAnsi="TH SarabunPSK" w:cs="TH SarabunPSK" w:hint="cs"/>
          <w:sz w:val="32"/>
          <w:szCs w:val="32"/>
          <w:cs/>
        </w:rPr>
        <w:t>โดยมีสภาพ</w:t>
      </w:r>
      <w:r w:rsidRPr="00EE5EA5">
        <w:rPr>
          <w:rFonts w:ascii="TH SarabunPSK" w:hAnsi="TH SarabunPSK" w:cs="TH SarabunPSK" w:hint="cs"/>
          <w:sz w:val="32"/>
          <w:szCs w:val="32"/>
          <w:cs/>
        </w:rPr>
        <w:t>อากาศร้อนและแห้งแล้ง ปริมาณน้ำฝนไม่เพียงพอ ส่งผลให้ทะลายปาล์มฝ่อ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ประกอบกับ</w:t>
      </w:r>
      <w:r>
        <w:rPr>
          <w:rFonts w:ascii="TH SarabunPSK" w:hAnsi="TH SarabunPSK" w:cs="TH SarabunPSK"/>
          <w:sz w:val="32"/>
          <w:szCs w:val="32"/>
          <w:cs/>
        </w:rPr>
        <w:t>ราคาไม่จูงใจ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ทำให้</w:t>
      </w:r>
      <w:r w:rsidRPr="00ED26B2">
        <w:rPr>
          <w:rFonts w:ascii="TH SarabunPSK" w:hAnsi="TH SarabunPSK" w:cs="TH SarabunPSK" w:hint="cs"/>
          <w:spacing w:val="-10"/>
          <w:sz w:val="32"/>
          <w:szCs w:val="32"/>
          <w:cs/>
        </w:rPr>
        <w:t>เกษตรกรลดการดูแลลง และ</w:t>
      </w:r>
      <w:r w:rsidR="006270D2">
        <w:rPr>
          <w:rFonts w:ascii="TH SarabunPSK" w:hAnsi="TH SarabunPSK" w:cs="TH SarabunPSK" w:hint="cs"/>
          <w:spacing w:val="-10"/>
          <w:sz w:val="32"/>
          <w:szCs w:val="32"/>
          <w:cs/>
        </w:rPr>
        <w:t>เกษตรกร</w:t>
      </w:r>
      <w:r w:rsidRPr="00ED26B2">
        <w:rPr>
          <w:rFonts w:ascii="TH SarabunPSK" w:hAnsi="TH SarabunPSK" w:cs="TH SarabunPSK" w:hint="cs"/>
          <w:spacing w:val="-10"/>
          <w:sz w:val="32"/>
          <w:szCs w:val="32"/>
          <w:cs/>
        </w:rPr>
        <w:t>บางส่วนไม่</w:t>
      </w:r>
      <w:r w:rsidRPr="00ED26B2">
        <w:rPr>
          <w:rFonts w:ascii="TH SarabunPSK" w:hAnsi="TH SarabunPSK" w:cs="TH SarabunPSK"/>
          <w:spacing w:val="-10"/>
          <w:sz w:val="32"/>
          <w:szCs w:val="32"/>
          <w:cs/>
        </w:rPr>
        <w:t>เก็บเกี่ยวผลผลิต</w:t>
      </w:r>
      <w:r w:rsidRPr="00ED26B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="006270D2">
        <w:rPr>
          <w:rFonts w:ascii="TH SarabunPSK" w:hAnsi="TH SarabunPSK" w:cs="TH SarabunPSK" w:hint="cs"/>
          <w:sz w:val="32"/>
          <w:szCs w:val="32"/>
          <w:cs/>
        </w:rPr>
        <w:t>จึงส่งผลให้ผลผลิต</w:t>
      </w:r>
      <w:r w:rsidR="00E46A42">
        <w:rPr>
          <w:rFonts w:ascii="TH SarabunPSK" w:hAnsi="TH SarabunPSK" w:cs="TH SarabunPSK" w:hint="cs"/>
          <w:sz w:val="32"/>
          <w:szCs w:val="32"/>
          <w:cs/>
        </w:rPr>
        <w:t>ในภาพรวม</w:t>
      </w:r>
      <w:r w:rsidR="006270D2">
        <w:rPr>
          <w:rFonts w:ascii="TH SarabunPSK" w:hAnsi="TH SarabunPSK" w:cs="TH SarabunPSK" w:hint="cs"/>
          <w:sz w:val="32"/>
          <w:szCs w:val="32"/>
          <w:cs/>
        </w:rPr>
        <w:t>ลดลง</w:t>
      </w:r>
    </w:p>
    <w:p w:rsidR="006606F5" w:rsidRPr="00007A15" w:rsidRDefault="006606F5" w:rsidP="006606F5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007A15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ภาคตะวันออกเฉียงเหนือ </w:t>
      </w:r>
    </w:p>
    <w:p w:rsidR="006606F5" w:rsidRDefault="006606F5" w:rsidP="006606F5">
      <w:pPr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023F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เนื้อที่ยืนต้นเพิ่มขึ้น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โดย</w:t>
      </w:r>
      <w:r w:rsidRPr="00D023F5">
        <w:rPr>
          <w:rFonts w:ascii="TH SarabunPSK" w:hAnsi="TH SarabunPSK" w:cs="TH SarabunPSK" w:hint="cs"/>
          <w:spacing w:val="-8"/>
          <w:sz w:val="32"/>
          <w:szCs w:val="32"/>
          <w:cs/>
        </w:rPr>
        <w:t>ปลูกแทนพื้นที่นาข้าว อ้อยโรงงาน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และปลูกเพิ่มในพื้นที่ว่าง</w:t>
      </w:r>
      <w:r w:rsidRPr="00D023F5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724141">
        <w:rPr>
          <w:rFonts w:ascii="TH SarabunPSK" w:hAnsi="TH SarabunPSK" w:cs="TH SarabunPSK"/>
          <w:spacing w:val="-8"/>
          <w:sz w:val="32"/>
          <w:szCs w:val="32"/>
          <w:cs/>
        </w:rPr>
        <w:t>เนื้อที่ให้ผลเพิ่มขึ้</w:t>
      </w:r>
      <w:r w:rsidR="00724141">
        <w:rPr>
          <w:rFonts w:ascii="TH SarabunPSK" w:hAnsi="TH SarabunPSK" w:cs="TH SarabunPSK" w:hint="cs"/>
          <w:spacing w:val="-8"/>
          <w:sz w:val="32"/>
          <w:szCs w:val="32"/>
          <w:cs/>
        </w:rPr>
        <w:t>น</w:t>
      </w:r>
      <w:r w:rsidRPr="00D023F5">
        <w:rPr>
          <w:rFonts w:ascii="TH SarabunPSK" w:hAnsi="TH SarabunPSK" w:cs="TH SarabunPSK"/>
          <w:spacing w:val="-8"/>
          <w:sz w:val="32"/>
          <w:szCs w:val="32"/>
          <w:cs/>
        </w:rPr>
        <w:t>จากต้นปาล์มที่เกษตรกรขยายพื้นที่ปลูกใหม่ในปี 255</w:t>
      </w:r>
      <w:r w:rsidRPr="00D023F5">
        <w:rPr>
          <w:rFonts w:ascii="TH SarabunPSK" w:hAnsi="TH SarabunPSK" w:cs="TH SarabunPSK" w:hint="cs"/>
          <w:spacing w:val="-8"/>
          <w:sz w:val="32"/>
          <w:szCs w:val="32"/>
          <w:cs/>
        </w:rPr>
        <w:t>9</w:t>
      </w:r>
      <w:r w:rsidRPr="00D023F5">
        <w:rPr>
          <w:rFonts w:ascii="TH SarabunPSK" w:hAnsi="TH SarabunPSK" w:cs="TH SarabunPSK"/>
          <w:spacing w:val="-8"/>
          <w:sz w:val="32"/>
          <w:szCs w:val="32"/>
          <w:cs/>
        </w:rPr>
        <w:t xml:space="preserve"> เริ่มให้</w:t>
      </w:r>
      <w:r w:rsidRPr="00D023F5">
        <w:rPr>
          <w:rFonts w:ascii="TH SarabunPSK" w:hAnsi="TH SarabunPSK" w:cs="TH SarabunPSK"/>
          <w:sz w:val="32"/>
          <w:szCs w:val="32"/>
          <w:cs/>
        </w:rPr>
        <w:t>ผลผลิต</w:t>
      </w:r>
      <w:r w:rsidR="0072414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24141" w:rsidRPr="00ED26B2">
        <w:rPr>
          <w:rFonts w:ascii="TH SarabunPSK" w:hAnsi="TH SarabunPSK" w:cs="TH SarabunPSK"/>
          <w:sz w:val="32"/>
          <w:szCs w:val="32"/>
          <w:cs/>
        </w:rPr>
        <w:t>ส่งผลให้ผลผลิต</w:t>
      </w:r>
      <w:r w:rsidR="00E46A42">
        <w:rPr>
          <w:rFonts w:ascii="TH SarabunPSK" w:hAnsi="TH SarabunPSK" w:cs="TH SarabunPSK" w:hint="cs"/>
          <w:sz w:val="32"/>
          <w:szCs w:val="32"/>
          <w:cs/>
        </w:rPr>
        <w:t>ในภาพ</w:t>
      </w:r>
      <w:r w:rsidR="00724141" w:rsidRPr="00ED26B2">
        <w:rPr>
          <w:rFonts w:ascii="TH SarabunPSK" w:hAnsi="TH SarabunPSK" w:cs="TH SarabunPSK"/>
          <w:sz w:val="32"/>
          <w:szCs w:val="32"/>
          <w:cs/>
        </w:rPr>
        <w:t>รวมเพิ่มขึ้น</w:t>
      </w:r>
      <w:r w:rsidRPr="00D023F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967B8">
        <w:rPr>
          <w:rFonts w:ascii="TH SarabunPSK" w:hAnsi="TH SarabunPSK" w:cs="TH SarabunPSK" w:hint="cs"/>
          <w:spacing w:val="-6"/>
          <w:sz w:val="32"/>
          <w:szCs w:val="32"/>
          <w:cs/>
        </w:rPr>
        <w:t>สำหรับ</w:t>
      </w:r>
      <w:r w:rsidRPr="00D023F5">
        <w:rPr>
          <w:rFonts w:ascii="TH SarabunPSK" w:hAnsi="TH SarabunPSK" w:cs="TH SarabunPSK"/>
          <w:spacing w:val="-6"/>
          <w:sz w:val="32"/>
          <w:szCs w:val="32"/>
          <w:cs/>
        </w:rPr>
        <w:t>ผลผลิตต่อ</w:t>
      </w:r>
      <w:r>
        <w:rPr>
          <w:rFonts w:ascii="TH SarabunPSK" w:hAnsi="TH SarabunPSK" w:cs="TH SarabunPSK" w:hint="cs"/>
          <w:sz w:val="32"/>
          <w:szCs w:val="32"/>
          <w:cs/>
        </w:rPr>
        <w:t>เนื้อที่ให้ผล</w:t>
      </w:r>
      <w:r w:rsidR="00724141">
        <w:rPr>
          <w:rFonts w:ascii="TH SarabunPSK" w:hAnsi="TH SarabunPSK" w:cs="TH SarabunPSK" w:hint="cs"/>
          <w:sz w:val="32"/>
          <w:szCs w:val="32"/>
          <w:cs/>
        </w:rPr>
        <w:t>ลดลง เนื่อง</w:t>
      </w:r>
      <w:r w:rsidRPr="00D023F5">
        <w:rPr>
          <w:rFonts w:ascii="TH SarabunPSK" w:hAnsi="TH SarabunPSK" w:cs="TH SarabunPSK" w:hint="cs"/>
          <w:sz w:val="32"/>
          <w:szCs w:val="32"/>
          <w:cs/>
        </w:rPr>
        <w:t xml:space="preserve">จากสภาพอากาศแห้งแล้ง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ฝนทิ้งช่วงยาวนาน </w:t>
      </w:r>
      <w:r w:rsidRPr="00D023F5">
        <w:rPr>
          <w:rFonts w:ascii="TH SarabunPSK" w:hAnsi="TH SarabunPSK" w:cs="TH SarabunPSK"/>
          <w:sz w:val="32"/>
          <w:szCs w:val="32"/>
          <w:cs/>
        </w:rPr>
        <w:t xml:space="preserve">ปริมาณน้ำฝนไม่เพียงพอ </w:t>
      </w:r>
      <w:r w:rsidRPr="00D023F5">
        <w:rPr>
          <w:rFonts w:ascii="TH SarabunPSK" w:hAnsi="TH SarabunPSK" w:cs="TH SarabunPSK" w:hint="cs"/>
          <w:sz w:val="32"/>
          <w:szCs w:val="32"/>
          <w:cs/>
        </w:rPr>
        <w:t>ส่งผลให้</w:t>
      </w:r>
      <w:r w:rsidR="00ED46D1">
        <w:rPr>
          <w:rFonts w:ascii="TH SarabunPSK" w:hAnsi="TH SarabunPSK" w:cs="TH SarabunPSK"/>
          <w:sz w:val="32"/>
          <w:szCs w:val="32"/>
        </w:rPr>
        <w:t xml:space="preserve"> </w:t>
      </w:r>
      <w:r w:rsidRPr="00D023F5">
        <w:rPr>
          <w:rFonts w:ascii="TH SarabunPSK" w:hAnsi="TH SarabunPSK" w:cs="TH SarabunPSK" w:hint="cs"/>
          <w:sz w:val="32"/>
          <w:szCs w:val="32"/>
          <w:cs/>
        </w:rPr>
        <w:t>ต้นปาล์มขาดน้ำ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023F5">
        <w:rPr>
          <w:rFonts w:ascii="TH SarabunPSK" w:hAnsi="TH SarabunPSK" w:cs="TH SarabunPSK"/>
          <w:sz w:val="32"/>
          <w:szCs w:val="32"/>
          <w:cs/>
        </w:rPr>
        <w:t>ท</w:t>
      </w:r>
      <w:r>
        <w:rPr>
          <w:rFonts w:ascii="TH SarabunPSK" w:hAnsi="TH SarabunPSK" w:cs="TH SarabunPSK" w:hint="cs"/>
          <w:sz w:val="32"/>
          <w:szCs w:val="32"/>
          <w:cs/>
        </w:rPr>
        <w:t>ะ</w:t>
      </w:r>
      <w:r w:rsidRPr="00D023F5">
        <w:rPr>
          <w:rFonts w:ascii="TH SarabunPSK" w:hAnsi="TH SarabunPSK" w:cs="TH SarabunPSK"/>
          <w:sz w:val="32"/>
          <w:szCs w:val="32"/>
          <w:cs/>
        </w:rPr>
        <w:t>ลายปาล์มไม่สมบูรณ์</w:t>
      </w:r>
      <w:r w:rsidRPr="00D023F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023F5">
        <w:rPr>
          <w:rFonts w:ascii="TH SarabunPSK" w:hAnsi="TH SarabunPSK" w:cs="TH SarabunPSK"/>
          <w:sz w:val="32"/>
          <w:szCs w:val="32"/>
          <w:cs/>
        </w:rPr>
        <w:t>น้ำหนักทะลายน้อยลง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ประกอบกับ</w:t>
      </w:r>
      <w:r>
        <w:rPr>
          <w:rFonts w:ascii="TH SarabunPSK" w:hAnsi="TH SarabunPSK" w:cs="TH SarabunPSK"/>
          <w:sz w:val="32"/>
          <w:szCs w:val="32"/>
          <w:cs/>
        </w:rPr>
        <w:t>ราคาไม่จูงใจ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ทำให้เกษตรกรลดการดูแลลง และ</w:t>
      </w:r>
      <w:r w:rsidR="00724141">
        <w:rPr>
          <w:rFonts w:ascii="TH SarabunPSK" w:hAnsi="TH SarabunPSK" w:cs="TH SarabunPSK" w:hint="cs"/>
          <w:sz w:val="32"/>
          <w:szCs w:val="32"/>
          <w:cs/>
        </w:rPr>
        <w:t>เกษตรกร</w:t>
      </w:r>
      <w:r>
        <w:rPr>
          <w:rFonts w:ascii="TH SarabunPSK" w:hAnsi="TH SarabunPSK" w:cs="TH SarabunPSK" w:hint="cs"/>
          <w:sz w:val="32"/>
          <w:szCs w:val="32"/>
          <w:cs/>
        </w:rPr>
        <w:t>บางส่วนไม่</w:t>
      </w:r>
      <w:r w:rsidRPr="0002777D">
        <w:rPr>
          <w:rFonts w:ascii="TH SarabunPSK" w:hAnsi="TH SarabunPSK" w:cs="TH SarabunPSK"/>
          <w:sz w:val="32"/>
          <w:szCs w:val="32"/>
          <w:cs/>
        </w:rPr>
        <w:t>เก็บเกี่ยวผลผลิต</w:t>
      </w:r>
    </w:p>
    <w:p w:rsidR="006606F5" w:rsidRPr="0002777D" w:rsidRDefault="006606F5" w:rsidP="006606F5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2777D">
        <w:rPr>
          <w:rFonts w:ascii="TH SarabunPSK" w:hAnsi="TH SarabunPSK" w:cs="TH SarabunPSK"/>
          <w:b/>
          <w:bCs/>
          <w:sz w:val="32"/>
          <w:szCs w:val="32"/>
          <w:cs/>
        </w:rPr>
        <w:t>ภาคกลาง</w:t>
      </w:r>
      <w:r w:rsidRPr="0002777D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6606F5" w:rsidRPr="00ED26B2" w:rsidRDefault="006606F5" w:rsidP="006606F5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D26B2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เนื้อที่ยืนต้นเพิ่มขึ้น </w:t>
      </w:r>
      <w:r w:rsidRPr="00ED26B2">
        <w:rPr>
          <w:rFonts w:ascii="TH SarabunPSK" w:hAnsi="TH SarabunPSK" w:cs="TH SarabunPSK"/>
          <w:spacing w:val="-8"/>
          <w:sz w:val="32"/>
          <w:szCs w:val="32"/>
          <w:cs/>
        </w:rPr>
        <w:t>เนื่องจากมีการขยายพื้นที่ปลูกเพิ่มขึ้นโดยปลูกแทนยางพารา</w:t>
      </w:r>
      <w:r w:rsidRPr="00ED26B2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และพืชไร่ เช่น สับปะรดโรงงาน</w:t>
      </w:r>
      <w:r w:rsidRPr="00ED26B2">
        <w:rPr>
          <w:rFonts w:ascii="TH SarabunPSK" w:hAnsi="TH SarabunPSK" w:cs="TH SarabunPSK" w:hint="cs"/>
          <w:sz w:val="32"/>
          <w:szCs w:val="32"/>
          <w:cs/>
        </w:rPr>
        <w:t xml:space="preserve"> มันสำปะหลัง เป็นต้น และบางส่วนปลูกเพิ่มในพื้นที่ว่าง</w:t>
      </w:r>
      <w:r w:rsidRPr="00ED26B2">
        <w:rPr>
          <w:rFonts w:ascii="TH SarabunPSK" w:hAnsi="TH SarabunPSK" w:cs="TH SarabunPSK"/>
          <w:sz w:val="32"/>
          <w:szCs w:val="32"/>
          <w:cs/>
        </w:rPr>
        <w:t xml:space="preserve"> เนื้อที่ให้ผลเพิ่มขึ้นจากต้นปาล์มน้ำมันที่ปลูกใหม่ในปี 2559 เริ่มให้ผล</w:t>
      </w:r>
      <w:r w:rsidRPr="00ED26B2">
        <w:rPr>
          <w:rFonts w:ascii="TH SarabunPSK" w:hAnsi="TH SarabunPSK" w:cs="TH SarabunPSK" w:hint="cs"/>
          <w:sz w:val="32"/>
          <w:szCs w:val="32"/>
          <w:cs/>
        </w:rPr>
        <w:t xml:space="preserve">ได้ในปีนี้ </w:t>
      </w:r>
      <w:r w:rsidRPr="00ED26B2">
        <w:rPr>
          <w:rFonts w:ascii="TH SarabunPSK" w:hAnsi="TH SarabunPSK" w:cs="TH SarabunPSK"/>
          <w:sz w:val="32"/>
          <w:szCs w:val="32"/>
          <w:cs/>
        </w:rPr>
        <w:t>ส่งผลให้ผลผลิต</w:t>
      </w:r>
      <w:r w:rsidR="00843D29">
        <w:rPr>
          <w:rFonts w:ascii="TH SarabunPSK" w:hAnsi="TH SarabunPSK" w:cs="TH SarabunPSK" w:hint="cs"/>
          <w:sz w:val="32"/>
          <w:szCs w:val="32"/>
          <w:cs/>
        </w:rPr>
        <w:t>ในภาพ</w:t>
      </w:r>
      <w:r w:rsidRPr="00ED26B2">
        <w:rPr>
          <w:rFonts w:ascii="TH SarabunPSK" w:hAnsi="TH SarabunPSK" w:cs="TH SarabunPSK"/>
          <w:sz w:val="32"/>
          <w:szCs w:val="32"/>
          <w:cs/>
        </w:rPr>
        <w:t xml:space="preserve">รวมเพิ่มขึ้น </w:t>
      </w:r>
      <w:r w:rsidR="003967B8">
        <w:rPr>
          <w:rFonts w:ascii="TH SarabunPSK" w:hAnsi="TH SarabunPSK" w:cs="TH SarabunPSK" w:hint="cs"/>
          <w:sz w:val="32"/>
          <w:szCs w:val="32"/>
          <w:cs/>
        </w:rPr>
        <w:t>สำหรับ</w:t>
      </w:r>
      <w:r w:rsidRPr="00ED26B2">
        <w:rPr>
          <w:rFonts w:ascii="TH SarabunPSK" w:hAnsi="TH SarabunPSK" w:cs="TH SarabunPSK"/>
          <w:sz w:val="32"/>
          <w:szCs w:val="32"/>
          <w:cs/>
        </w:rPr>
        <w:t>ผลผลิตต่อ</w:t>
      </w:r>
      <w:r>
        <w:rPr>
          <w:rFonts w:ascii="TH SarabunPSK" w:hAnsi="TH SarabunPSK" w:cs="TH SarabunPSK" w:hint="cs"/>
          <w:sz w:val="32"/>
          <w:szCs w:val="32"/>
          <w:cs/>
        </w:rPr>
        <w:t>เนื้อที่ให้ผล</w:t>
      </w:r>
      <w:r w:rsidRPr="00ED26B2">
        <w:rPr>
          <w:rFonts w:ascii="TH SarabunPSK" w:hAnsi="TH SarabunPSK" w:cs="TH SarabunPSK"/>
          <w:sz w:val="32"/>
          <w:szCs w:val="32"/>
          <w:cs/>
        </w:rPr>
        <w:t>ลดลง เนื่องจากสภาพอากาศ</w:t>
      </w:r>
      <w:r w:rsidRPr="00ED26B2">
        <w:rPr>
          <w:rFonts w:ascii="TH SarabunPSK" w:hAnsi="TH SarabunPSK" w:cs="TH SarabunPSK" w:hint="cs"/>
          <w:sz w:val="32"/>
          <w:szCs w:val="32"/>
          <w:cs/>
        </w:rPr>
        <w:t>ร้อนและ</w:t>
      </w:r>
      <w:r w:rsidRPr="00ED26B2">
        <w:rPr>
          <w:rFonts w:ascii="TH SarabunPSK" w:hAnsi="TH SarabunPSK" w:cs="TH SarabunPSK"/>
          <w:sz w:val="32"/>
          <w:szCs w:val="32"/>
          <w:cs/>
        </w:rPr>
        <w:t>แล้ง</w:t>
      </w:r>
      <w:r w:rsidRPr="00ED26B2">
        <w:rPr>
          <w:rFonts w:ascii="TH SarabunPSK" w:hAnsi="TH SarabunPSK" w:cs="TH SarabunPSK" w:hint="cs"/>
          <w:sz w:val="32"/>
          <w:szCs w:val="32"/>
          <w:cs/>
        </w:rPr>
        <w:t>ยาวนาน</w:t>
      </w:r>
      <w:r w:rsidRPr="00ED26B2">
        <w:rPr>
          <w:rFonts w:ascii="TH SarabunPSK" w:hAnsi="TH SarabunPSK" w:cs="TH SarabunPSK"/>
          <w:sz w:val="32"/>
          <w:szCs w:val="32"/>
          <w:cs/>
        </w:rPr>
        <w:t xml:space="preserve"> ปริมาณน้ำฝนน้อย และจากราคาที่</w:t>
      </w:r>
      <w:r w:rsidRPr="00ED26B2">
        <w:rPr>
          <w:rFonts w:ascii="TH SarabunPSK" w:hAnsi="TH SarabunPSK" w:cs="TH SarabunPSK" w:hint="cs"/>
          <w:sz w:val="32"/>
          <w:szCs w:val="32"/>
          <w:cs/>
        </w:rPr>
        <w:t>ลดต่ำลง</w:t>
      </w:r>
      <w:r w:rsidRPr="00ED26B2">
        <w:rPr>
          <w:rFonts w:ascii="TH SarabunPSK" w:hAnsi="TH SarabunPSK" w:cs="TH SarabunPSK"/>
          <w:sz w:val="32"/>
          <w:szCs w:val="32"/>
          <w:cs/>
        </w:rPr>
        <w:t>อย่างต่อเนื่องตั้งแต่</w:t>
      </w:r>
      <w:r w:rsidR="00FC2D8F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ED26B2">
        <w:rPr>
          <w:rFonts w:ascii="TH SarabunPSK" w:hAnsi="TH SarabunPSK" w:cs="TH SarabunPSK"/>
          <w:sz w:val="32"/>
          <w:szCs w:val="32"/>
          <w:cs/>
        </w:rPr>
        <w:t>ปี 256</w:t>
      </w:r>
      <w:r w:rsidRPr="00ED26B2">
        <w:rPr>
          <w:rFonts w:ascii="TH SarabunPSK" w:hAnsi="TH SarabunPSK" w:cs="TH SarabunPSK" w:hint="cs"/>
          <w:sz w:val="32"/>
          <w:szCs w:val="32"/>
          <w:cs/>
        </w:rPr>
        <w:t>0</w:t>
      </w:r>
      <w:r w:rsidRPr="00ED26B2">
        <w:rPr>
          <w:rFonts w:ascii="TH SarabunPSK" w:hAnsi="TH SarabunPSK" w:cs="TH SarabunPSK"/>
          <w:sz w:val="32"/>
          <w:szCs w:val="32"/>
          <w:cs/>
        </w:rPr>
        <w:t xml:space="preserve"> ถึง 256</w:t>
      </w:r>
      <w:r w:rsidRPr="00ED26B2">
        <w:rPr>
          <w:rFonts w:ascii="TH SarabunPSK" w:hAnsi="TH SarabunPSK" w:cs="TH SarabunPSK" w:hint="cs"/>
          <w:sz w:val="32"/>
          <w:szCs w:val="32"/>
          <w:cs/>
        </w:rPr>
        <w:t>1</w:t>
      </w:r>
      <w:r w:rsidRPr="00ED26B2">
        <w:rPr>
          <w:rFonts w:ascii="TH SarabunPSK" w:hAnsi="TH SarabunPSK" w:cs="TH SarabunPSK"/>
          <w:sz w:val="32"/>
          <w:szCs w:val="32"/>
          <w:cs/>
        </w:rPr>
        <w:t xml:space="preserve"> ไม่จูงใจให้เกษตรกรดูแลเอาใจใส่ ต้นปาล์มมีความสมบูรณ์ลดลง ทะลายปาล์มมีขนาดเล็กและน้ำหนักลดลง</w:t>
      </w:r>
      <w:r w:rsidRPr="00ED26B2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6606F5" w:rsidRPr="00D023F5" w:rsidRDefault="006606F5" w:rsidP="006606F5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023F5">
        <w:rPr>
          <w:rFonts w:ascii="TH SarabunPSK" w:hAnsi="TH SarabunPSK" w:cs="TH SarabunPSK"/>
          <w:b/>
          <w:bCs/>
          <w:sz w:val="32"/>
          <w:szCs w:val="32"/>
          <w:cs/>
        </w:rPr>
        <w:t>ภาคใต้</w:t>
      </w:r>
      <w:r w:rsidRPr="00D023F5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6606F5" w:rsidRPr="00D40CF2" w:rsidRDefault="006606F5" w:rsidP="006606F5">
      <w:pPr>
        <w:ind w:firstLine="720"/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D40CF2">
        <w:rPr>
          <w:rFonts w:ascii="TH SarabunPSK" w:hAnsi="TH SarabunPSK" w:cs="TH SarabunPSK" w:hint="cs"/>
          <w:sz w:val="32"/>
          <w:szCs w:val="32"/>
          <w:cs/>
        </w:rPr>
        <w:t>เนื้อที่ยืนต้นเพิ่มขึ้น โดยส่วนใหญ่ปลูกแทนยางพารา และไม้ผล เช่น มังคุด ลองกอง เป็นต้น บางส่วนเป็นการปลูกเพิ่มในที่นาร้าง</w:t>
      </w:r>
      <w:r w:rsidRPr="00D40CF2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 w:rsidR="00724141">
        <w:rPr>
          <w:rFonts w:ascii="TH SarabunPSK" w:hAnsi="TH SarabunPSK" w:cs="TH SarabunPSK" w:hint="cs"/>
          <w:sz w:val="32"/>
          <w:szCs w:val="32"/>
          <w:cs/>
        </w:rPr>
        <w:t>เ</w:t>
      </w:r>
      <w:r w:rsidRPr="00D40CF2">
        <w:rPr>
          <w:rFonts w:ascii="TH SarabunPSK" w:hAnsi="TH SarabunPSK" w:cs="TH SarabunPSK"/>
          <w:sz w:val="32"/>
          <w:szCs w:val="32"/>
          <w:cs/>
        </w:rPr>
        <w:t>นื้อที่ให้ผล</w:t>
      </w:r>
      <w:r w:rsidR="00724141">
        <w:rPr>
          <w:rFonts w:ascii="TH SarabunPSK" w:hAnsi="TH SarabunPSK" w:cs="TH SarabunPSK" w:hint="cs"/>
          <w:sz w:val="32"/>
          <w:szCs w:val="32"/>
          <w:cs/>
        </w:rPr>
        <w:t>เพิ่มขึ้น</w:t>
      </w:r>
      <w:r w:rsidRPr="00D40CF2">
        <w:rPr>
          <w:rFonts w:ascii="TH SarabunPSK" w:hAnsi="TH SarabunPSK" w:cs="TH SarabunPSK"/>
          <w:sz w:val="32"/>
          <w:szCs w:val="32"/>
          <w:cs/>
        </w:rPr>
        <w:t>จาก</w:t>
      </w:r>
      <w:r w:rsidR="00724141">
        <w:rPr>
          <w:rFonts w:ascii="TH SarabunPSK" w:hAnsi="TH SarabunPSK" w:cs="TH SarabunPSK" w:hint="cs"/>
          <w:sz w:val="32"/>
          <w:szCs w:val="32"/>
          <w:cs/>
        </w:rPr>
        <w:t>ต้นปาล์มน้ำมันที่</w:t>
      </w:r>
      <w:r w:rsidRPr="00D40CF2">
        <w:rPr>
          <w:rFonts w:ascii="TH SarabunPSK" w:hAnsi="TH SarabunPSK" w:cs="TH SarabunPSK"/>
          <w:sz w:val="32"/>
          <w:szCs w:val="32"/>
          <w:cs/>
        </w:rPr>
        <w:t>ปลูกใหม่ในปี 255</w:t>
      </w:r>
      <w:r w:rsidRPr="00D40CF2">
        <w:rPr>
          <w:rFonts w:ascii="TH SarabunPSK" w:hAnsi="TH SarabunPSK" w:cs="TH SarabunPSK" w:hint="cs"/>
          <w:sz w:val="32"/>
          <w:szCs w:val="32"/>
          <w:cs/>
        </w:rPr>
        <w:t>9 เริ่มให้ผล</w:t>
      </w:r>
      <w:r w:rsidR="00724141">
        <w:rPr>
          <w:rFonts w:ascii="TH SarabunPSK" w:hAnsi="TH SarabunPSK" w:cs="TH SarabunPSK" w:hint="cs"/>
          <w:sz w:val="32"/>
          <w:szCs w:val="32"/>
          <w:cs/>
        </w:rPr>
        <w:t xml:space="preserve">ได้ในปีนี้ </w:t>
      </w:r>
      <w:r w:rsidR="00724141" w:rsidRPr="00ED26B2">
        <w:rPr>
          <w:rFonts w:ascii="TH SarabunPSK" w:hAnsi="TH SarabunPSK" w:cs="TH SarabunPSK"/>
          <w:sz w:val="32"/>
          <w:szCs w:val="32"/>
          <w:cs/>
        </w:rPr>
        <w:t>ส่งผลให้ผลผลิต</w:t>
      </w:r>
      <w:r w:rsidR="00FC2D8F">
        <w:rPr>
          <w:rFonts w:ascii="TH SarabunPSK" w:hAnsi="TH SarabunPSK" w:cs="TH SarabunPSK" w:hint="cs"/>
          <w:sz w:val="32"/>
          <w:szCs w:val="32"/>
          <w:cs/>
        </w:rPr>
        <w:t>ในภาพ</w:t>
      </w:r>
      <w:r w:rsidR="00724141" w:rsidRPr="00ED26B2">
        <w:rPr>
          <w:rFonts w:ascii="TH SarabunPSK" w:hAnsi="TH SarabunPSK" w:cs="TH SarabunPSK"/>
          <w:sz w:val="32"/>
          <w:szCs w:val="32"/>
          <w:cs/>
        </w:rPr>
        <w:t>รวมเพิ่มขึ้น</w:t>
      </w:r>
      <w:r w:rsidRPr="00D40CF2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3967B8">
        <w:rPr>
          <w:rFonts w:ascii="TH SarabunPSK" w:hAnsi="TH SarabunPSK" w:cs="TH SarabunPSK" w:hint="cs"/>
          <w:sz w:val="32"/>
          <w:szCs w:val="32"/>
          <w:cs/>
        </w:rPr>
        <w:t>สำหรับ</w:t>
      </w:r>
      <w:r w:rsidRPr="00D40CF2">
        <w:rPr>
          <w:rFonts w:ascii="TH SarabunPSK" w:hAnsi="TH SarabunPSK" w:cs="TH SarabunPSK"/>
          <w:sz w:val="32"/>
          <w:szCs w:val="32"/>
          <w:cs/>
        </w:rPr>
        <w:t>ผลผลิตต่อ</w:t>
      </w:r>
      <w:r w:rsidRPr="00D40CF2">
        <w:rPr>
          <w:rFonts w:ascii="TH SarabunPSK" w:hAnsi="TH SarabunPSK" w:cs="TH SarabunPSK" w:hint="cs"/>
          <w:sz w:val="32"/>
          <w:szCs w:val="32"/>
          <w:cs/>
        </w:rPr>
        <w:t>เนื้อที่ให้ผลเพิ่มขึ้นเล็กน้อย เนื่องจาก</w:t>
      </w:r>
      <w:r w:rsidRPr="00D40CF2">
        <w:rPr>
          <w:rFonts w:ascii="TH SarabunPSK" w:hAnsi="TH SarabunPSK" w:cs="TH SarabunPSK"/>
          <w:sz w:val="32"/>
          <w:szCs w:val="32"/>
          <w:cs/>
        </w:rPr>
        <w:t xml:space="preserve">ปริมาณน้ำฝนในช่วง </w:t>
      </w:r>
      <w:r w:rsidR="00FC2D8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40CF2">
        <w:rPr>
          <w:rFonts w:ascii="TH SarabunPSK" w:hAnsi="TH SarabunPSK" w:cs="TH SarabunPSK"/>
          <w:sz w:val="32"/>
          <w:szCs w:val="32"/>
          <w:cs/>
        </w:rPr>
        <w:t>1-2 ปีที่ผ่านมามีปริมาณ</w:t>
      </w:r>
      <w:r w:rsidRPr="00D40CF2">
        <w:rPr>
          <w:rFonts w:ascii="TH SarabunPSK" w:hAnsi="TH SarabunPSK" w:cs="TH SarabunPSK" w:hint="cs"/>
          <w:spacing w:val="-10"/>
          <w:sz w:val="32"/>
          <w:szCs w:val="32"/>
          <w:cs/>
        </w:rPr>
        <w:t>เพียงพอต่อความต้องการของปาล์มน้ำมัน</w:t>
      </w:r>
      <w:r w:rsidRPr="00D40CF2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Pr="00D40CF2">
        <w:rPr>
          <w:rFonts w:ascii="TH SarabunPSK" w:hAnsi="TH SarabunPSK" w:cs="TH SarabunPSK" w:hint="cs"/>
          <w:spacing w:val="-10"/>
          <w:sz w:val="32"/>
          <w:szCs w:val="32"/>
          <w:cs/>
        </w:rPr>
        <w:t>ทำให้</w:t>
      </w:r>
      <w:r w:rsidRPr="00D40CF2">
        <w:rPr>
          <w:rFonts w:ascii="TH SarabunPSK" w:hAnsi="TH SarabunPSK" w:cs="TH SarabunPSK"/>
          <w:spacing w:val="-10"/>
          <w:sz w:val="32"/>
          <w:szCs w:val="32"/>
          <w:cs/>
        </w:rPr>
        <w:t>เกิดช่อดอกตัวเมียเพิ่มขึ้น จำนวนทะลายจึงเพิ่มขึ้น</w:t>
      </w:r>
      <w:r w:rsidRPr="00D40CF2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แต่การเพิ่มจะไม่มากนัก</w:t>
      </w:r>
      <w:r w:rsidRPr="00D40CF2">
        <w:rPr>
          <w:rFonts w:ascii="TH SarabunPSK" w:hAnsi="TH SarabunPSK" w:cs="TH SarabunPSK" w:hint="cs"/>
          <w:sz w:val="32"/>
          <w:szCs w:val="32"/>
          <w:cs/>
        </w:rPr>
        <w:t xml:space="preserve">เนื่องจากปริมาณน้ำฝนในช่วงปี 2562 ค่อนข้างน้อย </w:t>
      </w:r>
      <w:r>
        <w:rPr>
          <w:rFonts w:ascii="TH SarabunPSK" w:hAnsi="TH SarabunPSK" w:cs="TH SarabunPSK" w:hint="cs"/>
          <w:sz w:val="32"/>
          <w:szCs w:val="32"/>
          <w:cs/>
        </w:rPr>
        <w:t>ทำให้ทะลายมีน้ำหนักน้อย</w:t>
      </w:r>
      <w:r w:rsidRPr="00D40CF2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sectPr w:rsidR="006606F5" w:rsidRPr="00D40CF2" w:rsidSect="00415E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6ED6" w:rsidRDefault="00086ED6">
      <w:r>
        <w:separator/>
      </w:r>
    </w:p>
  </w:endnote>
  <w:endnote w:type="continuationSeparator" w:id="1">
    <w:p w:rsidR="00086ED6" w:rsidRDefault="00086E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940" w:rsidRDefault="00554940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ED6" w:rsidRPr="00EA1450" w:rsidRDefault="00554940" w:rsidP="00554940">
    <w:pPr>
      <w:pStyle w:val="a6"/>
      <w:jc w:val="center"/>
      <w:rPr>
        <w:szCs w:val="24"/>
      </w:rPr>
    </w:pPr>
    <w:r w:rsidRPr="00554940">
      <w:rPr>
        <w:rFonts w:ascii="TH SarabunPSK" w:hAnsi="TH SarabunPSK" w:cs="TH SarabunPSK" w:hint="cs"/>
        <w:szCs w:val="24"/>
        <w:cs/>
      </w:rPr>
      <w:t>เอกสารฉบับร่าง</w:t>
    </w:r>
    <w:r w:rsidRPr="00554940">
      <w:rPr>
        <w:rFonts w:ascii="TH SarabunPSK" w:hAnsi="TH SarabunPSK" w:cs="TH SarabunPSK"/>
        <w:szCs w:val="24"/>
        <w:cs/>
      </w:rPr>
      <w:t xml:space="preserve"> </w:t>
    </w:r>
    <w:r w:rsidRPr="00554940">
      <w:rPr>
        <w:rFonts w:ascii="TH SarabunPSK" w:hAnsi="TH SarabunPSK" w:cs="TH SarabunPSK" w:hint="cs"/>
        <w:szCs w:val="24"/>
        <w:cs/>
      </w:rPr>
      <w:t>สำหรับการประชุมคณะอนุกรรมการพัฒนาคุณภาพข้อมูลด้านการเกษตร</w:t>
    </w:r>
    <w:r w:rsidRPr="00554940">
      <w:rPr>
        <w:rFonts w:ascii="TH SarabunPSK" w:hAnsi="TH SarabunPSK" w:cs="TH SarabunPSK"/>
        <w:szCs w:val="24"/>
        <w:cs/>
      </w:rPr>
      <w:t xml:space="preserve"> </w:t>
    </w:r>
    <w:r w:rsidRPr="00554940">
      <w:rPr>
        <w:rFonts w:ascii="TH SarabunPSK" w:hAnsi="TH SarabunPSK" w:cs="TH SarabunPSK" w:hint="cs"/>
        <w:szCs w:val="24"/>
        <w:cs/>
      </w:rPr>
      <w:t>วันที่</w:t>
    </w:r>
    <w:r w:rsidRPr="00554940">
      <w:rPr>
        <w:rFonts w:ascii="TH SarabunPSK" w:hAnsi="TH SarabunPSK" w:cs="TH SarabunPSK"/>
        <w:szCs w:val="24"/>
        <w:cs/>
      </w:rPr>
      <w:t xml:space="preserve"> 17 </w:t>
    </w:r>
    <w:r w:rsidRPr="00554940">
      <w:rPr>
        <w:rFonts w:ascii="TH SarabunPSK" w:hAnsi="TH SarabunPSK" w:cs="TH SarabunPSK" w:hint="cs"/>
        <w:szCs w:val="24"/>
        <w:cs/>
      </w:rPr>
      <w:t>กันยายน</w:t>
    </w:r>
    <w:r w:rsidRPr="00554940">
      <w:rPr>
        <w:rFonts w:ascii="TH SarabunPSK" w:hAnsi="TH SarabunPSK" w:cs="TH SarabunPSK"/>
        <w:szCs w:val="24"/>
        <w:cs/>
      </w:rPr>
      <w:t xml:space="preserve"> 2563 </w:t>
    </w:r>
    <w:r w:rsidRPr="00554940">
      <w:rPr>
        <w:rFonts w:ascii="TH SarabunPSK" w:hAnsi="TH SarabunPSK" w:cs="TH SarabunPSK" w:hint="cs"/>
        <w:szCs w:val="24"/>
        <w:cs/>
      </w:rPr>
      <w:t>ห้ามเผยแพร่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ED6" w:rsidRPr="0045453D" w:rsidRDefault="00554940" w:rsidP="00554940">
    <w:pPr>
      <w:pStyle w:val="a6"/>
      <w:jc w:val="center"/>
      <w:rPr>
        <w:sz w:val="28"/>
      </w:rPr>
    </w:pPr>
    <w:r w:rsidRPr="00554940">
      <w:rPr>
        <w:rFonts w:ascii="TH SarabunPSK" w:hAnsi="TH SarabunPSK" w:cs="TH SarabunPSK" w:hint="cs"/>
        <w:szCs w:val="24"/>
        <w:cs/>
      </w:rPr>
      <w:t>เอกสารฉบับร่าง</w:t>
    </w:r>
    <w:r w:rsidRPr="00554940">
      <w:rPr>
        <w:rFonts w:ascii="TH SarabunPSK" w:hAnsi="TH SarabunPSK" w:cs="TH SarabunPSK"/>
        <w:szCs w:val="24"/>
        <w:cs/>
      </w:rPr>
      <w:t xml:space="preserve"> </w:t>
    </w:r>
    <w:r w:rsidRPr="00554940">
      <w:rPr>
        <w:rFonts w:ascii="TH SarabunPSK" w:hAnsi="TH SarabunPSK" w:cs="TH SarabunPSK" w:hint="cs"/>
        <w:szCs w:val="24"/>
        <w:cs/>
      </w:rPr>
      <w:t>สำหรับการประชุมคณะอนุกรรมการพัฒนาคุณภาพข้อมูลด้านการเกษตร</w:t>
    </w:r>
    <w:r w:rsidRPr="00554940">
      <w:rPr>
        <w:rFonts w:ascii="TH SarabunPSK" w:hAnsi="TH SarabunPSK" w:cs="TH SarabunPSK"/>
        <w:szCs w:val="24"/>
        <w:cs/>
      </w:rPr>
      <w:t xml:space="preserve"> </w:t>
    </w:r>
    <w:r w:rsidRPr="00554940">
      <w:rPr>
        <w:rFonts w:ascii="TH SarabunPSK" w:hAnsi="TH SarabunPSK" w:cs="TH SarabunPSK" w:hint="cs"/>
        <w:szCs w:val="24"/>
        <w:cs/>
      </w:rPr>
      <w:t>วันที่</w:t>
    </w:r>
    <w:r w:rsidRPr="00554940">
      <w:rPr>
        <w:rFonts w:ascii="TH SarabunPSK" w:hAnsi="TH SarabunPSK" w:cs="TH SarabunPSK"/>
        <w:szCs w:val="24"/>
        <w:cs/>
      </w:rPr>
      <w:t xml:space="preserve"> 17 </w:t>
    </w:r>
    <w:r w:rsidRPr="00554940">
      <w:rPr>
        <w:rFonts w:ascii="TH SarabunPSK" w:hAnsi="TH SarabunPSK" w:cs="TH SarabunPSK" w:hint="cs"/>
        <w:szCs w:val="24"/>
        <w:cs/>
      </w:rPr>
      <w:t>กันยายน</w:t>
    </w:r>
    <w:r w:rsidRPr="00554940">
      <w:rPr>
        <w:rFonts w:ascii="TH SarabunPSK" w:hAnsi="TH SarabunPSK" w:cs="TH SarabunPSK"/>
        <w:szCs w:val="24"/>
        <w:cs/>
      </w:rPr>
      <w:t xml:space="preserve"> 2563 </w:t>
    </w:r>
    <w:r w:rsidRPr="00554940">
      <w:rPr>
        <w:rFonts w:ascii="TH SarabunPSK" w:hAnsi="TH SarabunPSK" w:cs="TH SarabunPSK" w:hint="cs"/>
        <w:szCs w:val="24"/>
        <w:cs/>
      </w:rPr>
      <w:t>ห้ามเผยแพร่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6ED6" w:rsidRDefault="00086ED6">
      <w:r>
        <w:separator/>
      </w:r>
    </w:p>
  </w:footnote>
  <w:footnote w:type="continuationSeparator" w:id="1">
    <w:p w:rsidR="00086ED6" w:rsidRDefault="00086E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ED6" w:rsidRDefault="00423712" w:rsidP="007650B9">
    <w:pPr>
      <w:pStyle w:val="a4"/>
      <w:framePr w:wrap="around" w:vAnchor="text" w:hAnchor="margin" w:xAlign="center" w:y="1"/>
      <w:rPr>
        <w:rStyle w:val="a5"/>
      </w:rPr>
    </w:pPr>
    <w:r>
      <w:rPr>
        <w:rStyle w:val="a5"/>
        <w:cs/>
      </w:rPr>
      <w:fldChar w:fldCharType="begin"/>
    </w:r>
    <w:r w:rsidR="00086ED6">
      <w:rPr>
        <w:rStyle w:val="a5"/>
      </w:rPr>
      <w:instrText xml:space="preserve">PAGE  </w:instrText>
    </w:r>
    <w:r>
      <w:rPr>
        <w:rStyle w:val="a5"/>
        <w:cs/>
      </w:rPr>
      <w:fldChar w:fldCharType="end"/>
    </w:r>
  </w:p>
  <w:p w:rsidR="00086ED6" w:rsidRDefault="00086ED6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ED6" w:rsidRPr="00415EDB" w:rsidRDefault="00423712" w:rsidP="00415EDB">
    <w:pPr>
      <w:pStyle w:val="a4"/>
      <w:jc w:val="right"/>
      <w:rPr>
        <w:rFonts w:ascii="TH SarabunPSK" w:hAnsi="TH SarabunPSK" w:cs="TH SarabunPSK"/>
        <w:sz w:val="28"/>
      </w:rPr>
    </w:pPr>
    <w:r w:rsidRPr="00415EDB">
      <w:rPr>
        <w:rFonts w:ascii="TH SarabunPSK" w:hAnsi="TH SarabunPSK" w:cs="TH SarabunPSK"/>
        <w:sz w:val="28"/>
        <w:cs/>
      </w:rPr>
      <w:fldChar w:fldCharType="begin"/>
    </w:r>
    <w:r w:rsidR="00086ED6" w:rsidRPr="00415EDB">
      <w:rPr>
        <w:rFonts w:ascii="TH SarabunPSK" w:hAnsi="TH SarabunPSK" w:cs="TH SarabunPSK"/>
        <w:sz w:val="28"/>
      </w:rPr>
      <w:instrText xml:space="preserve"> PAGE   \* MERGEFORMAT </w:instrText>
    </w:r>
    <w:r w:rsidRPr="00415EDB">
      <w:rPr>
        <w:rFonts w:ascii="TH SarabunPSK" w:hAnsi="TH SarabunPSK" w:cs="TH SarabunPSK"/>
        <w:sz w:val="28"/>
        <w:cs/>
      </w:rPr>
      <w:fldChar w:fldCharType="separate"/>
    </w:r>
    <w:r w:rsidR="00554940">
      <w:rPr>
        <w:rFonts w:ascii="TH SarabunPSK" w:hAnsi="TH SarabunPSK" w:cs="TH SarabunPSK"/>
        <w:noProof/>
        <w:sz w:val="28"/>
      </w:rPr>
      <w:t>2</w:t>
    </w:r>
    <w:r w:rsidRPr="00415EDB">
      <w:rPr>
        <w:rFonts w:ascii="TH SarabunPSK" w:hAnsi="TH SarabunPSK" w:cs="TH SarabunPSK"/>
        <w:noProof/>
        <w:sz w:val="28"/>
        <w:cs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940" w:rsidRDefault="00554940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8F74F4"/>
    <w:multiLevelType w:val="hybridMultilevel"/>
    <w:tmpl w:val="E8C2E35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082809"/>
    <w:rsid w:val="000101FA"/>
    <w:rsid w:val="00027CFC"/>
    <w:rsid w:val="0005267F"/>
    <w:rsid w:val="00064442"/>
    <w:rsid w:val="00066FF7"/>
    <w:rsid w:val="00072CEB"/>
    <w:rsid w:val="00073D7D"/>
    <w:rsid w:val="00075BC3"/>
    <w:rsid w:val="00077D58"/>
    <w:rsid w:val="00082809"/>
    <w:rsid w:val="0008638A"/>
    <w:rsid w:val="00086ED6"/>
    <w:rsid w:val="00091516"/>
    <w:rsid w:val="00091536"/>
    <w:rsid w:val="00094A93"/>
    <w:rsid w:val="00095B25"/>
    <w:rsid w:val="00095E0B"/>
    <w:rsid w:val="00096CD9"/>
    <w:rsid w:val="000A15DE"/>
    <w:rsid w:val="000B1303"/>
    <w:rsid w:val="000B163F"/>
    <w:rsid w:val="000B5FD0"/>
    <w:rsid w:val="000C617D"/>
    <w:rsid w:val="000D0488"/>
    <w:rsid w:val="000E5C98"/>
    <w:rsid w:val="000F1B25"/>
    <w:rsid w:val="000F1D81"/>
    <w:rsid w:val="000F4717"/>
    <w:rsid w:val="000F4A04"/>
    <w:rsid w:val="00101EF2"/>
    <w:rsid w:val="00102B4E"/>
    <w:rsid w:val="001030F4"/>
    <w:rsid w:val="00104E79"/>
    <w:rsid w:val="00107100"/>
    <w:rsid w:val="0011374A"/>
    <w:rsid w:val="001315E7"/>
    <w:rsid w:val="00136B33"/>
    <w:rsid w:val="00140C86"/>
    <w:rsid w:val="00141F79"/>
    <w:rsid w:val="0014266F"/>
    <w:rsid w:val="0014584A"/>
    <w:rsid w:val="00145D71"/>
    <w:rsid w:val="00151B63"/>
    <w:rsid w:val="001529D2"/>
    <w:rsid w:val="00155F9B"/>
    <w:rsid w:val="001755D9"/>
    <w:rsid w:val="001838E6"/>
    <w:rsid w:val="001A7941"/>
    <w:rsid w:val="001B321F"/>
    <w:rsid w:val="001C3B95"/>
    <w:rsid w:val="001C452C"/>
    <w:rsid w:val="001C761E"/>
    <w:rsid w:val="001D4BD8"/>
    <w:rsid w:val="001D4D46"/>
    <w:rsid w:val="001E00F0"/>
    <w:rsid w:val="001E345B"/>
    <w:rsid w:val="001E62CB"/>
    <w:rsid w:val="001F0E6A"/>
    <w:rsid w:val="00203825"/>
    <w:rsid w:val="00204208"/>
    <w:rsid w:val="002063A2"/>
    <w:rsid w:val="00216732"/>
    <w:rsid w:val="00217889"/>
    <w:rsid w:val="00220983"/>
    <w:rsid w:val="0022334C"/>
    <w:rsid w:val="002259B8"/>
    <w:rsid w:val="00230F74"/>
    <w:rsid w:val="0023421E"/>
    <w:rsid w:val="002514CA"/>
    <w:rsid w:val="00251682"/>
    <w:rsid w:val="00253322"/>
    <w:rsid w:val="00255EF1"/>
    <w:rsid w:val="00260BFD"/>
    <w:rsid w:val="002624C0"/>
    <w:rsid w:val="002719B1"/>
    <w:rsid w:val="00272A7E"/>
    <w:rsid w:val="00275443"/>
    <w:rsid w:val="00275808"/>
    <w:rsid w:val="00281232"/>
    <w:rsid w:val="00295F7B"/>
    <w:rsid w:val="002A06BA"/>
    <w:rsid w:val="002A1285"/>
    <w:rsid w:val="002A1DF3"/>
    <w:rsid w:val="002A3D68"/>
    <w:rsid w:val="002A6331"/>
    <w:rsid w:val="002B040A"/>
    <w:rsid w:val="002B0CE4"/>
    <w:rsid w:val="002B45A2"/>
    <w:rsid w:val="002C0554"/>
    <w:rsid w:val="002C492F"/>
    <w:rsid w:val="002E477A"/>
    <w:rsid w:val="002F436D"/>
    <w:rsid w:val="003125F8"/>
    <w:rsid w:val="003206BE"/>
    <w:rsid w:val="00321C50"/>
    <w:rsid w:val="00322CE4"/>
    <w:rsid w:val="003376A4"/>
    <w:rsid w:val="00337C6A"/>
    <w:rsid w:val="00341BA1"/>
    <w:rsid w:val="0034349C"/>
    <w:rsid w:val="0034351A"/>
    <w:rsid w:val="003464B1"/>
    <w:rsid w:val="00346A7F"/>
    <w:rsid w:val="00352F27"/>
    <w:rsid w:val="00356B1A"/>
    <w:rsid w:val="003576B8"/>
    <w:rsid w:val="0036459C"/>
    <w:rsid w:val="0036500C"/>
    <w:rsid w:val="003661A1"/>
    <w:rsid w:val="00370488"/>
    <w:rsid w:val="003723E4"/>
    <w:rsid w:val="00373C75"/>
    <w:rsid w:val="00385C54"/>
    <w:rsid w:val="00392E6B"/>
    <w:rsid w:val="003967B8"/>
    <w:rsid w:val="003A3189"/>
    <w:rsid w:val="003A348B"/>
    <w:rsid w:val="003C4190"/>
    <w:rsid w:val="003D622F"/>
    <w:rsid w:val="003E21C0"/>
    <w:rsid w:val="003E4EC9"/>
    <w:rsid w:val="003E6AB0"/>
    <w:rsid w:val="00405D94"/>
    <w:rsid w:val="00415EDB"/>
    <w:rsid w:val="00416711"/>
    <w:rsid w:val="00421303"/>
    <w:rsid w:val="004214D0"/>
    <w:rsid w:val="00423712"/>
    <w:rsid w:val="00427D98"/>
    <w:rsid w:val="00430B4C"/>
    <w:rsid w:val="00431811"/>
    <w:rsid w:val="00432D52"/>
    <w:rsid w:val="004331D0"/>
    <w:rsid w:val="00442DE1"/>
    <w:rsid w:val="00442E33"/>
    <w:rsid w:val="0044351D"/>
    <w:rsid w:val="0044753B"/>
    <w:rsid w:val="00450C07"/>
    <w:rsid w:val="0045423E"/>
    <w:rsid w:val="0045453D"/>
    <w:rsid w:val="00454E3A"/>
    <w:rsid w:val="00462BC0"/>
    <w:rsid w:val="00464D5C"/>
    <w:rsid w:val="00466374"/>
    <w:rsid w:val="00470C31"/>
    <w:rsid w:val="0047585D"/>
    <w:rsid w:val="0048674E"/>
    <w:rsid w:val="00487521"/>
    <w:rsid w:val="004936F1"/>
    <w:rsid w:val="004B18A8"/>
    <w:rsid w:val="004B247A"/>
    <w:rsid w:val="004B2B99"/>
    <w:rsid w:val="004B3D07"/>
    <w:rsid w:val="004B7D1A"/>
    <w:rsid w:val="004C4486"/>
    <w:rsid w:val="004F240A"/>
    <w:rsid w:val="004F4E8F"/>
    <w:rsid w:val="00521908"/>
    <w:rsid w:val="00522FB0"/>
    <w:rsid w:val="00523B52"/>
    <w:rsid w:val="0052514F"/>
    <w:rsid w:val="005316ED"/>
    <w:rsid w:val="0053481B"/>
    <w:rsid w:val="00540B6F"/>
    <w:rsid w:val="00547FCA"/>
    <w:rsid w:val="005503BF"/>
    <w:rsid w:val="00550881"/>
    <w:rsid w:val="00554940"/>
    <w:rsid w:val="00556973"/>
    <w:rsid w:val="00562759"/>
    <w:rsid w:val="0056652E"/>
    <w:rsid w:val="00567E9D"/>
    <w:rsid w:val="00572644"/>
    <w:rsid w:val="0058108D"/>
    <w:rsid w:val="00582922"/>
    <w:rsid w:val="005A6EA0"/>
    <w:rsid w:val="005B36D6"/>
    <w:rsid w:val="005C4AEA"/>
    <w:rsid w:val="005C5856"/>
    <w:rsid w:val="005C7ED9"/>
    <w:rsid w:val="005D2207"/>
    <w:rsid w:val="005D2582"/>
    <w:rsid w:val="005E31D5"/>
    <w:rsid w:val="005E7B75"/>
    <w:rsid w:val="005F04C1"/>
    <w:rsid w:val="00601C91"/>
    <w:rsid w:val="006051AC"/>
    <w:rsid w:val="006108E0"/>
    <w:rsid w:val="00614BF3"/>
    <w:rsid w:val="00615628"/>
    <w:rsid w:val="00617D5B"/>
    <w:rsid w:val="00620603"/>
    <w:rsid w:val="00624571"/>
    <w:rsid w:val="0062587B"/>
    <w:rsid w:val="006270D2"/>
    <w:rsid w:val="00634084"/>
    <w:rsid w:val="006357D1"/>
    <w:rsid w:val="0064036E"/>
    <w:rsid w:val="00643FE4"/>
    <w:rsid w:val="00644F53"/>
    <w:rsid w:val="006452E9"/>
    <w:rsid w:val="006563B8"/>
    <w:rsid w:val="006606F5"/>
    <w:rsid w:val="00664B72"/>
    <w:rsid w:val="00665637"/>
    <w:rsid w:val="00667950"/>
    <w:rsid w:val="006702EA"/>
    <w:rsid w:val="00677D64"/>
    <w:rsid w:val="00687893"/>
    <w:rsid w:val="00690E16"/>
    <w:rsid w:val="0069193E"/>
    <w:rsid w:val="00692471"/>
    <w:rsid w:val="006969E7"/>
    <w:rsid w:val="006A5F0D"/>
    <w:rsid w:val="006A6D8E"/>
    <w:rsid w:val="006B3541"/>
    <w:rsid w:val="006B436E"/>
    <w:rsid w:val="006B62E4"/>
    <w:rsid w:val="006D2487"/>
    <w:rsid w:val="006D36FA"/>
    <w:rsid w:val="006E1697"/>
    <w:rsid w:val="006F0863"/>
    <w:rsid w:val="006F4B04"/>
    <w:rsid w:val="00700183"/>
    <w:rsid w:val="00701593"/>
    <w:rsid w:val="00706AB8"/>
    <w:rsid w:val="00711472"/>
    <w:rsid w:val="00711D8A"/>
    <w:rsid w:val="00724141"/>
    <w:rsid w:val="00737650"/>
    <w:rsid w:val="00754D38"/>
    <w:rsid w:val="007650B9"/>
    <w:rsid w:val="00773F9A"/>
    <w:rsid w:val="007807F8"/>
    <w:rsid w:val="0078081E"/>
    <w:rsid w:val="0079536C"/>
    <w:rsid w:val="007A187E"/>
    <w:rsid w:val="007A7983"/>
    <w:rsid w:val="007B3103"/>
    <w:rsid w:val="007B4C6A"/>
    <w:rsid w:val="007D05B3"/>
    <w:rsid w:val="007F1716"/>
    <w:rsid w:val="007F19F5"/>
    <w:rsid w:val="007F41D1"/>
    <w:rsid w:val="007F5AF2"/>
    <w:rsid w:val="00802A3C"/>
    <w:rsid w:val="00803E80"/>
    <w:rsid w:val="00807108"/>
    <w:rsid w:val="00824377"/>
    <w:rsid w:val="00824C83"/>
    <w:rsid w:val="008252DC"/>
    <w:rsid w:val="00833C7C"/>
    <w:rsid w:val="00842245"/>
    <w:rsid w:val="00843D29"/>
    <w:rsid w:val="00845BF6"/>
    <w:rsid w:val="00850D34"/>
    <w:rsid w:val="00852C7F"/>
    <w:rsid w:val="0087283F"/>
    <w:rsid w:val="00882E3E"/>
    <w:rsid w:val="0088625A"/>
    <w:rsid w:val="0089481F"/>
    <w:rsid w:val="008A0A4B"/>
    <w:rsid w:val="008A2616"/>
    <w:rsid w:val="008A281B"/>
    <w:rsid w:val="008A2C77"/>
    <w:rsid w:val="008A7E75"/>
    <w:rsid w:val="008B1592"/>
    <w:rsid w:val="008B581A"/>
    <w:rsid w:val="008B64F8"/>
    <w:rsid w:val="008B67E5"/>
    <w:rsid w:val="008B7407"/>
    <w:rsid w:val="008B78BC"/>
    <w:rsid w:val="008C002D"/>
    <w:rsid w:val="008C64D3"/>
    <w:rsid w:val="008D2C0A"/>
    <w:rsid w:val="008D6141"/>
    <w:rsid w:val="008F5200"/>
    <w:rsid w:val="008F6A65"/>
    <w:rsid w:val="00910EE4"/>
    <w:rsid w:val="009123B4"/>
    <w:rsid w:val="009144E1"/>
    <w:rsid w:val="00922BD4"/>
    <w:rsid w:val="00926AF9"/>
    <w:rsid w:val="00930577"/>
    <w:rsid w:val="0093105A"/>
    <w:rsid w:val="00934EB2"/>
    <w:rsid w:val="00936C66"/>
    <w:rsid w:val="009433BE"/>
    <w:rsid w:val="00954647"/>
    <w:rsid w:val="009612A9"/>
    <w:rsid w:val="00961A9C"/>
    <w:rsid w:val="00964B6A"/>
    <w:rsid w:val="00964ECC"/>
    <w:rsid w:val="00965BD4"/>
    <w:rsid w:val="00974ACE"/>
    <w:rsid w:val="00982A7F"/>
    <w:rsid w:val="00984EBC"/>
    <w:rsid w:val="009A0C4A"/>
    <w:rsid w:val="009B510D"/>
    <w:rsid w:val="009B6A79"/>
    <w:rsid w:val="009D017E"/>
    <w:rsid w:val="009E73AB"/>
    <w:rsid w:val="009F2901"/>
    <w:rsid w:val="009F51E1"/>
    <w:rsid w:val="009F5C98"/>
    <w:rsid w:val="009F6821"/>
    <w:rsid w:val="009F6986"/>
    <w:rsid w:val="009F78BE"/>
    <w:rsid w:val="00A035A1"/>
    <w:rsid w:val="00A05EBC"/>
    <w:rsid w:val="00A12398"/>
    <w:rsid w:val="00A12DB5"/>
    <w:rsid w:val="00A1759E"/>
    <w:rsid w:val="00A25731"/>
    <w:rsid w:val="00A33B7A"/>
    <w:rsid w:val="00A34B44"/>
    <w:rsid w:val="00A43582"/>
    <w:rsid w:val="00A462E3"/>
    <w:rsid w:val="00A536C2"/>
    <w:rsid w:val="00A54068"/>
    <w:rsid w:val="00A56910"/>
    <w:rsid w:val="00A573AA"/>
    <w:rsid w:val="00A65641"/>
    <w:rsid w:val="00A81B70"/>
    <w:rsid w:val="00A916BB"/>
    <w:rsid w:val="00A93750"/>
    <w:rsid w:val="00A93E4C"/>
    <w:rsid w:val="00A94B30"/>
    <w:rsid w:val="00A96239"/>
    <w:rsid w:val="00A9716E"/>
    <w:rsid w:val="00AA06DF"/>
    <w:rsid w:val="00AA167C"/>
    <w:rsid w:val="00AA6734"/>
    <w:rsid w:val="00AA69A5"/>
    <w:rsid w:val="00AB5495"/>
    <w:rsid w:val="00AC10C4"/>
    <w:rsid w:val="00AC5D92"/>
    <w:rsid w:val="00AC7798"/>
    <w:rsid w:val="00AC794A"/>
    <w:rsid w:val="00AD33EF"/>
    <w:rsid w:val="00AE2ED6"/>
    <w:rsid w:val="00AF1F5F"/>
    <w:rsid w:val="00AF36EF"/>
    <w:rsid w:val="00B01E09"/>
    <w:rsid w:val="00B037AA"/>
    <w:rsid w:val="00B05FEF"/>
    <w:rsid w:val="00B0700E"/>
    <w:rsid w:val="00B0759D"/>
    <w:rsid w:val="00B12311"/>
    <w:rsid w:val="00B21CE9"/>
    <w:rsid w:val="00B36E93"/>
    <w:rsid w:val="00B506A7"/>
    <w:rsid w:val="00B50D3A"/>
    <w:rsid w:val="00B54BA7"/>
    <w:rsid w:val="00B618E1"/>
    <w:rsid w:val="00B67C7D"/>
    <w:rsid w:val="00B72699"/>
    <w:rsid w:val="00B756CB"/>
    <w:rsid w:val="00B765D2"/>
    <w:rsid w:val="00B77096"/>
    <w:rsid w:val="00B77FEA"/>
    <w:rsid w:val="00B8100B"/>
    <w:rsid w:val="00B81426"/>
    <w:rsid w:val="00B829C0"/>
    <w:rsid w:val="00B9340C"/>
    <w:rsid w:val="00B97B58"/>
    <w:rsid w:val="00BB52ED"/>
    <w:rsid w:val="00BC3FF2"/>
    <w:rsid w:val="00BC5206"/>
    <w:rsid w:val="00BC7D76"/>
    <w:rsid w:val="00BD2C86"/>
    <w:rsid w:val="00C006A8"/>
    <w:rsid w:val="00C026A2"/>
    <w:rsid w:val="00C07AAB"/>
    <w:rsid w:val="00C109ED"/>
    <w:rsid w:val="00C26DBC"/>
    <w:rsid w:val="00C33477"/>
    <w:rsid w:val="00C3403F"/>
    <w:rsid w:val="00C3705B"/>
    <w:rsid w:val="00C44812"/>
    <w:rsid w:val="00C45776"/>
    <w:rsid w:val="00C60963"/>
    <w:rsid w:val="00C66148"/>
    <w:rsid w:val="00C70392"/>
    <w:rsid w:val="00C80490"/>
    <w:rsid w:val="00C82ACC"/>
    <w:rsid w:val="00C83BE5"/>
    <w:rsid w:val="00C84B42"/>
    <w:rsid w:val="00C91B6E"/>
    <w:rsid w:val="00C9533D"/>
    <w:rsid w:val="00CA426C"/>
    <w:rsid w:val="00CA6F42"/>
    <w:rsid w:val="00CA7E36"/>
    <w:rsid w:val="00CB59E4"/>
    <w:rsid w:val="00CC2A08"/>
    <w:rsid w:val="00CD6E9D"/>
    <w:rsid w:val="00CE3B18"/>
    <w:rsid w:val="00CF3521"/>
    <w:rsid w:val="00CF3F3A"/>
    <w:rsid w:val="00D13D02"/>
    <w:rsid w:val="00D21372"/>
    <w:rsid w:val="00D22CC2"/>
    <w:rsid w:val="00D2425F"/>
    <w:rsid w:val="00D27BE3"/>
    <w:rsid w:val="00D32FC3"/>
    <w:rsid w:val="00D42344"/>
    <w:rsid w:val="00D53AE3"/>
    <w:rsid w:val="00D557B1"/>
    <w:rsid w:val="00D60F32"/>
    <w:rsid w:val="00D74AEF"/>
    <w:rsid w:val="00D76D57"/>
    <w:rsid w:val="00D82500"/>
    <w:rsid w:val="00D840CC"/>
    <w:rsid w:val="00D976B0"/>
    <w:rsid w:val="00D9780C"/>
    <w:rsid w:val="00DA748A"/>
    <w:rsid w:val="00DB1C5C"/>
    <w:rsid w:val="00DB3C6B"/>
    <w:rsid w:val="00DB51E1"/>
    <w:rsid w:val="00DC7BFD"/>
    <w:rsid w:val="00DD275F"/>
    <w:rsid w:val="00DD362D"/>
    <w:rsid w:val="00DE0AEE"/>
    <w:rsid w:val="00E02F00"/>
    <w:rsid w:val="00E03041"/>
    <w:rsid w:val="00E07AE8"/>
    <w:rsid w:val="00E12654"/>
    <w:rsid w:val="00E15704"/>
    <w:rsid w:val="00E225CE"/>
    <w:rsid w:val="00E24991"/>
    <w:rsid w:val="00E25177"/>
    <w:rsid w:val="00E27D5A"/>
    <w:rsid w:val="00E3789A"/>
    <w:rsid w:val="00E37C39"/>
    <w:rsid w:val="00E442FA"/>
    <w:rsid w:val="00E46A42"/>
    <w:rsid w:val="00E47874"/>
    <w:rsid w:val="00E54EBE"/>
    <w:rsid w:val="00E55ECF"/>
    <w:rsid w:val="00E55FFB"/>
    <w:rsid w:val="00E60C26"/>
    <w:rsid w:val="00E72981"/>
    <w:rsid w:val="00E72CFB"/>
    <w:rsid w:val="00E73242"/>
    <w:rsid w:val="00E768AD"/>
    <w:rsid w:val="00E802D3"/>
    <w:rsid w:val="00E8668C"/>
    <w:rsid w:val="00E91D41"/>
    <w:rsid w:val="00E93587"/>
    <w:rsid w:val="00EA0B5E"/>
    <w:rsid w:val="00EA1450"/>
    <w:rsid w:val="00EB2602"/>
    <w:rsid w:val="00EB716A"/>
    <w:rsid w:val="00ED362D"/>
    <w:rsid w:val="00ED46D1"/>
    <w:rsid w:val="00ED4EC4"/>
    <w:rsid w:val="00EE2D55"/>
    <w:rsid w:val="00EE3B35"/>
    <w:rsid w:val="00EF054A"/>
    <w:rsid w:val="00EF28A7"/>
    <w:rsid w:val="00EF5A21"/>
    <w:rsid w:val="00F060EF"/>
    <w:rsid w:val="00F15CBA"/>
    <w:rsid w:val="00F16D1D"/>
    <w:rsid w:val="00F24B08"/>
    <w:rsid w:val="00F319B8"/>
    <w:rsid w:val="00F40759"/>
    <w:rsid w:val="00F41B9A"/>
    <w:rsid w:val="00F4510D"/>
    <w:rsid w:val="00F471A7"/>
    <w:rsid w:val="00F506FB"/>
    <w:rsid w:val="00F5175F"/>
    <w:rsid w:val="00F54F29"/>
    <w:rsid w:val="00F62653"/>
    <w:rsid w:val="00F64020"/>
    <w:rsid w:val="00F66D87"/>
    <w:rsid w:val="00F679C0"/>
    <w:rsid w:val="00F73234"/>
    <w:rsid w:val="00F760A6"/>
    <w:rsid w:val="00F83798"/>
    <w:rsid w:val="00F85D32"/>
    <w:rsid w:val="00F87D41"/>
    <w:rsid w:val="00FA1175"/>
    <w:rsid w:val="00FC2D8F"/>
    <w:rsid w:val="00FC5749"/>
    <w:rsid w:val="00FC5A47"/>
    <w:rsid w:val="00FD3EA2"/>
    <w:rsid w:val="00FD3F6B"/>
    <w:rsid w:val="00FE0779"/>
    <w:rsid w:val="00FE4F12"/>
    <w:rsid w:val="00FE6A36"/>
    <w:rsid w:val="00FF3131"/>
    <w:rsid w:val="00FF32B3"/>
    <w:rsid w:val="00FF6556"/>
    <w:rsid w:val="00FF7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59B8"/>
    <w:rPr>
      <w:sz w:val="24"/>
      <w:szCs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84EBC"/>
    <w:pPr>
      <w:jc w:val="thaiDistribute"/>
    </w:pPr>
    <w:rPr>
      <w:rFonts w:ascii="DilleniaUPC" w:eastAsia="Cordia New" w:hAnsi="DilleniaUPC" w:cs="DilleniaUPC"/>
      <w:sz w:val="32"/>
      <w:szCs w:val="32"/>
      <w:lang w:eastAsia="en-US"/>
    </w:rPr>
  </w:style>
  <w:style w:type="paragraph" w:styleId="a4">
    <w:name w:val="header"/>
    <w:basedOn w:val="a"/>
    <w:rsid w:val="003125F8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3125F8"/>
  </w:style>
  <w:style w:type="paragraph" w:styleId="a6">
    <w:name w:val="footer"/>
    <w:basedOn w:val="a"/>
    <w:link w:val="a7"/>
    <w:uiPriority w:val="99"/>
    <w:rsid w:val="003125F8"/>
    <w:pPr>
      <w:tabs>
        <w:tab w:val="center" w:pos="4153"/>
        <w:tab w:val="right" w:pos="8306"/>
      </w:tabs>
    </w:pPr>
  </w:style>
  <w:style w:type="paragraph" w:styleId="a8">
    <w:name w:val="List Paragraph"/>
    <w:basedOn w:val="a"/>
    <w:uiPriority w:val="34"/>
    <w:qFormat/>
    <w:rsid w:val="00D27BE3"/>
    <w:pPr>
      <w:tabs>
        <w:tab w:val="left" w:pos="900"/>
      </w:tabs>
      <w:ind w:firstLine="720"/>
      <w:contextualSpacing/>
      <w:jc w:val="thaiDistribute"/>
    </w:pPr>
    <w:rPr>
      <w:rFonts w:ascii="TH SarabunPSK" w:eastAsia="Calibri" w:hAnsi="TH SarabunPSK" w:cs="TH SarabunPSK"/>
      <w:b/>
      <w:bCs/>
      <w:color w:val="000000"/>
      <w:sz w:val="32"/>
      <w:szCs w:val="32"/>
      <w:lang w:eastAsia="en-US"/>
    </w:rPr>
  </w:style>
  <w:style w:type="character" w:customStyle="1" w:styleId="a7">
    <w:name w:val="ท้ายกระดาษ อักขระ"/>
    <w:link w:val="a6"/>
    <w:uiPriority w:val="99"/>
    <w:rsid w:val="000A15DE"/>
    <w:rPr>
      <w:sz w:val="24"/>
      <w:szCs w:val="28"/>
      <w:lang w:eastAsia="zh-CN"/>
    </w:rPr>
  </w:style>
  <w:style w:type="paragraph" w:styleId="a9">
    <w:name w:val="Balloon Text"/>
    <w:basedOn w:val="a"/>
    <w:link w:val="aa"/>
    <w:rsid w:val="0062587B"/>
    <w:rPr>
      <w:rFonts w:ascii="Segoe UI" w:hAnsi="Segoe UI"/>
      <w:sz w:val="18"/>
      <w:szCs w:val="22"/>
    </w:rPr>
  </w:style>
  <w:style w:type="character" w:customStyle="1" w:styleId="aa">
    <w:name w:val="ข้อความบอลลูน อักขระ"/>
    <w:link w:val="a9"/>
    <w:rsid w:val="0062587B"/>
    <w:rPr>
      <w:rFonts w:ascii="Segoe UI" w:hAnsi="Segoe UI"/>
      <w:sz w:val="18"/>
      <w:szCs w:val="22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4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98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30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119F93-9517-45A2-9574-8D610405C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1181</Words>
  <Characters>4436</Characters>
  <Application>Microsoft Office Word</Application>
  <DocSecurity>0</DocSecurity>
  <Lines>36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สำนักงานเศรษฐกิจการเกษตร</Company>
  <LinksUpToDate>false</LinksUpToDate>
  <CharactersWithSpaces>5606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sommai-p</dc:creator>
  <cp:lastModifiedBy>meriya.juk</cp:lastModifiedBy>
  <cp:revision>38</cp:revision>
  <cp:lastPrinted>2020-09-15T06:26:00Z</cp:lastPrinted>
  <dcterms:created xsi:type="dcterms:W3CDTF">2020-09-15T04:18:00Z</dcterms:created>
  <dcterms:modified xsi:type="dcterms:W3CDTF">2020-09-22T07:36:00Z</dcterms:modified>
</cp:coreProperties>
</file>