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B24" w:rsidRPr="00207BD8" w:rsidRDefault="00D350E0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rect id="_x0000_s1026" style="position:absolute;left:0;text-align:left;margin-left:429.15pt;margin-top:-36.3pt;width:23.1pt;height:28.5pt;z-index:251658240" strokecolor="white [3212]">
            <v:textbox>
              <w:txbxContent>
                <w:p w:rsidR="00CE2922" w:rsidRDefault="00CE2922" w:rsidP="00CE2922">
                  <w:pPr>
                    <w:jc w:val="center"/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ก</w:t>
                  </w:r>
                </w:p>
              </w:txbxContent>
            </v:textbox>
          </v:rect>
        </w:pict>
      </w:r>
      <w:r w:rsidR="001353A3" w:rsidRPr="00207BD8">
        <w:rPr>
          <w:rFonts w:ascii="TH SarabunIT๙" w:hAnsi="TH SarabunIT๙" w:cs="TH SarabunIT๙" w:hint="cs"/>
          <w:b/>
          <w:bCs/>
          <w:sz w:val="36"/>
          <w:szCs w:val="36"/>
          <w:cs/>
        </w:rPr>
        <w:t>คำนำ</w:t>
      </w:r>
    </w:p>
    <w:p w:rsidR="00DB255F" w:rsidRPr="00207BD8" w:rsidRDefault="00DB255F" w:rsidP="00DB255F">
      <w:pPr>
        <w:spacing w:before="120"/>
        <w:ind w:firstLine="720"/>
        <w:rPr>
          <w:rFonts w:ascii="TH SarabunIT๙" w:hAnsi="TH SarabunIT๙" w:cs="TH SarabunIT๙"/>
          <w:spacing w:val="-4"/>
        </w:rPr>
      </w:pPr>
      <w:r w:rsidRPr="00207BD8">
        <w:rPr>
          <w:rFonts w:ascii="TH SarabunIT๙" w:hAnsi="TH SarabunIT๙" w:cs="TH SarabunIT๙" w:hint="cs"/>
          <w:spacing w:val="-4"/>
          <w:cs/>
        </w:rPr>
        <w:t>แผนพัฒนาการเกษตรและสหกรณ์ของจังหวัด</w:t>
      </w:r>
      <w:r w:rsidRPr="00207BD8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9213C6" w:rsidRPr="00207BD8">
        <w:rPr>
          <w:rFonts w:ascii="TH SarabunIT๙" w:hAnsi="TH SarabunIT๙" w:cs="TH SarabunIT๙" w:hint="cs"/>
          <w:spacing w:val="-4"/>
          <w:cs/>
        </w:rPr>
        <w:t>คือ</w:t>
      </w:r>
      <w:r w:rsidRPr="00207BD8">
        <w:rPr>
          <w:rFonts w:ascii="TH SarabunIT๙" w:hAnsi="TH SarabunIT๙" w:cs="TH SarabunIT๙" w:hint="cs"/>
          <w:spacing w:val="-4"/>
          <w:cs/>
        </w:rPr>
        <w:t xml:space="preserve"> แผนซึ่งแสดงถึงทิศทาง แนวทาง และเป้าหมายการพัฒนาด้านการเกษตรและสหกรณ์ของจังหวัดในอนาคต ที่มีความสอดคล้องกับกรอบยุทธศาสตร์ชาติ 20 ปี ยุทธศาสตร์เกษตรและสหกรณ์ ระยะ 20 ปี แผนพัฒนาการเกษตรในช่วงแผนพัฒนาเศรษฐกิจและสังคมแห่งชาติ นโยบายรัฐบาล และนโยบายกระทรวงเกษตรและสหกรณ์ รวมทั้งแผนพัฒนาจังหวัด โดยแสดงถึงวิสัยทัศน์ ประเด็นยุทธศาสตร์ เป้าประสงค์ กลยุทธ์ และโครงการในการพัฒนาการเกษตรและสหกรณ์ของจังหวัด</w:t>
      </w:r>
    </w:p>
    <w:p w:rsidR="00DB255F" w:rsidRDefault="00DB255F" w:rsidP="009213C6">
      <w:pPr>
        <w:rPr>
          <w:rFonts w:ascii="TH SarabunIT๙" w:hAnsi="TH SarabunIT๙" w:cs="TH SarabunIT๙"/>
          <w:spacing w:val="-4"/>
        </w:rPr>
      </w:pPr>
      <w:r w:rsidRPr="00207BD8">
        <w:rPr>
          <w:rFonts w:ascii="TH SarabunIT๙" w:hAnsi="TH SarabunIT๙" w:cs="TH SarabunIT๙"/>
          <w:b/>
          <w:bCs/>
        </w:rPr>
        <w:tab/>
      </w:r>
      <w:r w:rsidRPr="00207BD8">
        <w:rPr>
          <w:rFonts w:ascii="TH SarabunIT๙" w:hAnsi="TH SarabunIT๙" w:cs="TH SarabunIT๙" w:hint="cs"/>
          <w:spacing w:val="-6"/>
          <w:cs/>
        </w:rPr>
        <w:t>จังหวัดสิงห์บุรีโดยสำนักงานเกษตรและสหกรณ์จังหวัดสิงห์บุรี</w:t>
      </w:r>
      <w:r w:rsidR="00DF26ED" w:rsidRPr="00207BD8">
        <w:rPr>
          <w:rFonts w:ascii="TH SarabunIT๙" w:hAnsi="TH SarabunIT๙" w:cs="TH SarabunIT๙" w:hint="cs"/>
          <w:spacing w:val="-6"/>
          <w:cs/>
        </w:rPr>
        <w:t>เป็นหน่วยงานหลัก</w:t>
      </w:r>
      <w:r w:rsidR="00C42BD2" w:rsidRPr="00207BD8">
        <w:rPr>
          <w:rFonts w:ascii="TH SarabunIT๙" w:hAnsi="TH SarabunIT๙" w:cs="TH SarabunIT๙" w:hint="cs"/>
          <w:spacing w:val="-6"/>
          <w:cs/>
        </w:rPr>
        <w:t xml:space="preserve"> ร่วมกับหน่วยงานที่เกี่ยวข้อง</w:t>
      </w:r>
      <w:r w:rsidR="00DF26ED" w:rsidRPr="00207BD8">
        <w:rPr>
          <w:rFonts w:ascii="TH SarabunIT๙" w:hAnsi="TH SarabunIT๙" w:cs="TH SarabunIT๙" w:hint="cs"/>
          <w:spacing w:val="-6"/>
          <w:cs/>
        </w:rPr>
        <w:t>ทั้งภายในและนอกสังกัดกระทรวงเกษตรและสหกรณ์</w:t>
      </w:r>
      <w:r w:rsidR="00C42BD2" w:rsidRPr="00207BD8">
        <w:rPr>
          <w:rFonts w:ascii="TH SarabunIT๙" w:hAnsi="TH SarabunIT๙" w:cs="TH SarabunIT๙" w:hint="cs"/>
          <w:spacing w:val="-6"/>
          <w:cs/>
        </w:rPr>
        <w:t xml:space="preserve"> ภาคเอกชน ภาคประชาสังคม และตัวแทนเกษตรกร ได้ร่วมกันระดมความคิดเห็น รับฟังปัญหา ความต้องการ ความคาดหวังจากผู้รับบริการและผู้มีส่วนได้ส่วนเสีย </w:t>
      </w:r>
      <w:r w:rsidR="00DF26ED" w:rsidRPr="00207BD8">
        <w:rPr>
          <w:rFonts w:ascii="TH SarabunIT๙" w:hAnsi="TH SarabunIT๙" w:cs="TH SarabunIT๙" w:hint="cs"/>
          <w:spacing w:val="-6"/>
          <w:cs/>
        </w:rPr>
        <w:t>เพื่อ</w:t>
      </w:r>
      <w:r w:rsidR="00C42BD2" w:rsidRPr="00207BD8">
        <w:rPr>
          <w:rFonts w:ascii="TH SarabunIT๙" w:hAnsi="TH SarabunIT๙" w:cs="TH SarabunIT๙" w:hint="cs"/>
          <w:spacing w:val="-6"/>
          <w:cs/>
        </w:rPr>
        <w:t>วิเคราะห์สภาพแวดล้อมด้านการเกษตรและสหกรณ์ของจังหวัด  แล้วนำผลการวิเคราะห์เสนอ</w:t>
      </w:r>
      <w:r w:rsidR="00207BD8" w:rsidRPr="00207BD8">
        <w:rPr>
          <w:rFonts w:ascii="TH SarabunIT๙" w:hAnsi="TH SarabunIT๙" w:cs="TH SarabunIT๙" w:hint="cs"/>
          <w:spacing w:val="-6"/>
          <w:cs/>
        </w:rPr>
        <w:t>ในเวทีสัมมนาระดับจังหวัดเพื่อ</w:t>
      </w:r>
      <w:r w:rsidR="00C42BD2" w:rsidRPr="00207BD8">
        <w:rPr>
          <w:rFonts w:ascii="TH SarabunIT๙" w:hAnsi="TH SarabunIT๙" w:cs="TH SarabunIT๙" w:hint="cs"/>
          <w:spacing w:val="-6"/>
          <w:cs/>
        </w:rPr>
        <w:t>รับฟังข้อ</w:t>
      </w:r>
      <w:r w:rsidR="00C42BD2" w:rsidRPr="00207BD8">
        <w:rPr>
          <w:rFonts w:ascii="TH SarabunIT๙" w:hAnsi="TH SarabunIT๙" w:cs="TH SarabunIT๙"/>
          <w:spacing w:val="-6"/>
          <w:cs/>
        </w:rPr>
        <w:t>คิดเห็น ข้อสังเกต ข้อเสนอ</w:t>
      </w:r>
      <w:r w:rsidR="00C42BD2" w:rsidRPr="00207BD8">
        <w:rPr>
          <w:rFonts w:ascii="TH SarabunIT๙" w:hAnsi="TH SarabunIT๙" w:cs="TH SarabunIT๙" w:hint="cs"/>
          <w:spacing w:val="-6"/>
          <w:cs/>
        </w:rPr>
        <w:t xml:space="preserve">แนะ </w:t>
      </w:r>
      <w:r w:rsidR="00C42BD2" w:rsidRPr="00207BD8">
        <w:rPr>
          <w:rFonts w:ascii="TH SarabunIT๙" w:hAnsi="TH SarabunIT๙" w:cs="TH SarabunIT๙"/>
          <w:spacing w:val="-6"/>
          <w:cs/>
        </w:rPr>
        <w:t xml:space="preserve">ข้อวิจารณ์ </w:t>
      </w:r>
      <w:r w:rsidR="00207BD8" w:rsidRPr="00207BD8">
        <w:rPr>
          <w:rFonts w:ascii="TH SarabunIT๙" w:hAnsi="TH SarabunIT๙" w:cs="TH SarabunIT๙" w:hint="cs"/>
          <w:spacing w:val="-6"/>
          <w:cs/>
        </w:rPr>
        <w:t>และนำข้อคิดเห็นมาปรับปรุงแก้ไขก่อนนำเสนอ</w:t>
      </w:r>
      <w:r w:rsidR="00C42BD2" w:rsidRPr="00207BD8">
        <w:rPr>
          <w:rFonts w:ascii="TH SarabunIT๙" w:hAnsi="TH SarabunIT๙" w:cs="TH SarabunIT๙" w:hint="cs"/>
          <w:spacing w:val="-6"/>
          <w:cs/>
        </w:rPr>
        <w:t>ร่าง</w:t>
      </w:r>
      <w:r w:rsidR="009213C6" w:rsidRPr="00207BD8">
        <w:rPr>
          <w:rFonts w:ascii="TH SarabunIT๙" w:hAnsi="TH SarabunIT๙" w:cs="TH SarabunIT๙" w:hint="cs"/>
          <w:spacing w:val="-6"/>
          <w:cs/>
        </w:rPr>
        <w:t>แผนพัฒนาการเกษตรและสหกรณ์ของจังหวัด</w:t>
      </w:r>
      <w:r w:rsidR="00C42BD2" w:rsidRPr="00207BD8">
        <w:rPr>
          <w:rFonts w:ascii="TH SarabunIT๙" w:hAnsi="TH SarabunIT๙" w:cs="TH SarabunIT๙"/>
          <w:spacing w:val="-6"/>
          <w:cs/>
        </w:rPr>
        <w:t>เ</w:t>
      </w:r>
      <w:r w:rsidR="00207BD8" w:rsidRPr="00207BD8">
        <w:rPr>
          <w:rFonts w:ascii="TH SarabunIT๙" w:hAnsi="TH SarabunIT๙" w:cs="TH SarabunIT๙" w:hint="cs"/>
          <w:spacing w:val="-6"/>
          <w:cs/>
        </w:rPr>
        <w:t>พื่อ</w:t>
      </w:r>
      <w:r w:rsidR="009213C6" w:rsidRPr="00207BD8">
        <w:rPr>
          <w:rFonts w:ascii="TH SarabunIT๙" w:hAnsi="TH SarabunIT๙" w:cs="TH SarabunIT๙"/>
          <w:spacing w:val="-6"/>
          <w:cs/>
        </w:rPr>
        <w:t>ขอความเห็นชอบ</w:t>
      </w:r>
      <w:r w:rsidR="009213C6" w:rsidRPr="00207BD8">
        <w:rPr>
          <w:rFonts w:ascii="TH SarabunIT๙" w:hAnsi="TH SarabunIT๙" w:cs="TH SarabunIT๙" w:hint="cs"/>
          <w:spacing w:val="-6"/>
          <w:cs/>
        </w:rPr>
        <w:t>จาก</w:t>
      </w:r>
      <w:r w:rsidR="00C42BD2" w:rsidRPr="00207BD8">
        <w:rPr>
          <w:rFonts w:ascii="TH SarabunIT๙" w:hAnsi="TH SarabunIT๙" w:cs="TH SarabunIT๙"/>
          <w:spacing w:val="-6"/>
          <w:cs/>
        </w:rPr>
        <w:t>คณะอนุกรรมการพัฒนาการเกษตรและสหกรณ์</w:t>
      </w:r>
      <w:r w:rsidR="00C42BD2" w:rsidRPr="00207BD8">
        <w:rPr>
          <w:rFonts w:ascii="TH SarabunIT๙" w:hAnsi="TH SarabunIT๙" w:cs="TH SarabunIT๙" w:hint="cs"/>
          <w:spacing w:val="-6"/>
          <w:cs/>
        </w:rPr>
        <w:t>ระดับ</w:t>
      </w:r>
      <w:r w:rsidR="00C42BD2" w:rsidRPr="00207BD8">
        <w:rPr>
          <w:rFonts w:ascii="TH SarabunIT๙" w:hAnsi="TH SarabunIT๙" w:cs="TH SarabunIT๙"/>
          <w:spacing w:val="-6"/>
          <w:cs/>
        </w:rPr>
        <w:t>จังหวัด</w:t>
      </w:r>
      <w:r w:rsidR="00207BD8" w:rsidRPr="00207BD8">
        <w:rPr>
          <w:rFonts w:ascii="TH SarabunIT๙" w:hAnsi="TH SarabunIT๙" w:cs="TH SarabunIT๙" w:hint="cs"/>
          <w:spacing w:val="-6"/>
          <w:cs/>
        </w:rPr>
        <w:t xml:space="preserve">ตามลำดับขั้นตอน </w:t>
      </w:r>
      <w:r w:rsidR="009213C6" w:rsidRPr="00207BD8">
        <w:rPr>
          <w:rFonts w:ascii="TH SarabunIT๙" w:hAnsi="TH SarabunIT๙" w:cs="TH SarabunIT๙" w:hint="cs"/>
          <w:spacing w:val="-6"/>
          <w:cs/>
        </w:rPr>
        <w:t xml:space="preserve"> </w:t>
      </w:r>
      <w:r w:rsidR="00207BD8" w:rsidRPr="00207BD8">
        <w:rPr>
          <w:rFonts w:ascii="TH SarabunIT๙" w:hAnsi="TH SarabunIT๙" w:cs="TH SarabunIT๙" w:hint="cs"/>
          <w:spacing w:val="-6"/>
          <w:cs/>
        </w:rPr>
        <w:t>แล้ว</w:t>
      </w:r>
      <w:r w:rsidR="00C42BD2" w:rsidRPr="00207BD8">
        <w:rPr>
          <w:rFonts w:ascii="TH SarabunIT๙" w:hAnsi="TH SarabunIT๙" w:cs="TH SarabunIT๙"/>
          <w:spacing w:val="-6"/>
          <w:cs/>
        </w:rPr>
        <w:t>จึง</w:t>
      </w:r>
      <w:r w:rsidR="00C42BD2" w:rsidRPr="00207BD8">
        <w:rPr>
          <w:rFonts w:ascii="TH SarabunIT๙" w:hAnsi="TH SarabunIT๙" w:cs="TH SarabunIT๙" w:hint="cs"/>
          <w:spacing w:val="-6"/>
          <w:cs/>
        </w:rPr>
        <w:t>จัดทำเป็น</w:t>
      </w:r>
      <w:r w:rsidR="00C42BD2" w:rsidRPr="00207BD8">
        <w:rPr>
          <w:rFonts w:ascii="TH SarabunIT๙" w:hAnsi="TH SarabunIT๙" w:cs="TH SarabunIT๙"/>
          <w:spacing w:val="-6"/>
          <w:cs/>
        </w:rPr>
        <w:t>แผนพัฒนาการเกษตรและสหกรณ์ของจังหวัดฉบับสมบูรณ์</w:t>
      </w:r>
      <w:r w:rsidR="009213C6" w:rsidRPr="00207BD8">
        <w:rPr>
          <w:rFonts w:ascii="TH SarabunIT๙" w:hAnsi="TH SarabunIT๙" w:cs="TH SarabunIT๙"/>
          <w:spacing w:val="-6"/>
        </w:rPr>
        <w:t xml:space="preserve"> </w:t>
      </w:r>
      <w:r w:rsidR="009213C6" w:rsidRPr="00207BD8">
        <w:rPr>
          <w:rFonts w:ascii="TH SarabunIT๙" w:hAnsi="TH SarabunIT๙" w:cs="TH SarabunIT๙"/>
          <w:spacing w:val="-4"/>
        </w:rPr>
        <w:t xml:space="preserve"> </w:t>
      </w:r>
      <w:r w:rsidR="00C42BD2" w:rsidRPr="00207BD8">
        <w:rPr>
          <w:rFonts w:ascii="TH SarabunIT๙" w:hAnsi="TH SarabunIT๙" w:cs="TH SarabunIT๙" w:hint="cs"/>
          <w:spacing w:val="-4"/>
          <w:cs/>
        </w:rPr>
        <w:t>อนึ่ง แผนพัฒนาการเกษตรและสหกรณ์ของจังหวัดจะต้องมีการทบทวนและปรับปรุงทุกปีงบประมาณเพื่อให้ทันต่อสถานการณ์</w:t>
      </w:r>
      <w:r w:rsidR="00FA7F21" w:rsidRPr="00207BD8">
        <w:rPr>
          <w:rFonts w:ascii="TH SarabunIT๙" w:hAnsi="TH SarabunIT๙" w:cs="TH SarabunIT๙" w:hint="cs"/>
          <w:spacing w:val="-4"/>
          <w:cs/>
        </w:rPr>
        <w:t>ที่เปลี่ยนแปลงในแต่ละปี ภายใต้กรอบระยะเวลาของแผน 5 ปี (พ.ศ. 2561-2565</w:t>
      </w:r>
      <w:r w:rsidR="00FA7F21">
        <w:rPr>
          <w:rFonts w:ascii="TH SarabunIT๙" w:hAnsi="TH SarabunIT๙" w:cs="TH SarabunIT๙" w:hint="cs"/>
          <w:spacing w:val="-4"/>
          <w:cs/>
        </w:rPr>
        <w:t>)</w:t>
      </w:r>
    </w:p>
    <w:p w:rsidR="00DF26ED" w:rsidRDefault="00DF26ED" w:rsidP="009213C6">
      <w:pPr>
        <w:rPr>
          <w:rFonts w:ascii="TH SarabunIT๙" w:hAnsi="TH SarabunIT๙" w:cs="TH SarabunIT๙"/>
          <w:spacing w:val="-4"/>
        </w:rPr>
      </w:pPr>
    </w:p>
    <w:p w:rsidR="00FA7F21" w:rsidRDefault="009213C6" w:rsidP="00C42BD2">
      <w:pPr>
        <w:jc w:val="left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</w:p>
    <w:p w:rsidR="00FA7F21" w:rsidRPr="00207BD8" w:rsidRDefault="009213C6" w:rsidP="009213C6">
      <w:pPr>
        <w:jc w:val="right"/>
        <w:rPr>
          <w:rFonts w:ascii="TH SarabunIT๙" w:hAnsi="TH SarabunIT๙" w:cs="TH SarabunIT๙"/>
        </w:rPr>
      </w:pPr>
      <w:r w:rsidRPr="00207BD8">
        <w:rPr>
          <w:rFonts w:ascii="TH SarabunIT๙" w:hAnsi="TH SarabunIT๙" w:cs="TH SarabunIT๙" w:hint="cs"/>
          <w:cs/>
        </w:rPr>
        <w:t>สำนักงานเกษตรและสหกรณ์จังหวัดสิงห์บุรี</w:t>
      </w:r>
    </w:p>
    <w:p w:rsidR="009213C6" w:rsidRPr="00207BD8" w:rsidRDefault="009213C6" w:rsidP="009213C6">
      <w:pPr>
        <w:jc w:val="right"/>
        <w:rPr>
          <w:rFonts w:ascii="TH SarabunIT๙" w:hAnsi="TH SarabunIT๙" w:cs="TH SarabunIT๙"/>
        </w:rPr>
      </w:pPr>
      <w:r w:rsidRPr="00207BD8">
        <w:rPr>
          <w:rFonts w:ascii="TH SarabunIT๙" w:hAnsi="TH SarabunIT๙" w:cs="TH SarabunIT๙" w:hint="cs"/>
          <w:cs/>
        </w:rPr>
        <w:t>สิงหาคม 2562</w:t>
      </w:r>
    </w:p>
    <w:p w:rsidR="00FA7F21" w:rsidRDefault="00FA7F21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A7F21" w:rsidRDefault="00FA7F21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A7F21" w:rsidRDefault="00FA7F21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A7F21" w:rsidRDefault="00FA7F21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A7F21" w:rsidRDefault="00FA7F21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A7F21" w:rsidRDefault="00FA7F21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A7F21" w:rsidRDefault="00FA7F21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A7F21" w:rsidRDefault="00FA7F21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A7F21" w:rsidRDefault="00FA7F21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A7F21" w:rsidRDefault="00FA7F21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A7F21" w:rsidRDefault="00FA7F21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07BD8" w:rsidRDefault="00207BD8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07BD8" w:rsidRDefault="00207BD8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07BD8" w:rsidRDefault="00207BD8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07BD8" w:rsidRDefault="00207BD8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07BD8" w:rsidRDefault="00207BD8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A7F21" w:rsidRDefault="00FA7F21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A7F21" w:rsidRDefault="00FA7F21" w:rsidP="006F02B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F02BA" w:rsidRPr="007301A0" w:rsidRDefault="006F02BA" w:rsidP="006F02BA">
      <w:pPr>
        <w:jc w:val="center"/>
        <w:rPr>
          <w:rFonts w:ascii="TH SarabunIT๙" w:hAnsi="TH SarabunIT๙" w:cs="TH SarabunIT๙"/>
        </w:rPr>
      </w:pPr>
      <w:r w:rsidRPr="007301A0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สารบัญ</w:t>
      </w:r>
    </w:p>
    <w:p w:rsidR="006F02BA" w:rsidRPr="007301A0" w:rsidRDefault="006F02BA" w:rsidP="006F02BA">
      <w:pPr>
        <w:jc w:val="right"/>
        <w:rPr>
          <w:rFonts w:ascii="TH SarabunIT๙" w:hAnsi="TH SarabunIT๙" w:cs="TH SarabunIT๙"/>
        </w:rPr>
      </w:pPr>
    </w:p>
    <w:p w:rsidR="006F02BA" w:rsidRPr="00D1149A" w:rsidRDefault="006F02BA" w:rsidP="00D1149A">
      <w:pPr>
        <w:ind w:left="7200" w:firstLine="720"/>
        <w:jc w:val="center"/>
        <w:rPr>
          <w:rFonts w:ascii="TH SarabunIT๙" w:hAnsi="TH SarabunIT๙" w:cs="TH SarabunIT๙"/>
          <w:b/>
          <w:bCs/>
        </w:rPr>
      </w:pPr>
      <w:r w:rsidRPr="00D1149A">
        <w:rPr>
          <w:rFonts w:ascii="TH SarabunIT๙" w:hAnsi="TH SarabunIT๙" w:cs="TH SarabunIT๙"/>
          <w:b/>
          <w:bCs/>
          <w:cs/>
        </w:rPr>
        <w:t>หน้า</w:t>
      </w:r>
    </w:p>
    <w:p w:rsidR="006F02BA" w:rsidRPr="00D1149A" w:rsidRDefault="006F02BA" w:rsidP="00813709">
      <w:pPr>
        <w:tabs>
          <w:tab w:val="left" w:pos="7655"/>
          <w:tab w:val="left" w:pos="8789"/>
        </w:tabs>
        <w:spacing w:before="120" w:line="264" w:lineRule="auto"/>
        <w:jc w:val="left"/>
        <w:rPr>
          <w:rFonts w:ascii="TH SarabunIT๙" w:hAnsi="TH SarabunIT๙" w:cs="TH SarabunIT๙"/>
          <w:b/>
          <w:bCs/>
          <w:cs/>
        </w:rPr>
      </w:pPr>
      <w:r w:rsidRPr="00D1149A">
        <w:rPr>
          <w:rFonts w:ascii="TH SarabunIT๙" w:hAnsi="TH SarabunIT๙" w:cs="TH SarabunIT๙" w:hint="cs"/>
          <w:b/>
          <w:bCs/>
          <w:cs/>
        </w:rPr>
        <w:t>คำนำ</w:t>
      </w:r>
      <w:r w:rsidRPr="00D1149A">
        <w:rPr>
          <w:rFonts w:ascii="TH SarabunIT๙" w:hAnsi="TH SarabunIT๙" w:cs="TH SarabunIT๙" w:hint="cs"/>
          <w:b/>
          <w:bCs/>
          <w:cs/>
        </w:rPr>
        <w:tab/>
      </w:r>
      <w:r w:rsidR="00CE2922">
        <w:rPr>
          <w:rFonts w:ascii="TH SarabunIT๙" w:hAnsi="TH SarabunIT๙" w:cs="TH SarabunIT๙"/>
          <w:b/>
          <w:bCs/>
        </w:rPr>
        <w:t xml:space="preserve">           </w:t>
      </w:r>
      <w:r w:rsidR="00CE2922">
        <w:rPr>
          <w:rFonts w:ascii="TH SarabunIT๙" w:hAnsi="TH SarabunIT๙" w:cs="TH SarabunIT๙" w:hint="cs"/>
          <w:b/>
          <w:bCs/>
          <w:cs/>
        </w:rPr>
        <w:t>ก</w:t>
      </w:r>
    </w:p>
    <w:p w:rsidR="006F02BA" w:rsidRPr="009528A3" w:rsidRDefault="006F02BA" w:rsidP="00813709">
      <w:pPr>
        <w:tabs>
          <w:tab w:val="left" w:pos="993"/>
          <w:tab w:val="left" w:pos="7655"/>
          <w:tab w:val="left" w:pos="8789"/>
        </w:tabs>
        <w:spacing w:before="200" w:line="264" w:lineRule="auto"/>
        <w:jc w:val="left"/>
        <w:rPr>
          <w:rFonts w:ascii="TH SarabunIT๙" w:hAnsi="TH SarabunIT๙" w:cs="TH SarabunIT๙"/>
          <w:b/>
          <w:bCs/>
        </w:rPr>
      </w:pPr>
      <w:r w:rsidRPr="009528A3">
        <w:rPr>
          <w:rFonts w:ascii="TH SarabunIT๙" w:hAnsi="TH SarabunIT๙" w:cs="TH SarabunIT๙" w:hint="cs"/>
          <w:b/>
          <w:bCs/>
          <w:cs/>
        </w:rPr>
        <w:t>ส่วน</w:t>
      </w:r>
      <w:r w:rsidRPr="009528A3">
        <w:rPr>
          <w:rFonts w:ascii="TH SarabunIT๙" w:hAnsi="TH SarabunIT๙" w:cs="TH SarabunIT๙"/>
          <w:b/>
          <w:bCs/>
          <w:cs/>
        </w:rPr>
        <w:t>ที่ 1</w:t>
      </w:r>
      <w:r w:rsidRPr="009528A3">
        <w:rPr>
          <w:rFonts w:ascii="TH SarabunIT๙" w:hAnsi="TH SarabunIT๙" w:cs="TH SarabunIT๙" w:hint="cs"/>
          <w:b/>
          <w:bCs/>
          <w:cs/>
        </w:rPr>
        <w:tab/>
        <w:t>บทนำ</w:t>
      </w:r>
      <w:r w:rsidRPr="009528A3">
        <w:rPr>
          <w:rFonts w:ascii="TH SarabunIT๙" w:hAnsi="TH SarabunIT๙" w:cs="TH SarabunIT๙"/>
          <w:b/>
          <w:bCs/>
        </w:rPr>
        <w:tab/>
      </w:r>
      <w:r w:rsidR="00CE2922">
        <w:rPr>
          <w:rFonts w:ascii="TH SarabunIT๙" w:hAnsi="TH SarabunIT๙" w:cs="TH SarabunIT๙"/>
          <w:b/>
          <w:bCs/>
        </w:rPr>
        <w:t xml:space="preserve">           1</w:t>
      </w:r>
    </w:p>
    <w:p w:rsidR="006F02BA" w:rsidRPr="009528A3" w:rsidRDefault="006F02BA" w:rsidP="00813709">
      <w:pPr>
        <w:tabs>
          <w:tab w:val="left" w:pos="993"/>
          <w:tab w:val="left" w:pos="1276"/>
          <w:tab w:val="left" w:pos="7655"/>
          <w:tab w:val="left" w:pos="8364"/>
        </w:tabs>
        <w:spacing w:before="200" w:line="264" w:lineRule="auto"/>
        <w:jc w:val="left"/>
        <w:rPr>
          <w:rFonts w:ascii="TH SarabunIT๙" w:hAnsi="TH SarabunIT๙" w:cs="TH SarabunIT๙"/>
          <w:b/>
          <w:bCs/>
        </w:rPr>
      </w:pPr>
      <w:r w:rsidRPr="009528A3">
        <w:rPr>
          <w:rFonts w:ascii="TH SarabunIT๙" w:hAnsi="TH SarabunIT๙" w:cs="TH SarabunIT๙" w:hint="cs"/>
          <w:b/>
          <w:bCs/>
          <w:cs/>
        </w:rPr>
        <w:t>ส่วนที่ 2</w:t>
      </w:r>
      <w:r w:rsidRPr="009528A3">
        <w:rPr>
          <w:rFonts w:ascii="TH SarabunIT๙" w:hAnsi="TH SarabunIT๙" w:cs="TH SarabunIT๙" w:hint="cs"/>
          <w:b/>
          <w:bCs/>
          <w:cs/>
        </w:rPr>
        <w:tab/>
        <w:t>ข้อมูลทั่วไปและข้อมูลด้านการเกษตรที่สำคัญของจังหวัด</w:t>
      </w:r>
      <w:r w:rsidRPr="009528A3">
        <w:rPr>
          <w:rFonts w:ascii="TH SarabunIT๙" w:hAnsi="TH SarabunIT๙" w:cs="TH SarabunIT๙" w:hint="cs"/>
          <w:b/>
          <w:bCs/>
          <w:cs/>
        </w:rPr>
        <w:tab/>
      </w:r>
      <w:r w:rsidR="00CE2922">
        <w:rPr>
          <w:rFonts w:ascii="TH SarabunIT๙" w:hAnsi="TH SarabunIT๙" w:cs="TH SarabunIT๙"/>
          <w:b/>
          <w:bCs/>
        </w:rPr>
        <w:t xml:space="preserve">    </w:t>
      </w:r>
      <w:r w:rsidR="00813709">
        <w:rPr>
          <w:rFonts w:ascii="TH SarabunIT๙" w:hAnsi="TH SarabunIT๙" w:cs="TH SarabunIT๙"/>
          <w:b/>
          <w:bCs/>
        </w:rPr>
        <w:tab/>
      </w:r>
      <w:r w:rsidR="00CE2922">
        <w:rPr>
          <w:rFonts w:ascii="TH SarabunIT๙" w:hAnsi="TH SarabunIT๙" w:cs="TH SarabunIT๙"/>
          <w:b/>
          <w:bCs/>
        </w:rPr>
        <w:t>13</w:t>
      </w:r>
    </w:p>
    <w:p w:rsidR="009528A3" w:rsidRPr="009528A3" w:rsidRDefault="009528A3" w:rsidP="00813709">
      <w:pPr>
        <w:tabs>
          <w:tab w:val="left" w:pos="8364"/>
        </w:tabs>
        <w:spacing w:before="200"/>
        <w:jc w:val="left"/>
        <w:rPr>
          <w:rFonts w:ascii="TH SarabunIT๙" w:hAnsi="TH SarabunIT๙" w:cs="TH SarabunIT๙"/>
          <w:b/>
          <w:bCs/>
        </w:rPr>
      </w:pPr>
      <w:r w:rsidRPr="009528A3">
        <w:rPr>
          <w:rFonts w:ascii="TH SarabunIT๙" w:hAnsi="TH SarabunIT๙" w:cs="TH SarabunIT๙" w:hint="cs"/>
          <w:b/>
          <w:bCs/>
          <w:cs/>
        </w:rPr>
        <w:t>ส่วนที่ 3   การวิเคราะห์</w:t>
      </w:r>
      <w:r w:rsidR="009247C2">
        <w:rPr>
          <w:rFonts w:ascii="TH SarabunIT๙" w:hAnsi="TH SarabunIT๙" w:cs="TH SarabunIT๙" w:hint="cs"/>
          <w:b/>
          <w:bCs/>
          <w:cs/>
        </w:rPr>
        <w:t>สภาพแวดล้อม</w:t>
      </w:r>
      <w:r w:rsidRPr="009528A3">
        <w:rPr>
          <w:rFonts w:ascii="TH SarabunIT๙" w:hAnsi="TH SarabunIT๙" w:cs="TH SarabunIT๙" w:hint="cs"/>
          <w:b/>
          <w:bCs/>
          <w:cs/>
        </w:rPr>
        <w:t>ด้านการเกษตรและสหกรณ์ของจังหวัด</w:t>
      </w:r>
      <w:r w:rsidR="00CE2922">
        <w:rPr>
          <w:rFonts w:ascii="TH SarabunIT๙" w:hAnsi="TH SarabunIT๙" w:cs="TH SarabunIT๙" w:hint="cs"/>
          <w:b/>
          <w:bCs/>
          <w:cs/>
        </w:rPr>
        <w:t xml:space="preserve">สิงห์บุรี      </w:t>
      </w:r>
      <w:r w:rsidR="00CE2922">
        <w:rPr>
          <w:rFonts w:ascii="TH SarabunIT๙" w:hAnsi="TH SarabunIT๙" w:cs="TH SarabunIT๙"/>
          <w:b/>
          <w:bCs/>
        </w:rPr>
        <w:t xml:space="preserve">      </w:t>
      </w:r>
      <w:r w:rsidR="00813709">
        <w:rPr>
          <w:rFonts w:ascii="TH SarabunIT๙" w:hAnsi="TH SarabunIT๙" w:cs="TH SarabunIT๙"/>
          <w:b/>
          <w:bCs/>
        </w:rPr>
        <w:tab/>
      </w:r>
      <w:r w:rsidR="00CE2922">
        <w:rPr>
          <w:rFonts w:ascii="TH SarabunIT๙" w:hAnsi="TH SarabunIT๙" w:cs="TH SarabunIT๙"/>
          <w:b/>
          <w:bCs/>
        </w:rPr>
        <w:t>38</w:t>
      </w:r>
    </w:p>
    <w:p w:rsidR="006F02BA" w:rsidRPr="009528A3" w:rsidRDefault="006F02BA" w:rsidP="00813709">
      <w:pPr>
        <w:tabs>
          <w:tab w:val="left" w:pos="993"/>
          <w:tab w:val="left" w:pos="1134"/>
          <w:tab w:val="left" w:pos="7655"/>
          <w:tab w:val="left" w:pos="8364"/>
        </w:tabs>
        <w:spacing w:before="200" w:line="264" w:lineRule="auto"/>
        <w:jc w:val="left"/>
        <w:rPr>
          <w:rFonts w:ascii="TH SarabunIT๙" w:hAnsi="TH SarabunIT๙" w:cs="TH SarabunIT๙"/>
          <w:b/>
          <w:bCs/>
          <w:cs/>
        </w:rPr>
      </w:pPr>
      <w:r w:rsidRPr="009528A3">
        <w:rPr>
          <w:rFonts w:ascii="TH SarabunIT๙" w:hAnsi="TH SarabunIT๙" w:cs="TH SarabunIT๙" w:hint="cs"/>
          <w:b/>
          <w:bCs/>
          <w:cs/>
        </w:rPr>
        <w:t>ส่วนที่ 4</w:t>
      </w:r>
      <w:r w:rsidRPr="009528A3">
        <w:rPr>
          <w:rFonts w:ascii="TH SarabunIT๙" w:hAnsi="TH SarabunIT๙" w:cs="TH SarabunIT๙" w:hint="cs"/>
          <w:b/>
          <w:bCs/>
          <w:cs/>
        </w:rPr>
        <w:tab/>
      </w:r>
      <w:r w:rsidRPr="009528A3">
        <w:rPr>
          <w:rFonts w:ascii="TH SarabunIT๙" w:hAnsi="TH SarabunIT๙" w:cs="TH SarabunIT๙"/>
          <w:b/>
          <w:bCs/>
          <w:cs/>
        </w:rPr>
        <w:t>แผนพัฒนาการเกษตรและสหกรณ์ของจังหวัด</w:t>
      </w:r>
      <w:r w:rsidR="00CE2922">
        <w:rPr>
          <w:rFonts w:ascii="TH SarabunIT๙" w:hAnsi="TH SarabunIT๙" w:cs="TH SarabunIT๙" w:hint="cs"/>
          <w:b/>
          <w:bCs/>
          <w:cs/>
        </w:rPr>
        <w:t xml:space="preserve">สิงห์บุรี                                    </w:t>
      </w:r>
      <w:r w:rsidR="00813709">
        <w:rPr>
          <w:rFonts w:ascii="TH SarabunIT๙" w:hAnsi="TH SarabunIT๙" w:cs="TH SarabunIT๙" w:hint="cs"/>
          <w:b/>
          <w:bCs/>
          <w:cs/>
        </w:rPr>
        <w:tab/>
      </w:r>
      <w:r w:rsidR="00CE2922">
        <w:rPr>
          <w:rFonts w:ascii="TH SarabunIT๙" w:hAnsi="TH SarabunIT๙" w:cs="TH SarabunIT๙" w:hint="cs"/>
          <w:b/>
          <w:bCs/>
          <w:cs/>
        </w:rPr>
        <w:t>45</w:t>
      </w:r>
      <w:r w:rsidRPr="009528A3">
        <w:rPr>
          <w:rFonts w:ascii="TH SarabunIT๙" w:hAnsi="TH SarabunIT๙" w:cs="TH SarabunIT๙" w:hint="cs"/>
          <w:b/>
          <w:bCs/>
          <w:cs/>
        </w:rPr>
        <w:tab/>
      </w:r>
    </w:p>
    <w:p w:rsidR="009528A3" w:rsidRPr="009528A3" w:rsidRDefault="009528A3" w:rsidP="00813709">
      <w:pPr>
        <w:tabs>
          <w:tab w:val="left" w:pos="8364"/>
        </w:tabs>
        <w:spacing w:before="200"/>
        <w:jc w:val="left"/>
        <w:rPr>
          <w:rFonts w:ascii="TH SarabunIT๙" w:hAnsi="TH SarabunIT๙" w:cs="TH SarabunIT๙"/>
          <w:b/>
          <w:bCs/>
        </w:rPr>
      </w:pPr>
      <w:r w:rsidRPr="009528A3">
        <w:rPr>
          <w:rFonts w:ascii="TH SarabunIT๙" w:hAnsi="TH SarabunIT๙" w:cs="TH SarabunIT๙" w:hint="cs"/>
          <w:b/>
          <w:bCs/>
          <w:cs/>
        </w:rPr>
        <w:t xml:space="preserve">ส่วนที่ 5   </w:t>
      </w:r>
      <w:r w:rsidRPr="009528A3">
        <w:rPr>
          <w:rFonts w:hint="cs"/>
          <w:b/>
          <w:bCs/>
          <w:cs/>
        </w:rPr>
        <w:t>โครงการภายใต้ประเด็นยุทธศาสตร์</w:t>
      </w:r>
      <w:r w:rsidRPr="009528A3">
        <w:rPr>
          <w:rFonts w:ascii="TH SarabunIT๙" w:hAnsi="TH SarabunIT๙" w:cs="TH SarabunIT๙" w:hint="cs"/>
          <w:b/>
          <w:bCs/>
          <w:cs/>
        </w:rPr>
        <w:t>ตามแผนพัฒนาการเกษตร</w:t>
      </w:r>
      <w:r w:rsidR="00CE2922">
        <w:rPr>
          <w:rFonts w:ascii="TH SarabunIT๙" w:hAnsi="TH SarabunIT๙" w:cs="TH SarabunIT๙" w:hint="cs"/>
          <w:b/>
          <w:bCs/>
          <w:cs/>
        </w:rPr>
        <w:t xml:space="preserve">                         </w:t>
      </w:r>
      <w:r w:rsidR="00813709">
        <w:rPr>
          <w:rFonts w:ascii="TH SarabunIT๙" w:hAnsi="TH SarabunIT๙" w:cs="TH SarabunIT๙" w:hint="cs"/>
          <w:b/>
          <w:bCs/>
          <w:cs/>
        </w:rPr>
        <w:tab/>
      </w:r>
      <w:r w:rsidR="00CE2922">
        <w:rPr>
          <w:rFonts w:ascii="TH SarabunIT๙" w:hAnsi="TH SarabunIT๙" w:cs="TH SarabunIT๙" w:hint="cs"/>
          <w:b/>
          <w:bCs/>
          <w:cs/>
        </w:rPr>
        <w:t>51</w:t>
      </w:r>
    </w:p>
    <w:p w:rsidR="009528A3" w:rsidRDefault="009528A3" w:rsidP="00813709">
      <w:pPr>
        <w:ind w:firstLine="720"/>
        <w:jc w:val="left"/>
        <w:rPr>
          <w:rFonts w:ascii="TH SarabunIT๙" w:hAnsi="TH SarabunIT๙" w:cs="TH SarabunIT๙"/>
          <w:b/>
          <w:bCs/>
        </w:rPr>
      </w:pPr>
      <w:r w:rsidRPr="009528A3">
        <w:rPr>
          <w:rFonts w:ascii="TH SarabunIT๙" w:hAnsi="TH SarabunIT๙" w:cs="TH SarabunIT๙" w:hint="cs"/>
          <w:b/>
          <w:bCs/>
          <w:cs/>
        </w:rPr>
        <w:t xml:space="preserve">    และสหกรณ์ของจังหวัด</w:t>
      </w:r>
      <w:r w:rsidR="00CE2922">
        <w:rPr>
          <w:rFonts w:ascii="TH SarabunIT๙" w:hAnsi="TH SarabunIT๙" w:cs="TH SarabunIT๙" w:hint="cs"/>
          <w:b/>
          <w:bCs/>
          <w:cs/>
        </w:rPr>
        <w:t>สิงห์บุรี</w:t>
      </w:r>
      <w:r w:rsidR="00DB58D6">
        <w:rPr>
          <w:rFonts w:ascii="TH SarabunIT๙" w:hAnsi="TH SarabunIT๙" w:cs="TH SarabunIT๙" w:hint="cs"/>
          <w:b/>
          <w:bCs/>
          <w:cs/>
        </w:rPr>
        <w:t xml:space="preserve"> (พ.ศ. 2561 - 2565</w:t>
      </w:r>
      <w:r w:rsidR="002B062C">
        <w:rPr>
          <w:rFonts w:ascii="TH SarabunIT๙" w:hAnsi="TH SarabunIT๙" w:cs="TH SarabunIT๙" w:hint="cs"/>
          <w:b/>
          <w:bCs/>
          <w:cs/>
        </w:rPr>
        <w:t>)</w:t>
      </w:r>
    </w:p>
    <w:p w:rsidR="008A0B65" w:rsidRPr="009528A3" w:rsidRDefault="008A0B65" w:rsidP="00813709">
      <w:pPr>
        <w:tabs>
          <w:tab w:val="left" w:pos="993"/>
          <w:tab w:val="left" w:pos="8364"/>
        </w:tabs>
        <w:spacing w:before="200"/>
        <w:jc w:val="left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b/>
          <w:bCs/>
          <w:cs/>
        </w:rPr>
        <w:t>ส่วนที่ 6</w:t>
      </w:r>
      <w:r w:rsidRPr="009528A3">
        <w:rPr>
          <w:rFonts w:ascii="TH SarabunIT๙" w:hAnsi="TH SarabunIT๙" w:cs="TH SarabunIT๙" w:hint="cs"/>
          <w:b/>
          <w:bCs/>
          <w:cs/>
        </w:rPr>
        <w:tab/>
      </w:r>
      <w:r w:rsidR="00EC3527">
        <w:rPr>
          <w:rFonts w:ascii="TH SarabunIT๙" w:hAnsi="TH SarabunIT๙" w:cs="TH SarabunIT๙"/>
          <w:b/>
          <w:bCs/>
          <w:cs/>
        </w:rPr>
        <w:t>แ</w:t>
      </w:r>
      <w:r w:rsidR="00EC3527">
        <w:rPr>
          <w:rFonts w:ascii="TH SarabunIT๙" w:hAnsi="TH SarabunIT๙" w:cs="TH SarabunIT๙" w:hint="cs"/>
          <w:b/>
          <w:bCs/>
          <w:cs/>
        </w:rPr>
        <w:t xml:space="preserve">บบสรุปโครงการแบบย่อ </w:t>
      </w:r>
      <w:r w:rsidR="00EC3527">
        <w:rPr>
          <w:rFonts w:ascii="TH SarabunIT๙" w:hAnsi="TH SarabunIT๙" w:cs="TH SarabunIT๙"/>
          <w:b/>
          <w:bCs/>
        </w:rPr>
        <w:t>(Project idea)</w:t>
      </w:r>
      <w:r w:rsidR="00CE2922">
        <w:rPr>
          <w:rFonts w:ascii="TH SarabunIT๙" w:hAnsi="TH SarabunIT๙" w:cs="TH SarabunIT๙"/>
          <w:b/>
          <w:bCs/>
          <w:spacing w:val="-4"/>
        </w:rPr>
        <w:t xml:space="preserve">                        </w:t>
      </w:r>
      <w:r w:rsidR="001F2152">
        <w:rPr>
          <w:rFonts w:ascii="TH SarabunIT๙" w:hAnsi="TH SarabunIT๙" w:cs="TH SarabunIT๙"/>
          <w:b/>
          <w:bCs/>
          <w:spacing w:val="-4"/>
        </w:rPr>
        <w:t xml:space="preserve">                            </w:t>
      </w:r>
      <w:r w:rsidR="00813709">
        <w:rPr>
          <w:rFonts w:ascii="TH SarabunIT๙" w:hAnsi="TH SarabunIT๙" w:cs="TH SarabunIT๙"/>
          <w:b/>
          <w:bCs/>
          <w:spacing w:val="-4"/>
        </w:rPr>
        <w:tab/>
      </w:r>
      <w:r w:rsidR="001F2152">
        <w:rPr>
          <w:rFonts w:ascii="TH SarabunIT๙" w:hAnsi="TH SarabunIT๙" w:cs="TH SarabunIT๙"/>
          <w:b/>
          <w:bCs/>
          <w:spacing w:val="-4"/>
        </w:rPr>
        <w:t>80</w:t>
      </w:r>
    </w:p>
    <w:p w:rsidR="006F02BA" w:rsidRPr="00807CD6" w:rsidRDefault="006F02BA" w:rsidP="00813709">
      <w:pPr>
        <w:tabs>
          <w:tab w:val="left" w:pos="993"/>
          <w:tab w:val="left" w:pos="1276"/>
          <w:tab w:val="left" w:pos="7655"/>
          <w:tab w:val="left" w:pos="8647"/>
        </w:tabs>
        <w:spacing w:before="120" w:line="264" w:lineRule="auto"/>
        <w:jc w:val="left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cs/>
        </w:rPr>
        <w:tab/>
      </w:r>
    </w:p>
    <w:p w:rsidR="006F02BA" w:rsidRDefault="006F02BA" w:rsidP="00813709">
      <w:pPr>
        <w:tabs>
          <w:tab w:val="left" w:pos="993"/>
          <w:tab w:val="left" w:pos="1134"/>
          <w:tab w:val="left" w:pos="7655"/>
          <w:tab w:val="left" w:pos="8647"/>
        </w:tabs>
        <w:spacing w:before="120" w:line="264" w:lineRule="auto"/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ภาคผนวก</w:t>
      </w:r>
    </w:p>
    <w:p w:rsidR="001F2152" w:rsidRDefault="00813709" w:rsidP="00813709">
      <w:pPr>
        <w:tabs>
          <w:tab w:val="left" w:pos="993"/>
          <w:tab w:val="left" w:pos="1134"/>
          <w:tab w:val="left" w:pos="7655"/>
          <w:tab w:val="left" w:pos="8364"/>
        </w:tabs>
        <w:spacing w:before="120"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ผนวก ก </w:t>
      </w:r>
      <w:r>
        <w:rPr>
          <w:rFonts w:ascii="TH SarabunIT๙" w:hAnsi="TH SarabunIT๙" w:cs="TH SarabunIT๙" w:hint="cs"/>
          <w:b/>
          <w:bCs/>
          <w:cs/>
        </w:rPr>
        <w:tab/>
        <w:t>คำอธิบายอักษรย่อของหน่วยงานในสังกัดกระทรวงเกษตรและสหกรณ์</w:t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  <w:t>97</w:t>
      </w:r>
    </w:p>
    <w:p w:rsidR="004C0DF2" w:rsidRDefault="00813709" w:rsidP="00813709">
      <w:pPr>
        <w:tabs>
          <w:tab w:val="left" w:pos="993"/>
          <w:tab w:val="left" w:pos="1134"/>
          <w:tab w:val="left" w:pos="7655"/>
          <w:tab w:val="left" w:pos="8364"/>
        </w:tabs>
        <w:spacing w:before="120" w:line="264" w:lineRule="auto"/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ผนวก ข</w:t>
      </w:r>
      <w:r>
        <w:rPr>
          <w:rFonts w:ascii="TH SarabunIT๙" w:hAnsi="TH SarabunIT๙" w:cs="TH SarabunIT๙" w:hint="cs"/>
          <w:b/>
          <w:bCs/>
          <w:cs/>
        </w:rPr>
        <w:tab/>
        <w:t>กฎกระทรวงการแบ่งส่วนราชการ สำนักงานปลัดกระทรวงเกษตรและสหกรณ์</w:t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  <w:t>99</w:t>
      </w:r>
    </w:p>
    <w:p w:rsidR="00813709" w:rsidRDefault="00813709" w:rsidP="00813709">
      <w:pPr>
        <w:tabs>
          <w:tab w:val="left" w:pos="993"/>
          <w:tab w:val="left" w:pos="1134"/>
          <w:tab w:val="left" w:pos="7655"/>
          <w:tab w:val="left" w:pos="8647"/>
        </w:tabs>
        <w:spacing w:line="264" w:lineRule="auto"/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  <w:t>พ.ศ. 2552</w:t>
      </w:r>
    </w:p>
    <w:p w:rsidR="00813709" w:rsidRDefault="00813709" w:rsidP="00856A8B">
      <w:pPr>
        <w:tabs>
          <w:tab w:val="left" w:pos="993"/>
          <w:tab w:val="left" w:pos="1134"/>
          <w:tab w:val="left" w:pos="7655"/>
          <w:tab w:val="left" w:pos="8222"/>
        </w:tabs>
        <w:spacing w:before="240" w:line="264" w:lineRule="auto"/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ผนวก ค</w:t>
      </w:r>
      <w:r>
        <w:rPr>
          <w:rFonts w:ascii="TH SarabunIT๙" w:hAnsi="TH SarabunIT๙" w:cs="TH SarabunIT๙" w:hint="cs"/>
          <w:b/>
          <w:bCs/>
          <w:cs/>
        </w:rPr>
        <w:tab/>
      </w:r>
      <w:r w:rsidR="00F4759E">
        <w:rPr>
          <w:rFonts w:ascii="TH SarabunIT๙" w:hAnsi="TH SarabunIT๙" w:cs="TH SarabunIT๙" w:hint="cs"/>
          <w:b/>
          <w:bCs/>
          <w:cs/>
        </w:rPr>
        <w:t xml:space="preserve">- </w:t>
      </w:r>
      <w:r>
        <w:rPr>
          <w:rFonts w:ascii="TH SarabunIT๙" w:hAnsi="TH SarabunIT๙" w:cs="TH SarabunIT๙" w:hint="cs"/>
          <w:b/>
          <w:bCs/>
          <w:cs/>
        </w:rPr>
        <w:t xml:space="preserve">คำสั่งคณะกรรมการนโยบายและแผนพัฒนาการเกษตรและสหกรณ์ </w:t>
      </w:r>
      <w:r w:rsidR="00856A8B">
        <w:rPr>
          <w:rFonts w:ascii="TH SarabunIT๙" w:hAnsi="TH SarabunIT๙" w:cs="TH SarabunIT๙"/>
          <w:b/>
          <w:bCs/>
        </w:rPr>
        <w:tab/>
      </w:r>
      <w:r w:rsidR="00856A8B">
        <w:rPr>
          <w:rFonts w:ascii="TH SarabunIT๙" w:hAnsi="TH SarabunIT๙" w:cs="TH SarabunIT๙"/>
          <w:b/>
          <w:bCs/>
        </w:rPr>
        <w:tab/>
        <w:t>113</w:t>
      </w:r>
    </w:p>
    <w:p w:rsidR="00813709" w:rsidRDefault="00813709" w:rsidP="00813709">
      <w:pPr>
        <w:tabs>
          <w:tab w:val="left" w:pos="993"/>
          <w:tab w:val="left" w:pos="1134"/>
          <w:tab w:val="left" w:pos="7655"/>
          <w:tab w:val="left" w:pos="8647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  <w:t>เรื่อง แต่งตั้งคณะอนุกรรมการพัฒนาการเกษตรและสหกรณ์ระดับจังหวัด</w:t>
      </w:r>
    </w:p>
    <w:p w:rsidR="00F4759E" w:rsidRDefault="00F4759E" w:rsidP="00F4759E">
      <w:pPr>
        <w:tabs>
          <w:tab w:val="left" w:pos="993"/>
          <w:tab w:val="left" w:pos="1134"/>
          <w:tab w:val="left" w:pos="7655"/>
          <w:tab w:val="left" w:pos="8222"/>
        </w:tabs>
        <w:spacing w:before="240" w:line="264" w:lineRule="auto"/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  <w:t>- คำสั่ง</w:t>
      </w:r>
      <w:r>
        <w:rPr>
          <w:rFonts w:ascii="TH SarabunIT๙" w:hAnsi="TH SarabunIT๙" w:cs="TH SarabunIT๙" w:hint="cs"/>
          <w:b/>
          <w:bCs/>
          <w:cs/>
        </w:rPr>
        <w:t>คณะอนุกรรมการพัฒนาการเกษตรและสหกรณ์</w:t>
      </w:r>
      <w:r>
        <w:rPr>
          <w:rFonts w:ascii="TH SarabunIT๙" w:hAnsi="TH SarabunIT๙" w:cs="TH SarabunIT๙" w:hint="cs"/>
          <w:b/>
          <w:bCs/>
          <w:cs/>
        </w:rPr>
        <w:t>จังหวัดสิงห์บุรี</w:t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  <w:t>116</w:t>
      </w:r>
    </w:p>
    <w:p w:rsidR="00F4759E" w:rsidRDefault="00F4759E" w:rsidP="00F4759E">
      <w:pPr>
        <w:tabs>
          <w:tab w:val="left" w:pos="993"/>
          <w:tab w:val="left" w:pos="1134"/>
          <w:tab w:val="left" w:pos="7655"/>
          <w:tab w:val="left" w:pos="8647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  <w:t>เรื่อง แต่งตั้งหัวหน้าส่วนราชการและผู้ทรงคุณวุฒิเป็นอนุกรรมการ</w:t>
      </w:r>
    </w:p>
    <w:p w:rsidR="00F4759E" w:rsidRDefault="00F4759E" w:rsidP="00F4759E">
      <w:pPr>
        <w:tabs>
          <w:tab w:val="left" w:pos="993"/>
          <w:tab w:val="left" w:pos="1134"/>
          <w:tab w:val="left" w:pos="7655"/>
          <w:tab w:val="left" w:pos="8647"/>
        </w:tabs>
        <w:spacing w:line="264" w:lineRule="auto"/>
        <w:jc w:val="left"/>
        <w:rPr>
          <w:rFonts w:ascii="TH SarabunIT๙" w:hAnsi="TH SarabunIT๙" w:cs="TH SarabunIT๙" w:hint="cs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ab/>
        <w:t>ในคณะอนุกรรมการพัฒนาการเกษตรและสหกรณ์จังหวัดสิงห์บุรี</w:t>
      </w:r>
    </w:p>
    <w:p w:rsidR="004C0DF2" w:rsidRDefault="004C0DF2" w:rsidP="006F02BA">
      <w:pPr>
        <w:tabs>
          <w:tab w:val="left" w:pos="993"/>
          <w:tab w:val="left" w:pos="1134"/>
          <w:tab w:val="left" w:pos="7655"/>
          <w:tab w:val="left" w:pos="8647"/>
        </w:tabs>
        <w:spacing w:before="120" w:line="264" w:lineRule="auto"/>
        <w:rPr>
          <w:rFonts w:ascii="TH SarabunIT๙" w:hAnsi="TH SarabunIT๙" w:cs="TH SarabunIT๙" w:hint="cs"/>
          <w:b/>
          <w:bCs/>
        </w:rPr>
      </w:pPr>
    </w:p>
    <w:p w:rsidR="004C0DF2" w:rsidRDefault="004C0DF2" w:rsidP="006F02BA">
      <w:pPr>
        <w:tabs>
          <w:tab w:val="left" w:pos="993"/>
          <w:tab w:val="left" w:pos="1134"/>
          <w:tab w:val="left" w:pos="7655"/>
          <w:tab w:val="left" w:pos="8647"/>
        </w:tabs>
        <w:spacing w:before="120" w:line="264" w:lineRule="auto"/>
        <w:rPr>
          <w:rFonts w:ascii="TH SarabunIT๙" w:hAnsi="TH SarabunIT๙" w:cs="TH SarabunIT๙" w:hint="cs"/>
          <w:b/>
          <w:bCs/>
        </w:rPr>
      </w:pPr>
    </w:p>
    <w:p w:rsidR="004C0DF2" w:rsidRDefault="004C0DF2" w:rsidP="006F02BA">
      <w:pPr>
        <w:tabs>
          <w:tab w:val="left" w:pos="993"/>
          <w:tab w:val="left" w:pos="1134"/>
          <w:tab w:val="left" w:pos="7655"/>
          <w:tab w:val="left" w:pos="8647"/>
        </w:tabs>
        <w:spacing w:before="120" w:line="264" w:lineRule="auto"/>
        <w:rPr>
          <w:rFonts w:ascii="TH SarabunIT๙" w:hAnsi="TH SarabunIT๙" w:cs="TH SarabunIT๙" w:hint="cs"/>
          <w:b/>
          <w:bCs/>
        </w:rPr>
      </w:pPr>
    </w:p>
    <w:p w:rsidR="004C0DF2" w:rsidRDefault="004C0DF2" w:rsidP="006F02BA">
      <w:pPr>
        <w:tabs>
          <w:tab w:val="left" w:pos="993"/>
          <w:tab w:val="left" w:pos="1134"/>
          <w:tab w:val="left" w:pos="7655"/>
          <w:tab w:val="left" w:pos="8647"/>
        </w:tabs>
        <w:spacing w:before="120" w:line="264" w:lineRule="auto"/>
        <w:rPr>
          <w:rFonts w:ascii="TH SarabunIT๙" w:hAnsi="TH SarabunIT๙" w:cs="TH SarabunIT๙" w:hint="cs"/>
          <w:b/>
          <w:bCs/>
        </w:rPr>
      </w:pPr>
    </w:p>
    <w:p w:rsidR="004C0DF2" w:rsidRDefault="004C0DF2" w:rsidP="006F02BA">
      <w:pPr>
        <w:tabs>
          <w:tab w:val="left" w:pos="993"/>
          <w:tab w:val="left" w:pos="1134"/>
          <w:tab w:val="left" w:pos="7655"/>
          <w:tab w:val="left" w:pos="8647"/>
        </w:tabs>
        <w:spacing w:before="120" w:line="264" w:lineRule="auto"/>
        <w:rPr>
          <w:rFonts w:ascii="TH SarabunIT๙" w:hAnsi="TH SarabunIT๙" w:cs="TH SarabunIT๙" w:hint="cs"/>
          <w:b/>
          <w:bCs/>
        </w:rPr>
      </w:pPr>
    </w:p>
    <w:p w:rsidR="004C0DF2" w:rsidRDefault="004C0DF2" w:rsidP="006F02BA">
      <w:pPr>
        <w:tabs>
          <w:tab w:val="left" w:pos="993"/>
          <w:tab w:val="left" w:pos="1134"/>
          <w:tab w:val="left" w:pos="7655"/>
          <w:tab w:val="left" w:pos="8647"/>
        </w:tabs>
        <w:spacing w:before="120" w:line="264" w:lineRule="auto"/>
        <w:rPr>
          <w:rFonts w:ascii="TH SarabunIT๙" w:hAnsi="TH SarabunIT๙" w:cs="TH SarabunIT๙" w:hint="cs"/>
          <w:b/>
          <w:bCs/>
        </w:rPr>
      </w:pPr>
    </w:p>
    <w:p w:rsidR="004C0DF2" w:rsidRDefault="004C0DF2" w:rsidP="006F02BA">
      <w:pPr>
        <w:tabs>
          <w:tab w:val="left" w:pos="993"/>
          <w:tab w:val="left" w:pos="1134"/>
          <w:tab w:val="left" w:pos="7655"/>
          <w:tab w:val="left" w:pos="8647"/>
        </w:tabs>
        <w:spacing w:before="120" w:line="264" w:lineRule="auto"/>
        <w:rPr>
          <w:rFonts w:ascii="TH SarabunIT๙" w:hAnsi="TH SarabunIT๙" w:cs="TH SarabunIT๙" w:hint="cs"/>
          <w:b/>
          <w:bCs/>
        </w:rPr>
      </w:pPr>
    </w:p>
    <w:p w:rsidR="004C0DF2" w:rsidRPr="007301A0" w:rsidRDefault="004C0DF2" w:rsidP="004C0DF2">
      <w:pPr>
        <w:jc w:val="center"/>
        <w:rPr>
          <w:rFonts w:ascii="TH SarabunIT๙" w:hAnsi="TH SarabunIT๙" w:cs="TH SarabunIT๙" w:hint="cs"/>
          <w:cs/>
        </w:rPr>
      </w:pPr>
      <w:r w:rsidRPr="007301A0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สารบัญ</w:t>
      </w:r>
      <w:r w:rsidRPr="004C0DF2">
        <w:rPr>
          <w:rFonts w:ascii="TH SarabunIT๙" w:hAnsi="TH SarabunIT๙" w:cs="TH SarabunIT๙" w:hint="cs"/>
          <w:b/>
          <w:bCs/>
          <w:sz w:val="36"/>
          <w:szCs w:val="36"/>
          <w:cs/>
        </w:rPr>
        <w:t>ตาราง</w:t>
      </w:r>
    </w:p>
    <w:p w:rsidR="004C0DF2" w:rsidRPr="007301A0" w:rsidRDefault="004C0DF2" w:rsidP="004C0DF2">
      <w:pPr>
        <w:jc w:val="right"/>
        <w:rPr>
          <w:rFonts w:ascii="TH SarabunIT๙" w:hAnsi="TH SarabunIT๙" w:cs="TH SarabunIT๙"/>
        </w:rPr>
      </w:pPr>
    </w:p>
    <w:p w:rsidR="004C0DF2" w:rsidRPr="00D1149A" w:rsidRDefault="004C0DF2" w:rsidP="004C0DF2">
      <w:pPr>
        <w:ind w:left="7200" w:firstLine="720"/>
        <w:jc w:val="center"/>
        <w:rPr>
          <w:rFonts w:ascii="TH SarabunIT๙" w:hAnsi="TH SarabunIT๙" w:cs="TH SarabunIT๙"/>
          <w:b/>
          <w:bCs/>
        </w:rPr>
      </w:pPr>
      <w:r w:rsidRPr="00D1149A">
        <w:rPr>
          <w:rFonts w:ascii="TH SarabunIT๙" w:hAnsi="TH SarabunIT๙" w:cs="TH SarabunIT๙"/>
          <w:b/>
          <w:bCs/>
          <w:cs/>
        </w:rPr>
        <w:t>หน้า</w:t>
      </w:r>
    </w:p>
    <w:p w:rsidR="004C0DF2" w:rsidRPr="00D1149A" w:rsidRDefault="00F11950" w:rsidP="0093211C">
      <w:pPr>
        <w:tabs>
          <w:tab w:val="left" w:pos="7655"/>
          <w:tab w:val="left" w:pos="8364"/>
        </w:tabs>
        <w:spacing w:before="120" w:line="264" w:lineRule="auto"/>
        <w:jc w:val="left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1  ปริมาณน้ำฝน</w:t>
      </w:r>
      <w:r w:rsidR="004C0DF2" w:rsidRPr="00D1149A"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/>
          <w:b/>
          <w:bCs/>
        </w:rPr>
        <w:t xml:space="preserve"> </w:t>
      </w:r>
      <w:r w:rsidR="0093211C"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 w:hint="cs"/>
          <w:b/>
          <w:bCs/>
          <w:cs/>
        </w:rPr>
        <w:t>15</w:t>
      </w:r>
    </w:p>
    <w:p w:rsidR="004C0DF2" w:rsidRDefault="00F11950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ตารางที่ 2  อุณหภูมิและความชื้นสัมพัทธ์สูงสุด </w:t>
      </w:r>
      <w:r>
        <w:rPr>
          <w:rFonts w:ascii="TH SarabunIT๙" w:hAnsi="TH SarabunIT๙" w:cs="TH SarabunIT๙"/>
          <w:b/>
          <w:bCs/>
          <w:cs/>
        </w:rPr>
        <w:t>–</w:t>
      </w:r>
      <w:r>
        <w:rPr>
          <w:rFonts w:ascii="TH SarabunIT๙" w:hAnsi="TH SarabunIT๙" w:cs="TH SarabunIT๙" w:hint="cs"/>
          <w:b/>
          <w:bCs/>
          <w:cs/>
        </w:rPr>
        <w:t xml:space="preserve"> ต่ำสุด</w:t>
      </w:r>
      <w:r w:rsidR="004C0DF2" w:rsidRPr="009528A3"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 xml:space="preserve">     </w:t>
      </w:r>
      <w:r w:rsidR="0093211C"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>15</w:t>
      </w:r>
    </w:p>
    <w:p w:rsidR="00F11950" w:rsidRDefault="00F11950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3  การแบ่งเขตการปกครองของจังหวัด</w:t>
      </w:r>
      <w:r>
        <w:rPr>
          <w:rFonts w:ascii="TH SarabunIT๙" w:hAnsi="TH SarabunIT๙" w:cs="TH SarabunIT๙" w:hint="cs"/>
          <w:b/>
          <w:bCs/>
          <w:cs/>
        </w:rPr>
        <w:tab/>
        <w:t xml:space="preserve">       </w:t>
      </w:r>
      <w:r w:rsidR="0093211C"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>17</w:t>
      </w:r>
    </w:p>
    <w:p w:rsidR="00F11950" w:rsidRDefault="00F11950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4  จำนวนประชากรของจังหวัดสิงห์บุรี</w:t>
      </w:r>
      <w:r>
        <w:rPr>
          <w:rFonts w:ascii="TH SarabunIT๙" w:hAnsi="TH SarabunIT๙" w:cs="TH SarabunIT๙" w:hint="cs"/>
          <w:b/>
          <w:bCs/>
          <w:cs/>
        </w:rPr>
        <w:tab/>
        <w:t xml:space="preserve">        </w:t>
      </w:r>
      <w:r w:rsidR="0093211C"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>17</w:t>
      </w:r>
    </w:p>
    <w:p w:rsidR="00F11950" w:rsidRDefault="00F11950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ตารางที่ 5  </w:t>
      </w:r>
      <w:r w:rsidR="001C3DA7">
        <w:rPr>
          <w:rFonts w:ascii="TH SarabunIT๙" w:hAnsi="TH SarabunIT๙" w:cs="TH SarabunIT๙" w:hint="cs"/>
          <w:b/>
          <w:bCs/>
          <w:cs/>
        </w:rPr>
        <w:t>สถิติการบริการโทรศัพท์</w:t>
      </w:r>
      <w:r w:rsidR="001C3DA7">
        <w:rPr>
          <w:rFonts w:ascii="TH SarabunIT๙" w:hAnsi="TH SarabunIT๙" w:cs="TH SarabunIT๙" w:hint="cs"/>
          <w:b/>
          <w:bCs/>
          <w:cs/>
        </w:rPr>
        <w:tab/>
        <w:t xml:space="preserve">       </w:t>
      </w:r>
      <w:r w:rsidR="0093211C">
        <w:rPr>
          <w:rFonts w:ascii="TH SarabunIT๙" w:hAnsi="TH SarabunIT๙" w:cs="TH SarabunIT๙" w:hint="cs"/>
          <w:b/>
          <w:bCs/>
          <w:cs/>
        </w:rPr>
        <w:tab/>
      </w:r>
      <w:r w:rsidR="001C3DA7">
        <w:rPr>
          <w:rFonts w:ascii="TH SarabunIT๙" w:hAnsi="TH SarabunIT๙" w:cs="TH SarabunIT๙" w:hint="cs"/>
          <w:b/>
          <w:bCs/>
          <w:cs/>
        </w:rPr>
        <w:t>19</w:t>
      </w:r>
    </w:p>
    <w:p w:rsidR="001C3DA7" w:rsidRDefault="001C3DA7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6  ครัวเรือนที่มีอุปกรณ์ เครื่อง</w:t>
      </w:r>
      <w:r w:rsidRPr="001C3DA7">
        <w:rPr>
          <w:rFonts w:ascii="TH SarabunIT๙" w:hAnsi="TH SarabunIT๙" w:cs="TH SarabunIT๙" w:hint="cs"/>
          <w:cs/>
        </w:rPr>
        <w:t>มือเทคโนโลยีสารสนเทศและการสื่อสาร</w:t>
      </w:r>
      <w:r>
        <w:rPr>
          <w:rFonts w:ascii="TH SarabunIT๙" w:hAnsi="TH SarabunIT๙" w:cs="TH SarabunIT๙" w:hint="cs"/>
          <w:b/>
          <w:bCs/>
          <w:cs/>
        </w:rPr>
        <w:tab/>
        <w:t xml:space="preserve">       </w:t>
      </w:r>
      <w:r w:rsidR="0093211C"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>19</w:t>
      </w:r>
    </w:p>
    <w:p w:rsidR="001C3DA7" w:rsidRDefault="001C3DA7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ตารางที่ 7  ผลิตภัณฑ์มวลรวมจังหวัดตามราคาประจำปี และผลิตภัณฑ์มวลรวมต่อคน          </w:t>
      </w:r>
      <w:r w:rsidR="0093211C"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>20</w:t>
      </w:r>
    </w:p>
    <w:p w:rsidR="001C3DA7" w:rsidRDefault="001C3DA7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ตารางที่ 8 </w:t>
      </w:r>
      <w:r w:rsidR="006D7A9E">
        <w:rPr>
          <w:rFonts w:ascii="TH SarabunIT๙" w:hAnsi="TH SarabunIT๙" w:cs="TH SarabunIT๙" w:hint="cs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 xml:space="preserve">สัดส่วนมูลค่า </w:t>
      </w:r>
      <w:r>
        <w:rPr>
          <w:rFonts w:ascii="TH SarabunIT๙" w:hAnsi="TH SarabunIT๙" w:cs="TH SarabunIT๙"/>
          <w:b/>
          <w:bCs/>
        </w:rPr>
        <w:t xml:space="preserve">GPP </w:t>
      </w:r>
      <w:r>
        <w:rPr>
          <w:rFonts w:ascii="TH SarabunIT๙" w:hAnsi="TH SarabunIT๙" w:cs="TH SarabunIT๙" w:hint="cs"/>
          <w:b/>
          <w:bCs/>
          <w:cs/>
        </w:rPr>
        <w:t>ตามสาขาการผลิตของจังหวัดสิงห์บุร</w:t>
      </w:r>
      <w:r w:rsidR="006D7A9E">
        <w:rPr>
          <w:rFonts w:ascii="TH SarabunIT๙" w:hAnsi="TH SarabunIT๙" w:cs="TH SarabunIT๙" w:hint="cs"/>
          <w:b/>
          <w:bCs/>
          <w:cs/>
        </w:rPr>
        <w:t xml:space="preserve">ี                              </w:t>
      </w:r>
      <w:r>
        <w:rPr>
          <w:rFonts w:ascii="TH SarabunIT๙" w:hAnsi="TH SarabunIT๙" w:cs="TH SarabunIT๙" w:hint="cs"/>
          <w:b/>
          <w:bCs/>
          <w:cs/>
        </w:rPr>
        <w:t xml:space="preserve">  </w:t>
      </w:r>
      <w:r w:rsidR="0093211C"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>20</w:t>
      </w:r>
    </w:p>
    <w:p w:rsidR="001C3DA7" w:rsidRDefault="006D7A9E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ตารางที่ 9  มูลค่า </w:t>
      </w:r>
      <w:r>
        <w:rPr>
          <w:rFonts w:ascii="TH SarabunIT๙" w:hAnsi="TH SarabunIT๙" w:cs="TH SarabunIT๙"/>
          <w:b/>
          <w:bCs/>
        </w:rPr>
        <w:t xml:space="preserve">GPP </w:t>
      </w:r>
      <w:r>
        <w:rPr>
          <w:rFonts w:ascii="TH SarabunIT๙" w:hAnsi="TH SarabunIT๙" w:cs="TH SarabunIT๙" w:hint="cs"/>
          <w:b/>
          <w:bCs/>
          <w:cs/>
        </w:rPr>
        <w:t>จังหวัดสิงห์บุรี</w:t>
      </w:r>
      <w:r>
        <w:rPr>
          <w:rFonts w:ascii="TH SarabunIT๙" w:hAnsi="TH SarabunIT๙" w:cs="TH SarabunIT๙" w:hint="cs"/>
          <w:b/>
          <w:bCs/>
          <w:cs/>
        </w:rPr>
        <w:tab/>
        <w:t xml:space="preserve">        </w:t>
      </w:r>
      <w:r w:rsidR="0093211C"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 xml:space="preserve">21  </w:t>
      </w:r>
    </w:p>
    <w:p w:rsidR="006D7A9E" w:rsidRDefault="00110C47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ตารางที่ 10 จำนวนครัวเรือนเกษตรกรและจำนวนแรงงานภาคการเกษตรของจังหวัดสิงห์บุรี    </w:t>
      </w:r>
      <w:r w:rsidR="0093211C"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>25</w:t>
      </w:r>
    </w:p>
    <w:p w:rsidR="00110C47" w:rsidRDefault="00110C47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ตารางที่ 11 การใช้ที่ดินเพื่อการเกษตรแยกตามรายอำเภอจังหวัดสิงห์บุรี                           </w:t>
      </w:r>
      <w:r w:rsidR="0093211C"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>25</w:t>
      </w:r>
    </w:p>
    <w:p w:rsidR="00110C47" w:rsidRDefault="00110C47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12 แส</w:t>
      </w:r>
      <w:r w:rsidR="000B4149">
        <w:rPr>
          <w:rFonts w:ascii="TH SarabunIT๙" w:hAnsi="TH SarabunIT๙" w:cs="TH SarabunIT๙" w:hint="cs"/>
          <w:b/>
          <w:bCs/>
          <w:cs/>
        </w:rPr>
        <w:t>ด</w:t>
      </w:r>
      <w:r>
        <w:rPr>
          <w:rFonts w:ascii="TH SarabunIT๙" w:hAnsi="TH SarabunIT๙" w:cs="TH SarabunIT๙" w:hint="cs"/>
          <w:b/>
          <w:bCs/>
          <w:cs/>
        </w:rPr>
        <w:t xml:space="preserve">งพื้นที่โครงการส่งน้ำและบำรุงรักษาในเขตจังหวัดสิงห์บุรี                          </w:t>
      </w:r>
      <w:r w:rsidR="0093211C"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>26</w:t>
      </w:r>
    </w:p>
    <w:p w:rsidR="000B4149" w:rsidRDefault="000B4149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13 แสดงพื้นที่ชลประทานในจังหวัดสิงห์บุรี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27</w:t>
      </w:r>
    </w:p>
    <w:p w:rsidR="000B4149" w:rsidRDefault="000B4149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14 แสดงพื้นที่จัดรู</w:t>
      </w:r>
      <w:bookmarkStart w:id="0" w:name="_GoBack"/>
      <w:bookmarkEnd w:id="0"/>
      <w:r>
        <w:rPr>
          <w:rFonts w:ascii="TH SarabunIT๙" w:hAnsi="TH SarabunIT๙" w:cs="TH SarabunIT๙" w:hint="cs"/>
          <w:b/>
          <w:bCs/>
          <w:cs/>
        </w:rPr>
        <w:t>ปที่ดินจังหวัดสิงห์บุรี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27</w:t>
      </w:r>
    </w:p>
    <w:p w:rsidR="000B4149" w:rsidRDefault="00B02D25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15 ด้านการปลูกพืชเศรษฐกิจของจังหวัด ปีการผลิต 2562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28</w:t>
      </w:r>
    </w:p>
    <w:p w:rsidR="00B02D25" w:rsidRDefault="003A59F6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16 ด้านการปศุสัตว์ของจังหวัด ปี 2562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29</w:t>
      </w:r>
    </w:p>
    <w:p w:rsidR="003A59F6" w:rsidRDefault="003A59F6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17 ด้านการประมงของจังหวัด ปี 2562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30</w:t>
      </w:r>
    </w:p>
    <w:p w:rsidR="003A59F6" w:rsidRDefault="003A59F6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ตารางที่ 18 ข้อมูลสินค้าเกษตรที่ได้รับรองสิ่งบ่งชี้ทางภูมิศาสตร์ </w:t>
      </w:r>
      <w:r>
        <w:rPr>
          <w:rFonts w:ascii="TH SarabunIT๙" w:hAnsi="TH SarabunIT๙" w:cs="TH SarabunIT๙"/>
          <w:b/>
          <w:bCs/>
        </w:rPr>
        <w:t>(GI)</w:t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  <w:t>30</w:t>
      </w:r>
    </w:p>
    <w:p w:rsidR="003A59F6" w:rsidRDefault="003A59F6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19 ข้อมูลมาตรฐานสินค้าเกษตร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31</w:t>
      </w:r>
    </w:p>
    <w:p w:rsidR="003A59F6" w:rsidRDefault="003A59F6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ตารางที่ 20 </w:t>
      </w:r>
      <w:r w:rsidR="008B1AB0">
        <w:rPr>
          <w:rFonts w:ascii="TH SarabunIT๙" w:hAnsi="TH SarabunIT๙" w:cs="TH SarabunIT๙" w:hint="cs"/>
          <w:b/>
          <w:bCs/>
          <w:cs/>
        </w:rPr>
        <w:t xml:space="preserve">สินค้า </w:t>
      </w:r>
      <w:r w:rsidR="008B1AB0">
        <w:rPr>
          <w:rFonts w:ascii="TH SarabunIT๙" w:hAnsi="TH SarabunIT๙" w:cs="TH SarabunIT๙"/>
          <w:b/>
          <w:bCs/>
        </w:rPr>
        <w:t xml:space="preserve">OTOP </w:t>
      </w:r>
      <w:r w:rsidR="008B1AB0">
        <w:rPr>
          <w:rFonts w:ascii="TH SarabunIT๙" w:hAnsi="TH SarabunIT๙" w:cs="TH SarabunIT๙" w:hint="cs"/>
          <w:b/>
          <w:bCs/>
          <w:cs/>
        </w:rPr>
        <w:t>ของจังหวัด</w:t>
      </w:r>
      <w:r w:rsidR="008B1AB0">
        <w:rPr>
          <w:rFonts w:ascii="TH SarabunIT๙" w:hAnsi="TH SarabunIT๙" w:cs="TH SarabunIT๙" w:hint="cs"/>
          <w:b/>
          <w:bCs/>
          <w:cs/>
        </w:rPr>
        <w:tab/>
      </w:r>
      <w:r w:rsidR="008B1AB0">
        <w:rPr>
          <w:rFonts w:ascii="TH SarabunIT๙" w:hAnsi="TH SarabunIT๙" w:cs="TH SarabunIT๙" w:hint="cs"/>
          <w:b/>
          <w:bCs/>
          <w:cs/>
        </w:rPr>
        <w:tab/>
        <w:t>31</w:t>
      </w:r>
    </w:p>
    <w:p w:rsidR="008B1AB0" w:rsidRDefault="008B1AB0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21 ข้อมูลการเพาะปลูกและร้อยละผลผลิตเก็บเกี่ยวรายเดือนของสินค้าเกษตร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32</w:t>
      </w:r>
    </w:p>
    <w:p w:rsidR="008B1AB0" w:rsidRDefault="008B1AB0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ตารางที่ 22 </w:t>
      </w:r>
      <w:r w:rsidR="00840880">
        <w:rPr>
          <w:rFonts w:ascii="TH SarabunIT๙" w:hAnsi="TH SarabunIT๙" w:cs="TH SarabunIT๙" w:hint="cs"/>
          <w:b/>
          <w:bCs/>
          <w:cs/>
        </w:rPr>
        <w:t>ประเภทสหกรณ์และจำนวนสมาชิก</w:t>
      </w:r>
      <w:r w:rsidR="00840880">
        <w:rPr>
          <w:rFonts w:ascii="TH SarabunIT๙" w:hAnsi="TH SarabunIT๙" w:cs="TH SarabunIT๙" w:hint="cs"/>
          <w:b/>
          <w:bCs/>
          <w:cs/>
        </w:rPr>
        <w:tab/>
      </w:r>
      <w:r w:rsidR="00840880">
        <w:rPr>
          <w:rFonts w:ascii="TH SarabunIT๙" w:hAnsi="TH SarabunIT๙" w:cs="TH SarabunIT๙" w:hint="cs"/>
          <w:b/>
          <w:bCs/>
          <w:cs/>
        </w:rPr>
        <w:tab/>
        <w:t>33</w:t>
      </w:r>
    </w:p>
    <w:p w:rsidR="00840880" w:rsidRDefault="00840880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ตารางที่ 23 </w:t>
      </w:r>
      <w:r w:rsidR="00DC5C29">
        <w:rPr>
          <w:rFonts w:ascii="TH SarabunIT๙" w:hAnsi="TH SarabunIT๙" w:cs="TH SarabunIT๙" w:hint="cs"/>
          <w:b/>
          <w:bCs/>
          <w:cs/>
        </w:rPr>
        <w:t>จำนวนและสมาชิกสถ</w:t>
      </w:r>
      <w:r w:rsidR="00476B98">
        <w:rPr>
          <w:rFonts w:ascii="TH SarabunIT๙" w:hAnsi="TH SarabunIT๙" w:cs="TH SarabunIT๙" w:hint="cs"/>
          <w:b/>
          <w:bCs/>
          <w:cs/>
        </w:rPr>
        <w:t>าบันเกษตรกรจังหวัดสิงห์บุรี</w:t>
      </w:r>
      <w:r w:rsidR="00476B98">
        <w:rPr>
          <w:rFonts w:ascii="TH SarabunIT๙" w:hAnsi="TH SarabunIT๙" w:cs="TH SarabunIT๙" w:hint="cs"/>
          <w:b/>
          <w:bCs/>
          <w:cs/>
        </w:rPr>
        <w:tab/>
      </w:r>
      <w:r w:rsidR="00476B98">
        <w:rPr>
          <w:rFonts w:ascii="TH SarabunIT๙" w:hAnsi="TH SarabunIT๙" w:cs="TH SarabunIT๙" w:hint="cs"/>
          <w:b/>
          <w:bCs/>
          <w:cs/>
        </w:rPr>
        <w:tab/>
        <w:t>33</w:t>
      </w:r>
    </w:p>
    <w:p w:rsidR="00476B98" w:rsidRDefault="00476B98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24 จำนวนอาสาสมัครเกษตรของจังหวัด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33</w:t>
      </w:r>
    </w:p>
    <w:p w:rsidR="00476B98" w:rsidRDefault="00476B98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25 จำนวนปราชญ์ชาวบ้านแยกรายอำเภอ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34</w:t>
      </w:r>
    </w:p>
    <w:p w:rsidR="00476B98" w:rsidRDefault="00476B98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26 ข้อมูลโรงสีข้าวชุมชนจังหวัดสิงห์บุรี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34</w:t>
      </w:r>
    </w:p>
    <w:p w:rsidR="00476B98" w:rsidRDefault="00476B98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27 ศูนย์ข้าวชุมชนจังหวัดสิงห์บุรี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35</w:t>
      </w:r>
    </w:p>
    <w:p w:rsidR="00476B98" w:rsidRDefault="00476B98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28 การวิเคราะห์</w:t>
      </w:r>
      <w:r w:rsidR="009E3B21">
        <w:rPr>
          <w:rFonts w:ascii="TH SarabunIT๙" w:hAnsi="TH SarabunIT๙" w:cs="TH SarabunIT๙" w:hint="cs"/>
          <w:b/>
          <w:bCs/>
          <w:cs/>
        </w:rPr>
        <w:t xml:space="preserve">สภาพแวดล้อมภายในโดย </w:t>
      </w:r>
      <w:r w:rsidR="009E3B21">
        <w:rPr>
          <w:rFonts w:ascii="TH SarabunIT๙" w:hAnsi="TH SarabunIT๙" w:cs="TH SarabunIT๙"/>
          <w:b/>
          <w:bCs/>
        </w:rPr>
        <w:t>McKinsey 7-S Framework</w:t>
      </w:r>
      <w:r w:rsidR="009E3B21">
        <w:rPr>
          <w:rFonts w:ascii="TH SarabunIT๙" w:hAnsi="TH SarabunIT๙" w:cs="TH SarabunIT๙"/>
          <w:b/>
          <w:bCs/>
        </w:rPr>
        <w:tab/>
      </w:r>
      <w:r w:rsidR="009E3B21">
        <w:rPr>
          <w:rFonts w:ascii="TH SarabunIT๙" w:hAnsi="TH SarabunIT๙" w:cs="TH SarabunIT๙"/>
          <w:b/>
          <w:bCs/>
        </w:rPr>
        <w:tab/>
        <w:t>38</w:t>
      </w:r>
    </w:p>
    <w:p w:rsidR="009E3B21" w:rsidRDefault="009E3B21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ตารางที่ 29 การวิเคราะห์สภาพแวดล้อมภายนอกโดย </w:t>
      </w:r>
      <w:r>
        <w:rPr>
          <w:rFonts w:ascii="TH SarabunIT๙" w:hAnsi="TH SarabunIT๙" w:cs="TH SarabunIT๙"/>
          <w:b/>
          <w:bCs/>
        </w:rPr>
        <w:t>PESTEL Analysis</w:t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  <w:t>40</w:t>
      </w:r>
    </w:p>
    <w:p w:rsidR="009E3B21" w:rsidRDefault="00BD48E3" w:rsidP="0093211C">
      <w:pPr>
        <w:tabs>
          <w:tab w:val="left" w:pos="993"/>
          <w:tab w:val="left" w:pos="7655"/>
          <w:tab w:val="left" w:pos="8364"/>
        </w:tabs>
        <w:spacing w:line="264" w:lineRule="auto"/>
        <w:jc w:val="left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ตารางที่ 30 </w:t>
      </w:r>
      <w:r>
        <w:rPr>
          <w:rFonts w:ascii="TH SarabunIT๙" w:hAnsi="TH SarabunIT๙" w:cs="TH SarabunIT๙"/>
          <w:b/>
          <w:bCs/>
        </w:rPr>
        <w:t xml:space="preserve">TOWS Matrix </w:t>
      </w:r>
      <w:r>
        <w:rPr>
          <w:rFonts w:ascii="TH SarabunIT๙" w:hAnsi="TH SarabunIT๙" w:cs="TH SarabunIT๙" w:hint="cs"/>
          <w:b/>
          <w:bCs/>
          <w:cs/>
        </w:rPr>
        <w:t>เพื่อกำหนดกลยุทธ์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>42</w:t>
      </w:r>
    </w:p>
    <w:p w:rsidR="00FA7F21" w:rsidRDefault="00FA7F21" w:rsidP="006F02BA">
      <w:pPr>
        <w:tabs>
          <w:tab w:val="left" w:pos="993"/>
          <w:tab w:val="left" w:pos="1134"/>
          <w:tab w:val="left" w:pos="7655"/>
          <w:tab w:val="left" w:pos="8647"/>
        </w:tabs>
        <w:spacing w:before="120" w:line="264" w:lineRule="auto"/>
        <w:rPr>
          <w:rFonts w:ascii="TH SarabunIT๙" w:hAnsi="TH SarabunIT๙" w:cs="TH SarabunIT๙"/>
          <w:b/>
          <w:bCs/>
        </w:rPr>
      </w:pPr>
    </w:p>
    <w:p w:rsidR="009D2FDF" w:rsidRPr="009D2FDF" w:rsidRDefault="009D2FDF" w:rsidP="009D2FDF">
      <w:pPr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</w:p>
    <w:sectPr w:rsidR="009D2FDF" w:rsidRPr="009D2FDF" w:rsidSect="007301A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0E0" w:rsidRDefault="00D350E0" w:rsidP="00406B63">
      <w:r>
        <w:separator/>
      </w:r>
    </w:p>
  </w:endnote>
  <w:endnote w:type="continuationSeparator" w:id="0">
    <w:p w:rsidR="00D350E0" w:rsidRDefault="00D350E0" w:rsidP="00406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0E0" w:rsidRDefault="00D350E0" w:rsidP="00406B63">
      <w:r>
        <w:separator/>
      </w:r>
    </w:p>
  </w:footnote>
  <w:footnote w:type="continuationSeparator" w:id="0">
    <w:p w:rsidR="00D350E0" w:rsidRDefault="00D350E0" w:rsidP="00406B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301A0"/>
    <w:rsid w:val="00044ADF"/>
    <w:rsid w:val="0009428F"/>
    <w:rsid w:val="000B0158"/>
    <w:rsid w:val="000B4149"/>
    <w:rsid w:val="000C6CD2"/>
    <w:rsid w:val="000E44C5"/>
    <w:rsid w:val="00110C47"/>
    <w:rsid w:val="001353A3"/>
    <w:rsid w:val="001515B4"/>
    <w:rsid w:val="00175AFA"/>
    <w:rsid w:val="001B18C0"/>
    <w:rsid w:val="001B2949"/>
    <w:rsid w:val="001C3DA7"/>
    <w:rsid w:val="001D266B"/>
    <w:rsid w:val="001D3491"/>
    <w:rsid w:val="001F2152"/>
    <w:rsid w:val="00207BD8"/>
    <w:rsid w:val="00224F9E"/>
    <w:rsid w:val="00266FCB"/>
    <w:rsid w:val="002B062C"/>
    <w:rsid w:val="002B3E6D"/>
    <w:rsid w:val="00313410"/>
    <w:rsid w:val="00324D7D"/>
    <w:rsid w:val="003407AA"/>
    <w:rsid w:val="003A1B24"/>
    <w:rsid w:val="003A59F6"/>
    <w:rsid w:val="004066B1"/>
    <w:rsid w:val="00406B63"/>
    <w:rsid w:val="00457390"/>
    <w:rsid w:val="00476B98"/>
    <w:rsid w:val="00486381"/>
    <w:rsid w:val="004A21A4"/>
    <w:rsid w:val="004C0DF2"/>
    <w:rsid w:val="004C1F10"/>
    <w:rsid w:val="004C4F01"/>
    <w:rsid w:val="004D13DB"/>
    <w:rsid w:val="004E5A65"/>
    <w:rsid w:val="00536B4F"/>
    <w:rsid w:val="00537637"/>
    <w:rsid w:val="005515F0"/>
    <w:rsid w:val="00557516"/>
    <w:rsid w:val="00560CB0"/>
    <w:rsid w:val="005A2F16"/>
    <w:rsid w:val="005F5649"/>
    <w:rsid w:val="00612B5F"/>
    <w:rsid w:val="00660DA7"/>
    <w:rsid w:val="00664E73"/>
    <w:rsid w:val="00690072"/>
    <w:rsid w:val="006D7A9E"/>
    <w:rsid w:val="006E1F09"/>
    <w:rsid w:val="006E434D"/>
    <w:rsid w:val="006F02BA"/>
    <w:rsid w:val="007301A0"/>
    <w:rsid w:val="007777C5"/>
    <w:rsid w:val="0078723F"/>
    <w:rsid w:val="00795D12"/>
    <w:rsid w:val="007B6B41"/>
    <w:rsid w:val="007B6F32"/>
    <w:rsid w:val="00800750"/>
    <w:rsid w:val="00813709"/>
    <w:rsid w:val="00815C65"/>
    <w:rsid w:val="00840880"/>
    <w:rsid w:val="008472D2"/>
    <w:rsid w:val="00850800"/>
    <w:rsid w:val="00856A8B"/>
    <w:rsid w:val="008A0B65"/>
    <w:rsid w:val="008A51CA"/>
    <w:rsid w:val="008A68DB"/>
    <w:rsid w:val="008B1AB0"/>
    <w:rsid w:val="008D53BC"/>
    <w:rsid w:val="00915231"/>
    <w:rsid w:val="009213C6"/>
    <w:rsid w:val="009247C2"/>
    <w:rsid w:val="009272CF"/>
    <w:rsid w:val="009308B7"/>
    <w:rsid w:val="0093211C"/>
    <w:rsid w:val="00940FDD"/>
    <w:rsid w:val="00941B9E"/>
    <w:rsid w:val="0095099C"/>
    <w:rsid w:val="009528A3"/>
    <w:rsid w:val="00954C2D"/>
    <w:rsid w:val="009D2FDF"/>
    <w:rsid w:val="009E3B21"/>
    <w:rsid w:val="00A6351F"/>
    <w:rsid w:val="00AF12B1"/>
    <w:rsid w:val="00B02D25"/>
    <w:rsid w:val="00B05425"/>
    <w:rsid w:val="00B106B8"/>
    <w:rsid w:val="00B164D1"/>
    <w:rsid w:val="00B37753"/>
    <w:rsid w:val="00B621BF"/>
    <w:rsid w:val="00B6631D"/>
    <w:rsid w:val="00BA40EA"/>
    <w:rsid w:val="00BC25BC"/>
    <w:rsid w:val="00BD48E3"/>
    <w:rsid w:val="00C10C4E"/>
    <w:rsid w:val="00C12834"/>
    <w:rsid w:val="00C3021C"/>
    <w:rsid w:val="00C42BD2"/>
    <w:rsid w:val="00C435C1"/>
    <w:rsid w:val="00C44303"/>
    <w:rsid w:val="00CE2922"/>
    <w:rsid w:val="00D1149A"/>
    <w:rsid w:val="00D350E0"/>
    <w:rsid w:val="00D36F81"/>
    <w:rsid w:val="00D5664F"/>
    <w:rsid w:val="00D7746E"/>
    <w:rsid w:val="00DB255F"/>
    <w:rsid w:val="00DB58D6"/>
    <w:rsid w:val="00DC5C29"/>
    <w:rsid w:val="00DF26ED"/>
    <w:rsid w:val="00E11C3A"/>
    <w:rsid w:val="00E25D7D"/>
    <w:rsid w:val="00E30F74"/>
    <w:rsid w:val="00E4696A"/>
    <w:rsid w:val="00E6178A"/>
    <w:rsid w:val="00E70DD0"/>
    <w:rsid w:val="00EA2EC9"/>
    <w:rsid w:val="00EC01C9"/>
    <w:rsid w:val="00EC3527"/>
    <w:rsid w:val="00F0130D"/>
    <w:rsid w:val="00F031CA"/>
    <w:rsid w:val="00F11950"/>
    <w:rsid w:val="00F13FA2"/>
    <w:rsid w:val="00F4759E"/>
    <w:rsid w:val="00F75A80"/>
    <w:rsid w:val="00FA7F21"/>
    <w:rsid w:val="00FD3E3A"/>
    <w:rsid w:val="00FE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FDF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D2FDF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406B63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semiHidden/>
    <w:rsid w:val="00406B63"/>
    <w:rPr>
      <w:rFonts w:cs="Angsana New"/>
      <w:szCs w:val="40"/>
    </w:rPr>
  </w:style>
  <w:style w:type="paragraph" w:styleId="a7">
    <w:name w:val="footer"/>
    <w:basedOn w:val="a"/>
    <w:link w:val="a8"/>
    <w:uiPriority w:val="99"/>
    <w:semiHidden/>
    <w:unhideWhenUsed/>
    <w:rsid w:val="00406B63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semiHidden/>
    <w:rsid w:val="00406B63"/>
    <w:rPr>
      <w:rFonts w:cs="Angsana New"/>
      <w:szCs w:val="40"/>
    </w:rPr>
  </w:style>
  <w:style w:type="paragraph" w:styleId="a9">
    <w:name w:val="List Paragraph"/>
    <w:basedOn w:val="a"/>
    <w:uiPriority w:val="34"/>
    <w:qFormat/>
    <w:rsid w:val="00F4759E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FDF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D2FDF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406B63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semiHidden/>
    <w:rsid w:val="00406B63"/>
    <w:rPr>
      <w:rFonts w:cs="Angsana New"/>
      <w:szCs w:val="40"/>
    </w:rPr>
  </w:style>
  <w:style w:type="paragraph" w:styleId="a7">
    <w:name w:val="footer"/>
    <w:basedOn w:val="a"/>
    <w:link w:val="a8"/>
    <w:uiPriority w:val="99"/>
    <w:semiHidden/>
    <w:unhideWhenUsed/>
    <w:rsid w:val="00406B63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semiHidden/>
    <w:rsid w:val="00406B63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F457E-464C-4908-B2FC-A0471D8EF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65</cp:revision>
  <cp:lastPrinted>2019-09-04T08:13:00Z</cp:lastPrinted>
  <dcterms:created xsi:type="dcterms:W3CDTF">2013-01-03T04:07:00Z</dcterms:created>
  <dcterms:modified xsi:type="dcterms:W3CDTF">2019-09-04T08:13:00Z</dcterms:modified>
</cp:coreProperties>
</file>