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center"/>
        <w:rPr>
          <w:rFonts w:ascii="TH SarabunIT๙" w:hAnsi="TH SarabunIT๙" w:cs="TH SarabunIT๙"/>
          <w:b/>
          <w:bCs/>
        </w:rPr>
      </w:pPr>
      <w:r w:rsidRPr="003C79DE">
        <w:rPr>
          <w:rFonts w:ascii="TH SarabunIT๙" w:hAnsi="TH SarabunIT๙" w:cs="TH SarabunIT๙"/>
          <w:b/>
          <w:bCs/>
          <w:cs/>
        </w:rPr>
        <w:t>ส่วนที่ 3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  <w:r w:rsidRPr="003C79DE">
        <w:rPr>
          <w:rFonts w:ascii="TH SarabunIT๙" w:hAnsi="TH SarabunIT๙" w:cs="TH SarabunIT๙"/>
          <w:b/>
          <w:bCs/>
          <w:cs/>
        </w:rPr>
        <w:t>การวิเคราะห์สภาพแวดล้อมด้านการเกษตรและสหกรณ์ของจังหวัด</w:t>
      </w:r>
      <w:r w:rsidR="00071E91">
        <w:rPr>
          <w:rFonts w:ascii="TH SarabunIT๙" w:hAnsi="TH SarabunIT๙" w:cs="TH SarabunIT๙" w:hint="cs"/>
          <w:b/>
          <w:bCs/>
          <w:cs/>
        </w:rPr>
        <w:t>สิงห์บุรี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jc w:val="center"/>
        <w:rPr>
          <w:rFonts w:ascii="TH SarabunIT๙" w:hAnsi="TH SarabunIT๙" w:cs="TH SarabunIT๙"/>
          <w:b/>
          <w:bCs/>
        </w:rPr>
      </w:pP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</w:r>
      <w:r w:rsidRPr="003C79DE">
        <w:rPr>
          <w:rFonts w:ascii="TH SarabunIT๙" w:hAnsi="TH SarabunIT๙" w:cs="TH SarabunIT๙" w:hint="cs"/>
          <w:spacing w:val="-8"/>
          <w:cs/>
        </w:rPr>
        <w:t>การวิเคราะห์สภาพแวดล้อมด้านการเกษตรและสหกรณ์ของจังหวัด เป็นการวิเคราะห์สภาพแวดล้อมภายใน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</w:t>
      </w:r>
      <w:r w:rsidRPr="003C79DE">
        <w:rPr>
          <w:rFonts w:ascii="TH SarabunIT๙" w:hAnsi="TH SarabunIT๙" w:cs="TH SarabunIT๙" w:hint="cs"/>
          <w:spacing w:val="-14"/>
          <w:cs/>
        </w:rPr>
        <w:t xml:space="preserve">และภายนอกจังหวัด ที่จะมีผลกระทบต่อการพัฒนาด้านการเกษตรและสหกรณ์ของจังหวัด ซึ่งข้อมูลที่ได้จากการวิเคราะห์ </w:t>
      </w:r>
      <w:r w:rsidRPr="003C79DE">
        <w:rPr>
          <w:rFonts w:ascii="TH SarabunIT๙" w:hAnsi="TH SarabunIT๙" w:cs="TH SarabunIT๙" w:hint="cs"/>
          <w:spacing w:val="-6"/>
          <w:cs/>
        </w:rPr>
        <w:t>จะนำมาเป็นพื้นฐานในการกำหนดทิศทางการพัฒนาการเกษตรและสหกรณ์ ตามเครื่องมือที่ใช้ในการวิเคราะห์ เช่น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b/>
          <w:bCs/>
          <w:spacing w:val="-4"/>
          <w:u w:val="single"/>
        </w:rPr>
      </w:pPr>
      <w:r w:rsidRPr="00AB48B6">
        <w:rPr>
          <w:rFonts w:ascii="TH SarabunIT๙" w:hAnsi="TH SarabunIT๙" w:cs="TH SarabunIT๙" w:hint="cs"/>
          <w:color w:val="FF0000"/>
          <w:spacing w:val="-4"/>
          <w:cs/>
        </w:rPr>
        <w:tab/>
      </w:r>
      <w:r w:rsidRPr="003C79DE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การวิเคราะห์สภาพแวดล้อมภายในโดย </w:t>
      </w:r>
      <w:r w:rsidRPr="003C79DE">
        <w:rPr>
          <w:rFonts w:ascii="TH SarabunIT๙" w:hAnsi="TH SarabunIT๙" w:cs="TH SarabunIT๙"/>
          <w:b/>
          <w:bCs/>
          <w:spacing w:val="-4"/>
          <w:u w:val="single"/>
        </w:rPr>
        <w:t>McKinsey 7-S Framework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>ซึ่งจะวิเคราะห์ว่ามี จุดแข็ง จุดอ่อน อย่างไรในปัจจัยทั้ง 7 ประการ ประกอบด้วย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>1. กลยุทธ์ (</w:t>
      </w:r>
      <w:r w:rsidRPr="003C79DE">
        <w:rPr>
          <w:rFonts w:ascii="TH SarabunIT๙" w:hAnsi="TH SarabunIT๙" w:cs="TH SarabunIT๙"/>
          <w:spacing w:val="-4"/>
        </w:rPr>
        <w:t>Strategy</w:t>
      </w:r>
      <w:r w:rsidRPr="003C79DE">
        <w:rPr>
          <w:rFonts w:ascii="TH SarabunIT๙" w:hAnsi="TH SarabunIT๙" w:cs="TH SarabunIT๙" w:hint="cs"/>
          <w:spacing w:val="-4"/>
          <w:cs/>
        </w:rPr>
        <w:t>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 xml:space="preserve">2. </w:t>
      </w:r>
      <w:r w:rsidRPr="003C79DE">
        <w:rPr>
          <w:rFonts w:ascii="TH SarabunIT๙" w:hAnsi="TH SarabunIT๙" w:cs="TH SarabunIT๙"/>
          <w:spacing w:val="-4"/>
          <w:cs/>
        </w:rPr>
        <w:t>โครงสร้าง</w:t>
      </w:r>
      <w:r w:rsidRPr="003C79DE">
        <w:rPr>
          <w:rFonts w:ascii="TH SarabunIT๙" w:hAnsi="TH SarabunIT๙" w:cs="TH SarabunIT๙" w:hint="cs"/>
          <w:spacing w:val="-4"/>
          <w:cs/>
        </w:rPr>
        <w:t>ของ</w:t>
      </w:r>
      <w:r w:rsidRPr="003C79DE">
        <w:rPr>
          <w:rFonts w:ascii="TH SarabunIT๙" w:hAnsi="TH SarabunIT๙" w:cs="TH SarabunIT๙"/>
          <w:spacing w:val="-4"/>
          <w:cs/>
        </w:rPr>
        <w:t>องค์กร</w:t>
      </w:r>
      <w:r w:rsidRPr="003C79DE">
        <w:rPr>
          <w:rFonts w:ascii="TH SarabunIT๙" w:hAnsi="TH SarabunIT๙" w:cs="TH SarabunIT๙"/>
          <w:spacing w:val="-4"/>
        </w:rPr>
        <w:t xml:space="preserve"> (Structure)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/>
          <w:spacing w:val="-4"/>
        </w:rPr>
        <w:tab/>
        <w:t xml:space="preserve">3. </w:t>
      </w:r>
      <w:r w:rsidRPr="003C79DE">
        <w:rPr>
          <w:rFonts w:ascii="TH SarabunIT๙" w:hAnsi="TH SarabunIT๙" w:cs="TH SarabunIT๙" w:hint="cs"/>
          <w:spacing w:val="-4"/>
          <w:cs/>
        </w:rPr>
        <w:t>ระบบการปฏิบัติงาน (</w:t>
      </w:r>
      <w:r w:rsidRPr="003C79DE">
        <w:rPr>
          <w:rFonts w:ascii="TH SarabunIT๙" w:hAnsi="TH SarabunIT๙" w:cs="TH SarabunIT๙"/>
          <w:spacing w:val="-4"/>
        </w:rPr>
        <w:t>System)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/>
          <w:spacing w:val="-4"/>
        </w:rPr>
        <w:tab/>
        <w:t xml:space="preserve">4. </w:t>
      </w:r>
      <w:r w:rsidRPr="003C79DE">
        <w:rPr>
          <w:rFonts w:ascii="TH SarabunIT๙" w:hAnsi="TH SarabunIT๙" w:cs="TH SarabunIT๙" w:hint="cs"/>
          <w:spacing w:val="-4"/>
          <w:cs/>
        </w:rPr>
        <w:t>บุคลากร (</w:t>
      </w:r>
      <w:r w:rsidRPr="003C79DE">
        <w:rPr>
          <w:rFonts w:ascii="TH SarabunIT๙" w:hAnsi="TH SarabunIT๙" w:cs="TH SarabunIT๙"/>
          <w:spacing w:val="-4"/>
        </w:rPr>
        <w:t>Staff</w:t>
      </w:r>
      <w:r w:rsidRPr="003C79DE">
        <w:rPr>
          <w:rFonts w:ascii="TH SarabunIT๙" w:hAnsi="TH SarabunIT๙" w:cs="TH SarabunIT๙" w:hint="cs"/>
          <w:spacing w:val="-4"/>
          <w:cs/>
        </w:rPr>
        <w:t>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>5. ทักษะ ความรู้ ความสามารถ (</w:t>
      </w:r>
      <w:r w:rsidRPr="003C79DE">
        <w:rPr>
          <w:rFonts w:ascii="TH SarabunIT๙" w:hAnsi="TH SarabunIT๙" w:cs="TH SarabunIT๙"/>
          <w:spacing w:val="-4"/>
        </w:rPr>
        <w:t>Skill)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/>
          <w:spacing w:val="-4"/>
        </w:rPr>
        <w:tab/>
        <w:t xml:space="preserve">6. </w:t>
      </w:r>
      <w:r w:rsidRPr="003C79DE">
        <w:rPr>
          <w:rFonts w:ascii="TH SarabunIT๙" w:hAnsi="TH SarabunIT๙" w:cs="TH SarabunIT๙" w:hint="cs"/>
          <w:spacing w:val="-4"/>
          <w:cs/>
        </w:rPr>
        <w:t>รูปแบบการบริหารจัดการ (</w:t>
      </w:r>
      <w:r w:rsidRPr="003C79DE">
        <w:rPr>
          <w:rFonts w:ascii="TH SarabunIT๙" w:hAnsi="TH SarabunIT๙" w:cs="TH SarabunIT๙"/>
          <w:spacing w:val="-4"/>
        </w:rPr>
        <w:t>Style)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/>
          <w:spacing w:val="-4"/>
        </w:rPr>
        <w:tab/>
        <w:t xml:space="preserve">7. </w:t>
      </w:r>
      <w:r w:rsidRPr="003C79DE">
        <w:rPr>
          <w:rFonts w:ascii="TH SarabunIT๙" w:hAnsi="TH SarabunIT๙" w:cs="TH SarabunIT๙" w:hint="cs"/>
          <w:spacing w:val="-4"/>
          <w:cs/>
        </w:rPr>
        <w:t>ค่านิยมร่วม (</w:t>
      </w:r>
      <w:r w:rsidRPr="003C79DE">
        <w:rPr>
          <w:rFonts w:ascii="TH SarabunIT๙" w:hAnsi="TH SarabunIT๙" w:cs="TH SarabunIT๙"/>
          <w:spacing w:val="-4"/>
        </w:rPr>
        <w:t>Shared Values)</w:t>
      </w:r>
    </w:p>
    <w:p w:rsidR="00350485" w:rsidRDefault="00A95785" w:rsidP="006407DC">
      <w:pPr>
        <w:tabs>
          <w:tab w:val="left" w:pos="709"/>
          <w:tab w:val="left" w:pos="1276"/>
          <w:tab w:val="left" w:pos="2127"/>
          <w:tab w:val="left" w:pos="2552"/>
        </w:tabs>
        <w:spacing w:after="120"/>
        <w:rPr>
          <w:rFonts w:ascii="TH SarabunIT๙" w:hAnsi="TH SarabunIT๙" w:cs="TH SarabunIT๙"/>
          <w:spacing w:val="-4"/>
        </w:rPr>
      </w:pPr>
      <w:r w:rsidRPr="00A95785">
        <w:rPr>
          <w:rFonts w:ascii="TH SarabunIT๙" w:hAnsi="TH SarabunIT๙" w:cs="TH SarabunIT๙"/>
          <w:spacing w:val="-4"/>
          <w:cs/>
        </w:rPr>
        <w:t>ตารางที่</w:t>
      </w:r>
      <w:r w:rsidRPr="00A95785">
        <w:rPr>
          <w:rFonts w:ascii="TH SarabunIT๙" w:hAnsi="TH SarabunIT๙" w:cs="TH SarabunIT๙" w:hint="cs"/>
          <w:spacing w:val="-4"/>
          <w:cs/>
        </w:rPr>
        <w:t xml:space="preserve"> </w:t>
      </w:r>
      <w:r>
        <w:rPr>
          <w:rFonts w:ascii="TH SarabunIT๙" w:hAnsi="TH SarabunIT๙" w:cs="TH SarabunIT๙" w:hint="cs"/>
          <w:spacing w:val="-4"/>
          <w:cs/>
        </w:rPr>
        <w:t>28</w:t>
      </w:r>
      <w:r w:rsidR="00350485" w:rsidRPr="00A87181">
        <w:rPr>
          <w:rFonts w:ascii="TH SarabunIT๙" w:hAnsi="TH SarabunIT๙" w:cs="TH SarabunIT๙"/>
          <w:spacing w:val="-4"/>
          <w:cs/>
        </w:rPr>
        <w:t xml:space="preserve"> </w:t>
      </w:r>
      <w:r w:rsidR="00350485" w:rsidRPr="005A21F2">
        <w:rPr>
          <w:rFonts w:ascii="TH SarabunIT๙" w:hAnsi="TH SarabunIT๙" w:cs="TH SarabunIT๙"/>
          <w:spacing w:val="-4"/>
          <w:cs/>
        </w:rPr>
        <w:t>การวิเคราะห์สภาพแวดล้อมภาย</w:t>
      </w:r>
      <w:r w:rsidR="00350485" w:rsidRPr="005A21F2">
        <w:rPr>
          <w:rFonts w:ascii="TH SarabunIT๙" w:hAnsi="TH SarabunIT๙" w:cs="TH SarabunIT๙" w:hint="cs"/>
          <w:spacing w:val="-4"/>
          <w:cs/>
        </w:rPr>
        <w:t>ใน</w:t>
      </w:r>
      <w:r w:rsidR="00350485" w:rsidRPr="005A21F2">
        <w:rPr>
          <w:rFonts w:ascii="TH SarabunIT๙" w:hAnsi="TH SarabunIT๙" w:cs="TH SarabunIT๙"/>
          <w:spacing w:val="-4"/>
          <w:cs/>
        </w:rPr>
        <w:t xml:space="preserve">โดย </w:t>
      </w:r>
      <w:r w:rsidR="00350485" w:rsidRPr="005A21F2">
        <w:rPr>
          <w:rFonts w:ascii="TH SarabunIT๙" w:hAnsi="TH SarabunIT๙" w:cs="TH SarabunIT๙"/>
          <w:spacing w:val="-4"/>
        </w:rPr>
        <w:t xml:space="preserve">McKinsey </w:t>
      </w:r>
      <w:r w:rsidR="00350485" w:rsidRPr="005A21F2">
        <w:rPr>
          <w:rFonts w:ascii="TH SarabunIT๙" w:hAnsi="TH SarabunIT๙" w:cs="TH SarabunIT๙"/>
          <w:spacing w:val="-4"/>
          <w:cs/>
        </w:rPr>
        <w:t>7-</w:t>
      </w:r>
      <w:r w:rsidR="00350485" w:rsidRPr="005A21F2">
        <w:rPr>
          <w:rFonts w:ascii="TH SarabunIT๙" w:hAnsi="TH SarabunIT๙" w:cs="TH SarabunIT๙"/>
          <w:spacing w:val="-4"/>
        </w:rPr>
        <w:t>S Framework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601"/>
        <w:gridCol w:w="3257"/>
        <w:gridCol w:w="3372"/>
      </w:tblGrid>
      <w:tr w:rsidR="005C1BB0" w:rsidRPr="005C1BB0" w:rsidTr="005E4A0E">
        <w:trPr>
          <w:tblHeader/>
          <w:jc w:val="center"/>
        </w:trPr>
        <w:tc>
          <w:tcPr>
            <w:tcW w:w="0" w:type="auto"/>
            <w:vAlign w:val="center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7-S McKinsey</w:t>
            </w:r>
          </w:p>
        </w:tc>
        <w:tc>
          <w:tcPr>
            <w:tcW w:w="3257" w:type="dxa"/>
            <w:vAlign w:val="center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จุดแข็ง 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Strength)</w:t>
            </w:r>
          </w:p>
        </w:tc>
        <w:tc>
          <w:tcPr>
            <w:tcW w:w="3372" w:type="dxa"/>
            <w:vAlign w:val="center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จุดอ่อน 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Weakness)</w:t>
            </w: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กลยุทธ์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Strategy</w:t>
            </w: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EB7DE9" w:rsidRPr="00327323" w:rsidRDefault="00A93F19" w:rsidP="00F71251">
            <w:pPr>
              <w:rPr>
                <w:rFonts w:ascii="TH SarabunIT๙" w:hAnsi="TH SarabunIT๙" w:cs="TH SarabunIT๙"/>
                <w:spacing w:val="-4"/>
                <w:cs/>
              </w:rPr>
            </w:pPr>
            <w:r w:rsidRPr="00CF7C0C">
              <w:rPr>
                <w:rFonts w:ascii="TH SarabunIT๙" w:hAnsi="TH SarabunIT๙" w:cs="TH SarabunIT๙"/>
              </w:rPr>
              <w:t>-</w:t>
            </w:r>
            <w:r w:rsidR="00B76AE2" w:rsidRPr="00CF7C0C">
              <w:rPr>
                <w:rFonts w:ascii="TH SarabunIT๙" w:hAnsi="TH SarabunIT๙" w:cs="TH SarabunIT๙"/>
                <w:cs/>
              </w:rPr>
              <w:t xml:space="preserve"> </w:t>
            </w:r>
            <w:r w:rsidR="00197183" w:rsidRPr="00CF7C0C">
              <w:rPr>
                <w:rFonts w:ascii="TH SarabunIT๙" w:hAnsi="TH SarabunIT๙" w:cs="TH SarabunIT๙" w:hint="cs"/>
                <w:cs/>
              </w:rPr>
              <w:t>เป้าหมายการพัฒนา</w:t>
            </w:r>
            <w:r w:rsidR="00B76AE2" w:rsidRPr="00CF7C0C">
              <w:rPr>
                <w:rFonts w:ascii="TH SarabunIT๙" w:hAnsi="TH SarabunIT๙" w:cs="TH SarabunIT๙"/>
                <w:cs/>
              </w:rPr>
              <w:t>จังหวัดมุ่งเน้น</w:t>
            </w:r>
            <w:r w:rsidR="00197183" w:rsidRPr="00CF7C0C">
              <w:rPr>
                <w:rFonts w:ascii="TH SarabunIT๙" w:hAnsi="TH SarabunIT๙" w:cs="TH SarabunIT๙" w:hint="cs"/>
                <w:cs/>
              </w:rPr>
              <w:t>เป็นแหล่ง</w:t>
            </w:r>
            <w:r w:rsidR="00B76AE2" w:rsidRPr="00CF7C0C">
              <w:rPr>
                <w:rFonts w:ascii="TH SarabunIT๙" w:hAnsi="TH SarabunIT๙" w:cs="TH SarabunIT๙"/>
                <w:cs/>
              </w:rPr>
              <w:t>ผลิต</w:t>
            </w:r>
            <w:r w:rsidR="000E7678" w:rsidRPr="00CF7C0C">
              <w:rPr>
                <w:rFonts w:ascii="TH SarabunIT๙" w:hAnsi="TH SarabunIT๙" w:cs="TH SarabunIT๙" w:hint="cs"/>
                <w:cs/>
              </w:rPr>
              <w:t xml:space="preserve">เกษตรได้มาตรฐาน </w:t>
            </w:r>
            <w:r w:rsidR="00B76AE2" w:rsidRPr="00CF7C0C">
              <w:rPr>
                <w:rFonts w:ascii="TH SarabunIT๙" w:hAnsi="TH SarabunIT๙" w:cs="TH SarabunIT๙"/>
                <w:cs/>
              </w:rPr>
              <w:t>อาหารปลอดภัย</w:t>
            </w:r>
            <w:r w:rsidR="000E7678" w:rsidRPr="00CF7C0C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F71251" w:rsidRPr="00CF7C0C">
              <w:rPr>
                <w:rFonts w:ascii="TH SarabunIT๙" w:hAnsi="TH SarabunIT๙" w:cs="TH SarabunIT๙" w:hint="cs"/>
                <w:cs/>
              </w:rPr>
              <w:t>ซึ่ง</w:t>
            </w:r>
            <w:r w:rsidR="00EB7DE9" w:rsidRPr="00CF7C0C">
              <w:rPr>
                <w:rFonts w:ascii="TH SarabunIT๙" w:hAnsi="TH SarabunIT๙" w:cs="TH SarabunIT๙" w:hint="cs"/>
                <w:spacing w:val="-4"/>
                <w:cs/>
              </w:rPr>
              <w:t>ทุกภาคส่วนมีส่วนร่วมในการจัดทำแผนปฏิบัติงานและกำหนดเป้าหมายการพัฒนา</w:t>
            </w:r>
          </w:p>
        </w:tc>
        <w:tc>
          <w:tcPr>
            <w:tcW w:w="3372" w:type="dxa"/>
          </w:tcPr>
          <w:p w:rsidR="001120F5" w:rsidRPr="00101F6B" w:rsidRDefault="001120F5" w:rsidP="00EB7DE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โครงสร้างขององค์กร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Structure)</w:t>
            </w:r>
          </w:p>
        </w:tc>
        <w:tc>
          <w:tcPr>
            <w:tcW w:w="3257" w:type="dxa"/>
          </w:tcPr>
          <w:p w:rsidR="000E7678" w:rsidRPr="00CF7C0C" w:rsidRDefault="000E7678" w:rsidP="000E767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CF7C0C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CF7C0C">
              <w:rPr>
                <w:rFonts w:ascii="TH SarabunIT๙" w:hAnsi="TH SarabunIT๙" w:cs="TH SarabunIT๙"/>
                <w:cs/>
              </w:rPr>
              <w:t>ตำแหน่งที่ตั้งของจังหวัดอยู่ใกล้กรุงเทพฯ และเป็นส่วนหนึ่งในโครงข่ายเส้นทางคมนาคมระบบ</w:t>
            </w:r>
            <w:proofErr w:type="spellStart"/>
            <w:r w:rsidRPr="00CF7C0C">
              <w:rPr>
                <w:rFonts w:ascii="TH SarabunIT๙" w:hAnsi="TH SarabunIT๙" w:cs="TH SarabunIT๙"/>
                <w:cs/>
              </w:rPr>
              <w:t>โล</w:t>
            </w:r>
            <w:proofErr w:type="spellEnd"/>
            <w:r w:rsidRPr="00CF7C0C">
              <w:rPr>
                <w:rFonts w:ascii="TH SarabunIT๙" w:hAnsi="TH SarabunIT๙" w:cs="TH SarabunIT๙"/>
                <w:cs/>
              </w:rPr>
              <w:t>จิ</w:t>
            </w:r>
            <w:proofErr w:type="spellStart"/>
            <w:r w:rsidRPr="00CF7C0C">
              <w:rPr>
                <w:rFonts w:ascii="TH SarabunIT๙" w:hAnsi="TH SarabunIT๙" w:cs="TH SarabunIT๙"/>
                <w:cs/>
              </w:rPr>
              <w:t>สติกส์</w:t>
            </w:r>
            <w:proofErr w:type="spellEnd"/>
            <w:r w:rsidRPr="00CF7C0C">
              <w:rPr>
                <w:rFonts w:ascii="TH SarabunIT๙" w:hAnsi="TH SarabunIT๙" w:cs="TH SarabunIT๙"/>
                <w:cs/>
              </w:rPr>
              <w:t>สินค้าเกษตร อุตสาหกรรมและการท่องเที่ยวเชื่อมโยงภายในภูมิภาคและระหว่างภูมิภาค</w:t>
            </w:r>
          </w:p>
          <w:p w:rsidR="00224954" w:rsidRPr="00101F6B" w:rsidRDefault="00A93F19" w:rsidP="001F2AC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CF7C0C">
              <w:rPr>
                <w:rFonts w:ascii="TH SarabunIT๙" w:hAnsi="TH SarabunIT๙" w:cs="TH SarabunIT๙" w:hint="cs"/>
                <w:cs/>
              </w:rPr>
              <w:t>-</w:t>
            </w:r>
            <w:r w:rsidR="00B76AE2" w:rsidRPr="00CF7C0C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A44AC2" w:rsidRPr="00CF7C0C">
              <w:rPr>
                <w:rFonts w:ascii="TH SarabunIT๙" w:hAnsi="TH SarabunIT๙" w:cs="TH SarabunIT๙"/>
                <w:cs/>
              </w:rPr>
              <w:t>สภาพภูมิประเทศและระบบนิเวศ</w:t>
            </w:r>
            <w:r w:rsidR="00A44AC2" w:rsidRPr="00CF7C0C">
              <w:rPr>
                <w:rFonts w:ascii="TH SarabunIT๙" w:hAnsi="TH SarabunIT๙" w:cs="TH SarabunIT๙" w:hint="cs"/>
                <w:cs/>
              </w:rPr>
              <w:t>น์</w:t>
            </w:r>
            <w:r w:rsidR="00A44AC2" w:rsidRPr="00CF7C0C">
              <w:rPr>
                <w:rFonts w:ascii="TH SarabunIT๙" w:hAnsi="TH SarabunIT๙" w:cs="TH SarabunIT๙"/>
                <w:cs/>
              </w:rPr>
              <w:t>เป็น</w:t>
            </w:r>
            <w:r w:rsidR="00A44AC2" w:rsidRPr="00CF7C0C">
              <w:rPr>
                <w:rFonts w:ascii="TH SarabunIT๙" w:hAnsi="TH SarabunIT๙" w:cs="TH SarabunIT๙" w:hint="cs"/>
                <w:cs/>
              </w:rPr>
              <w:t>พื้นที่ราบลุ่ม เหมาะสำหรับทำการเกษตร</w:t>
            </w:r>
            <w:r w:rsidR="00522E50" w:rsidRPr="00CF7C0C">
              <w:rPr>
                <w:rFonts w:ascii="TH SarabunIT๙" w:hAnsi="TH SarabunIT๙" w:cs="TH SarabunIT๙" w:hint="cs"/>
                <w:shd w:val="clear" w:color="auto" w:fill="F7F7F5"/>
                <w:cs/>
              </w:rPr>
              <w:t xml:space="preserve"> </w:t>
            </w:r>
            <w:r w:rsidR="009C02BD" w:rsidRPr="00CF7C0C">
              <w:rPr>
                <w:rFonts w:ascii="TH SarabunIT๙" w:hAnsi="TH SarabunIT๙" w:cs="TH SarabunIT๙" w:hint="cs"/>
                <w:cs/>
              </w:rPr>
              <w:t>มี</w:t>
            </w:r>
            <w:r w:rsidR="000E7678" w:rsidRPr="00CF7C0C">
              <w:rPr>
                <w:rFonts w:ascii="TH SarabunIT๙" w:hAnsi="TH SarabunIT๙" w:cs="TH SarabunIT๙"/>
                <w:cs/>
              </w:rPr>
              <w:t>แหล่ง</w:t>
            </w:r>
            <w:r w:rsidR="000E7678" w:rsidRPr="00CF7C0C">
              <w:rPr>
                <w:rFonts w:ascii="TH SarabunIT๙" w:hAnsi="TH SarabunIT๙" w:cs="TH SarabunIT๙" w:hint="cs"/>
                <w:cs/>
              </w:rPr>
              <w:t>น้ำ</w:t>
            </w:r>
            <w:r w:rsidR="000E7678" w:rsidRPr="00CF7C0C">
              <w:rPr>
                <w:rFonts w:ascii="TH SarabunIT๙" w:hAnsi="TH SarabunIT๙" w:cs="TH SarabunIT๙"/>
                <w:cs/>
              </w:rPr>
              <w:t>ตามธรรมชาติทั้งผิวดิน/ใต้ดิน</w:t>
            </w:r>
            <w:r w:rsidR="009C02BD" w:rsidRPr="00CF7C0C">
              <w:rPr>
                <w:rFonts w:ascii="TH SarabunIT๙" w:hAnsi="TH SarabunIT๙" w:cs="TH SarabunIT๙" w:hint="cs"/>
                <w:cs/>
              </w:rPr>
              <w:t>ที่</w:t>
            </w:r>
            <w:r w:rsidR="000E7678" w:rsidRPr="00CF7C0C">
              <w:rPr>
                <w:rFonts w:ascii="TH SarabunIT๙" w:hAnsi="TH SarabunIT๙" w:cs="TH SarabunIT๙"/>
                <w:cs/>
              </w:rPr>
              <w:t xml:space="preserve">อุดมสมบูรณ์ </w:t>
            </w:r>
          </w:p>
        </w:tc>
        <w:tc>
          <w:tcPr>
            <w:tcW w:w="3372" w:type="dxa"/>
          </w:tcPr>
          <w:p w:rsidR="00197183" w:rsidRPr="00C52BBE" w:rsidRDefault="00EB7DE9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highlight w:val="yellow"/>
              </w:rPr>
            </w:pPr>
            <w:r w:rsidRPr="00C52BBE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C52BBE">
              <w:rPr>
                <w:rFonts w:ascii="TH SarabunIT๙" w:hAnsi="TH SarabunIT๙" w:cs="TH SarabunIT๙"/>
                <w:cs/>
              </w:rPr>
              <w:t>เกษตรกรส่วนใหญ่</w:t>
            </w:r>
            <w:r w:rsidRPr="00C52BBE">
              <w:rPr>
                <w:rFonts w:ascii="TH SarabunIT๙" w:hAnsi="TH SarabunIT๙" w:cs="TH SarabunIT๙" w:hint="cs"/>
                <w:cs/>
              </w:rPr>
              <w:t>มีการทำนา</w:t>
            </w:r>
            <w:r w:rsidRPr="00C52BBE">
              <w:rPr>
                <w:rFonts w:ascii="TH SarabunIT๙" w:hAnsi="TH SarabunIT๙" w:cs="TH SarabunIT๙"/>
                <w:cs/>
              </w:rPr>
              <w:t>อย่างต่อเนื่อง</w:t>
            </w:r>
            <w:r w:rsidR="00224954" w:rsidRPr="00C52BBE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52BBE">
              <w:rPr>
                <w:rFonts w:ascii="TH SarabunIT๙" w:hAnsi="TH SarabunIT๙" w:cs="TH SarabunIT๙" w:hint="cs"/>
                <w:cs/>
              </w:rPr>
              <w:t>ประกอบกับ</w:t>
            </w:r>
            <w:r w:rsidRPr="00C52BBE">
              <w:rPr>
                <w:rFonts w:ascii="TH SarabunIT๙" w:eastAsia="Calibri" w:hAnsi="TH SarabunIT๙" w:cs="TH SarabunIT๙" w:hint="cs"/>
                <w:cs/>
              </w:rPr>
              <w:t>ยังยึดติดและเคยชินกับการใช้ปุ๋ยเคมี สารเคมี</w:t>
            </w:r>
            <w:r w:rsidR="00224954" w:rsidRPr="00C52BBE">
              <w:rPr>
                <w:rFonts w:ascii="TH SarabunIT๙" w:hAnsi="TH SarabunIT๙" w:cs="TH SarabunIT๙" w:hint="cs"/>
                <w:cs/>
              </w:rPr>
              <w:t xml:space="preserve"> ทำให้</w:t>
            </w:r>
            <w:r w:rsidR="00224954" w:rsidRPr="00C52BBE">
              <w:rPr>
                <w:rFonts w:ascii="TH SarabunIT๙" w:hAnsi="TH SarabunIT๙" w:cs="TH SarabunIT๙"/>
                <w:cs/>
              </w:rPr>
              <w:t>ดินเสื่อมสภาพ</w:t>
            </w:r>
            <w:r w:rsidR="00224954" w:rsidRPr="00C52BBE">
              <w:rPr>
                <w:rFonts w:ascii="TH SarabunIT๙" w:hAnsi="TH SarabunIT๙" w:cs="TH SarabunIT๙" w:hint="cs"/>
                <w:cs/>
              </w:rPr>
              <w:t>เร็ว</w:t>
            </w:r>
          </w:p>
          <w:p w:rsidR="00CF7C0C" w:rsidRDefault="00CF7C0C" w:rsidP="00CF7C0C">
            <w:pPr>
              <w:tabs>
                <w:tab w:val="left" w:pos="1170"/>
              </w:tabs>
              <w:ind w:firstLine="39"/>
              <w:rPr>
                <w:rFonts w:ascii="TH SarabunIT๙" w:hAnsi="TH SarabunIT๙" w:cs="TH SarabunIT๙"/>
              </w:rPr>
            </w:pPr>
            <w:r w:rsidRPr="00101F6B"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101F6B">
              <w:rPr>
                <w:rFonts w:ascii="TH SarabunIT๙" w:hAnsi="TH SarabunIT๙" w:cs="TH SarabunIT๙"/>
                <w:cs/>
              </w:rPr>
              <w:t>เกษตรกร</w:t>
            </w:r>
            <w:r w:rsidRPr="00101F6B">
              <w:rPr>
                <w:rFonts w:ascii="TH SarabunIT๙" w:hAnsi="TH SarabunIT๙" w:cs="TH SarabunIT๙" w:hint="cs"/>
                <w:cs/>
              </w:rPr>
              <w:t>ส่วนใหญ่</w:t>
            </w:r>
            <w:r w:rsidRPr="00101F6B">
              <w:rPr>
                <w:rFonts w:ascii="TH SarabunIT๙" w:hAnsi="TH SarabunIT๙" w:cs="TH SarabunIT๙"/>
                <w:cs/>
              </w:rPr>
              <w:t xml:space="preserve"> ขาดอ</w:t>
            </w:r>
            <w:r w:rsidRPr="00101F6B">
              <w:rPr>
                <w:rFonts w:ascii="TH SarabunIT๙" w:hAnsi="TH SarabunIT๙" w:cs="TH SarabunIT๙" w:hint="cs"/>
                <w:cs/>
              </w:rPr>
              <w:t>ำ</w:t>
            </w:r>
            <w:r w:rsidRPr="00101F6B">
              <w:rPr>
                <w:rFonts w:ascii="TH SarabunIT๙" w:hAnsi="TH SarabunIT๙" w:cs="TH SarabunIT๙"/>
                <w:cs/>
              </w:rPr>
              <w:t>นาจในการต่อรอง</w:t>
            </w:r>
            <w:r w:rsidRPr="00101F6B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101F6B">
              <w:rPr>
                <w:rFonts w:ascii="TH SarabunIT๙" w:hAnsi="TH SarabunIT๙" w:cs="TH SarabunIT๙"/>
                <w:cs/>
              </w:rPr>
              <w:t>ประสบปัญหาต้นทุน</w:t>
            </w:r>
            <w:r w:rsidRPr="00101F6B">
              <w:rPr>
                <w:rFonts w:ascii="TH SarabunIT๙" w:hAnsi="TH SarabunIT๙" w:cs="TH SarabunIT๙" w:hint="cs"/>
                <w:cs/>
              </w:rPr>
              <w:t>การผลิต</w:t>
            </w:r>
            <w:r w:rsidRPr="00101F6B">
              <w:rPr>
                <w:rFonts w:ascii="TH SarabunIT๙" w:hAnsi="TH SarabunIT๙" w:cs="TH SarabunIT๙"/>
                <w:cs/>
              </w:rPr>
              <w:t xml:space="preserve">สูง </w:t>
            </w:r>
            <w:r w:rsidRPr="00101F6B">
              <w:rPr>
                <w:rFonts w:ascii="TH SarabunIT๙" w:hAnsi="TH SarabunIT๙" w:cs="TH SarabunIT๙" w:hint="cs"/>
                <w:cs/>
              </w:rPr>
              <w:t>รวมทั้งไม่สามารถ</w:t>
            </w:r>
            <w:r w:rsidRPr="00101F6B">
              <w:rPr>
                <w:rFonts w:ascii="TH SarabunIT๙" w:hAnsi="TH SarabunIT๙" w:cs="TH SarabunIT๙"/>
                <w:cs/>
              </w:rPr>
              <w:t>ท</w:t>
            </w:r>
            <w:r w:rsidRPr="00101F6B">
              <w:rPr>
                <w:rFonts w:ascii="TH SarabunIT๙" w:hAnsi="TH SarabunIT๙" w:cs="TH SarabunIT๙" w:hint="cs"/>
                <w:cs/>
              </w:rPr>
              <w:t>ำการผลิต</w:t>
            </w:r>
            <w:r w:rsidRPr="00101F6B">
              <w:rPr>
                <w:rFonts w:ascii="TH SarabunIT๙" w:hAnsi="TH SarabunIT๙" w:cs="TH SarabunIT๙"/>
                <w:cs/>
              </w:rPr>
              <w:t>แบบครบวงจร</w:t>
            </w:r>
            <w:r w:rsidRPr="00101F6B">
              <w:rPr>
                <w:rFonts w:ascii="TH SarabunIT๙" w:hAnsi="TH SarabunIT๙" w:cs="TH SarabunIT๙" w:hint="cs"/>
                <w:spacing w:val="-4"/>
                <w:cs/>
              </w:rPr>
              <w:t>ได้</w:t>
            </w:r>
            <w:r w:rsidRPr="00101F6B">
              <w:rPr>
                <w:rFonts w:ascii="TH SarabunIT๙" w:hAnsi="TH SarabunIT๙" w:cs="TH SarabunIT๙" w:hint="cs"/>
                <w:cs/>
              </w:rPr>
              <w:t xml:space="preserve"> </w:t>
            </w:r>
          </w:p>
          <w:p w:rsidR="00EB7DE9" w:rsidRPr="00101F6B" w:rsidRDefault="00EB7DE9" w:rsidP="0047536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highlight w:val="yellow"/>
                <w:cs/>
              </w:rPr>
            </w:pP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ระบบการปฏิบัติงาน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System)</w:t>
            </w:r>
          </w:p>
        </w:tc>
        <w:tc>
          <w:tcPr>
            <w:tcW w:w="3257" w:type="dxa"/>
          </w:tcPr>
          <w:p w:rsidR="004D683B" w:rsidRPr="00CF7C0C" w:rsidRDefault="004D683B" w:rsidP="004D683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CF7C0C">
              <w:rPr>
                <w:rFonts w:ascii="TH SarabunIT๙" w:hAnsi="TH SarabunIT๙" w:cs="TH SarabunIT๙" w:hint="cs"/>
                <w:cs/>
              </w:rPr>
              <w:t>-</w:t>
            </w:r>
            <w:r w:rsidRPr="00CF7C0C">
              <w:rPr>
                <w:rFonts w:ascii="TH SarabunIT๙" w:hAnsi="TH SarabunIT๙" w:cs="TH SarabunIT๙"/>
                <w:cs/>
              </w:rPr>
              <w:t xml:space="preserve"> </w:t>
            </w:r>
            <w:r w:rsidRPr="00CF7C0C">
              <w:rPr>
                <w:rFonts w:ascii="TH SarabunIT๙" w:hAnsi="TH SarabunIT๙" w:cs="TH SarabunIT๙" w:hint="cs"/>
                <w:cs/>
              </w:rPr>
              <w:t>มี</w:t>
            </w:r>
            <w:r w:rsidRPr="00CF7C0C">
              <w:rPr>
                <w:rFonts w:ascii="TH SarabunIT๙" w:hAnsi="TH SarabunIT๙" w:cs="TH SarabunIT๙"/>
                <w:cs/>
              </w:rPr>
              <w:t>โครงสร้างพื้นฐานสนับสนุนการผลิตและการแปรรูป</w:t>
            </w:r>
            <w:r w:rsidRPr="00CF7C0C">
              <w:rPr>
                <w:rFonts w:ascii="TH SarabunIT๙" w:hAnsi="TH SarabunIT๙" w:cs="TH SarabunIT๙" w:hint="cs"/>
                <w:cs/>
              </w:rPr>
              <w:t>ที่</w:t>
            </w:r>
            <w:r w:rsidRPr="00CF7C0C">
              <w:rPr>
                <w:rFonts w:ascii="TH SarabunIT๙" w:hAnsi="TH SarabunIT๙" w:cs="TH SarabunIT๙"/>
                <w:cs/>
              </w:rPr>
              <w:t>มีปริมาณและคุณภาพเหมาะสมกับผลผลิต</w:t>
            </w:r>
            <w:r w:rsidRPr="00CF7C0C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CF7C0C">
              <w:rPr>
                <w:rFonts w:ascii="TH SarabunIT๙" w:hAnsi="TH SarabunIT๙" w:cs="TH SarabunIT๙"/>
                <w:cs/>
              </w:rPr>
              <w:t>ได้แก่ การจัดรูปที่ดิน โรงสีข้าว ระบบชลประทานที่ทั่วถึง รวมทั้งมีโรงงาน</w:t>
            </w:r>
            <w:r w:rsidRPr="00CF7C0C">
              <w:rPr>
                <w:rFonts w:ascii="TH SarabunIT๙" w:hAnsi="TH SarabunIT๙" w:cs="TH SarabunIT๙"/>
                <w:cs/>
              </w:rPr>
              <w:lastRenderedPageBreak/>
              <w:t>หรือวิสาหกิจแปรรูปสินค้าเกษตรที่ได้มาตรฐาน</w:t>
            </w:r>
          </w:p>
          <w:p w:rsidR="001F2AC5" w:rsidRPr="00CF7C0C" w:rsidRDefault="00A93F19" w:rsidP="00CF7C0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CF7C0C">
              <w:rPr>
                <w:rFonts w:ascii="TH SarabunIT๙" w:hAnsi="TH SarabunIT๙" w:cs="TH SarabunIT๙" w:hint="cs"/>
                <w:cs/>
              </w:rPr>
              <w:t xml:space="preserve">- </w:t>
            </w:r>
            <w:r w:rsidR="00C857A8" w:rsidRPr="00CF7C0C">
              <w:rPr>
                <w:rFonts w:ascii="TH SarabunIT๙" w:hAnsi="TH SarabunIT๙" w:cs="TH SarabunIT๙" w:hint="cs"/>
                <w:cs/>
              </w:rPr>
              <w:t>มี</w:t>
            </w:r>
            <w:r w:rsidR="00A44AC2" w:rsidRPr="00CF7C0C">
              <w:rPr>
                <w:rFonts w:ascii="TH SarabunIT๙" w:hAnsi="TH SarabunIT๙" w:cs="TH SarabunIT๙"/>
                <w:cs/>
              </w:rPr>
              <w:t>ผลผลิตทางการเกษตรคุณภาพดีเหมาะสมต่อการแปรรูปและการนำไปสร้างมูลค่าเพิ่มในอุตสาหกรรมการเกษตร เช่น ข้าว ปลา แพะ</w:t>
            </w:r>
            <w:r w:rsidR="00A44AC2" w:rsidRPr="00CF7C0C">
              <w:rPr>
                <w:rFonts w:ascii="TH SarabunIT๙" w:hAnsi="TH SarabunIT๙" w:cs="TH SarabunIT๙" w:hint="cs"/>
                <w:cs/>
              </w:rPr>
              <w:t>เนื้อ</w:t>
            </w:r>
            <w:r w:rsidR="00A44AC2" w:rsidRPr="00CF7C0C">
              <w:rPr>
                <w:rFonts w:ascii="TH SarabunIT๙" w:hAnsi="TH SarabunIT๙" w:cs="TH SarabunIT๙"/>
                <w:cs/>
              </w:rPr>
              <w:t xml:space="preserve"> ไก่พื้นเมือง กล้วย</w:t>
            </w:r>
            <w:r w:rsidR="00A44AC2" w:rsidRPr="00CF7C0C">
              <w:rPr>
                <w:rFonts w:ascii="TH SarabunIT๙" w:hAnsi="TH SarabunIT๙" w:cs="TH SarabunIT๙" w:hint="cs"/>
                <w:cs/>
              </w:rPr>
              <w:t xml:space="preserve"> อ้อย </w:t>
            </w:r>
            <w:r w:rsidR="00A44AC2" w:rsidRPr="00CF7C0C">
              <w:rPr>
                <w:rFonts w:ascii="TH SarabunIT๙" w:hAnsi="TH SarabunIT๙" w:cs="TH SarabunIT๙"/>
                <w:cs/>
              </w:rPr>
              <w:t>ผักปลอดภัย</w:t>
            </w:r>
            <w:r w:rsidR="00A44AC2" w:rsidRPr="00CF7C0C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A44AC2" w:rsidRPr="00CF7C0C">
              <w:rPr>
                <w:rFonts w:ascii="TH SarabunIT๙" w:hAnsi="TH SarabunIT๙" w:cs="TH SarabunIT๙"/>
                <w:cs/>
              </w:rPr>
              <w:t>และผลไม้อื่นๆ ตามฤดูกาล</w:t>
            </w:r>
            <w:r w:rsidR="001F2AC5" w:rsidRPr="00CF7C0C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="00CF7C0C" w:rsidRPr="00CF7C0C">
              <w:rPr>
                <w:rFonts w:ascii="TH SarabunIT๙" w:hAnsi="TH SarabunIT๙" w:cs="TH SarabunIT๙" w:hint="cs"/>
                <w:cs/>
              </w:rPr>
              <w:t>รวมทั้ง</w:t>
            </w:r>
            <w:r w:rsidR="001F2AC5" w:rsidRPr="00CF7C0C">
              <w:rPr>
                <w:rFonts w:ascii="TH SarabunIT๙" w:hAnsi="TH SarabunIT๙" w:cs="TH SarabunIT๙"/>
                <w:cs/>
              </w:rPr>
              <w:t>สัตว์น</w:t>
            </w:r>
            <w:r w:rsidR="001F2AC5" w:rsidRPr="00CF7C0C">
              <w:rPr>
                <w:rFonts w:ascii="TH SarabunIT๙" w:hAnsi="TH SarabunIT๙" w:cs="TH SarabunIT๙" w:hint="cs"/>
                <w:cs/>
              </w:rPr>
              <w:t>้ำ</w:t>
            </w:r>
            <w:r w:rsidR="001F2AC5" w:rsidRPr="00CF7C0C">
              <w:rPr>
                <w:rFonts w:ascii="TH SarabunIT๙" w:hAnsi="TH SarabunIT๙" w:cs="TH SarabunIT๙"/>
                <w:cs/>
              </w:rPr>
              <w:t>ที่</w:t>
            </w:r>
            <w:r w:rsidR="001F2AC5" w:rsidRPr="00CF7C0C">
              <w:rPr>
                <w:rFonts w:ascii="TH SarabunIT๙" w:hAnsi="TH SarabunIT๙" w:cs="TH SarabunIT๙" w:hint="cs"/>
                <w:cs/>
              </w:rPr>
              <w:t>เป็น</w:t>
            </w:r>
            <w:r w:rsidR="001F2AC5" w:rsidRPr="00CF7C0C">
              <w:rPr>
                <w:rFonts w:ascii="TH SarabunIT๙" w:hAnsi="TH SarabunIT๙" w:cs="TH SarabunIT๙"/>
                <w:cs/>
              </w:rPr>
              <w:t>เอกลักษณ์ส</w:t>
            </w:r>
            <w:r w:rsidR="001F2AC5" w:rsidRPr="00CF7C0C">
              <w:rPr>
                <w:rFonts w:ascii="TH SarabunIT๙" w:hAnsi="TH SarabunIT๙" w:cs="TH SarabunIT๙" w:hint="cs"/>
                <w:cs/>
              </w:rPr>
              <w:t>ำ</w:t>
            </w:r>
            <w:r w:rsidR="001F2AC5" w:rsidRPr="00CF7C0C">
              <w:rPr>
                <w:rFonts w:ascii="TH SarabunIT๙" w:hAnsi="TH SarabunIT๙" w:cs="TH SarabunIT๙"/>
                <w:cs/>
              </w:rPr>
              <w:t xml:space="preserve">คัญของจังหวัดสิงห์บุรี </w:t>
            </w:r>
            <w:r w:rsidR="00CF7C0C" w:rsidRPr="00CF7C0C">
              <w:rPr>
                <w:rFonts w:ascii="TH SarabunIT๙" w:hAnsi="TH SarabunIT๙" w:cs="TH SarabunIT๙" w:hint="cs"/>
                <w:cs/>
              </w:rPr>
              <w:t xml:space="preserve">คือ </w:t>
            </w:r>
            <w:r w:rsidR="001F2AC5" w:rsidRPr="00CF7C0C">
              <w:rPr>
                <w:rFonts w:ascii="TH SarabunIT๙" w:hAnsi="TH SarabunIT๙" w:cs="TH SarabunIT๙"/>
                <w:cs/>
              </w:rPr>
              <w:t>ปลาช่อนแม่ลา</w:t>
            </w:r>
          </w:p>
          <w:p w:rsidR="00F93697" w:rsidRPr="00101F6B" w:rsidRDefault="00F93697" w:rsidP="005A21F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350485" w:rsidRPr="00101F6B" w:rsidRDefault="00A93F19" w:rsidP="00C857A8">
            <w:pPr>
              <w:tabs>
                <w:tab w:val="left" w:pos="1170"/>
              </w:tabs>
              <w:ind w:firstLine="39"/>
              <w:rPr>
                <w:rFonts w:ascii="TH SarabunIT๙" w:hAnsi="TH SarabunIT๙" w:cs="TH SarabunIT๙"/>
                <w:spacing w:val="-4"/>
              </w:rPr>
            </w:pPr>
            <w:r w:rsidRPr="00101F6B">
              <w:rPr>
                <w:rFonts w:ascii="TH SarabunIT๙" w:hAnsi="TH SarabunIT๙" w:cs="TH SarabunIT๙" w:hint="cs"/>
                <w:cs/>
              </w:rPr>
              <w:lastRenderedPageBreak/>
              <w:t>-</w:t>
            </w:r>
            <w:r w:rsidRPr="00101F6B">
              <w:rPr>
                <w:rFonts w:ascii="TH SarabunIT๙" w:hAnsi="TH SarabunIT๙" w:cs="TH SarabunIT๙"/>
                <w:cs/>
              </w:rPr>
              <w:t xml:space="preserve"> </w:t>
            </w:r>
            <w:r w:rsidR="00C857A8" w:rsidRPr="00101F6B">
              <w:rPr>
                <w:rFonts w:ascii="TH SarabunIT๙" w:hAnsi="TH SarabunIT๙" w:cs="TH SarabunIT๙" w:hint="cs"/>
                <w:cs/>
              </w:rPr>
              <w:t>การ</w:t>
            </w:r>
            <w:r w:rsidRPr="00101F6B">
              <w:rPr>
                <w:rFonts w:ascii="TH SarabunIT๙" w:hAnsi="TH SarabunIT๙" w:cs="TH SarabunIT๙"/>
                <w:cs/>
              </w:rPr>
              <w:t>วางแผนการผลิต</w:t>
            </w:r>
            <w:r w:rsidR="00C857A8" w:rsidRPr="00101F6B">
              <w:rPr>
                <w:rFonts w:ascii="TH SarabunIT๙" w:hAnsi="TH SarabunIT๙" w:cs="TH SarabunIT๙" w:hint="cs"/>
                <w:cs/>
              </w:rPr>
              <w:t>ของ</w:t>
            </w:r>
            <w:r w:rsidR="00C857A8" w:rsidRPr="00101F6B">
              <w:rPr>
                <w:rFonts w:ascii="TH SarabunIT๙" w:hAnsi="TH SarabunIT๙" w:cs="TH SarabunIT๙"/>
                <w:cs/>
              </w:rPr>
              <w:t>เกษตรกร</w:t>
            </w:r>
            <w:r w:rsidR="00C857A8" w:rsidRPr="00101F6B">
              <w:rPr>
                <w:rFonts w:ascii="TH SarabunIT๙" w:hAnsi="TH SarabunIT๙" w:cs="TH SarabunIT๙" w:hint="cs"/>
                <w:cs/>
              </w:rPr>
              <w:t>ส่วนใหญ่</w:t>
            </w:r>
            <w:r w:rsidR="001120F5" w:rsidRPr="00101F6B">
              <w:rPr>
                <w:rFonts w:ascii="TH SarabunIT๙" w:hAnsi="TH SarabunIT๙" w:cs="TH SarabunIT๙" w:hint="cs"/>
                <w:cs/>
              </w:rPr>
              <w:t>มัก</w:t>
            </w:r>
            <w:r w:rsidR="00C857A8" w:rsidRPr="00101F6B">
              <w:rPr>
                <w:rFonts w:ascii="TH SarabunIT๙" w:hAnsi="TH SarabunIT๙" w:cs="TH SarabunIT๙" w:hint="cs"/>
                <w:cs/>
              </w:rPr>
              <w:t>เป็นไป</w:t>
            </w:r>
            <w:r w:rsidRPr="00101F6B">
              <w:rPr>
                <w:rFonts w:ascii="TH SarabunIT๙" w:hAnsi="TH SarabunIT๙" w:cs="TH SarabunIT๙"/>
                <w:cs/>
              </w:rPr>
              <w:t>ตามกระแสนิยม</w:t>
            </w:r>
          </w:p>
          <w:p w:rsidR="004E18DF" w:rsidRPr="00101F6B" w:rsidRDefault="004E18DF" w:rsidP="004E18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lastRenderedPageBreak/>
              <w:t>บุคลากร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Staff</w:t>
            </w: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)</w:t>
            </w:r>
          </w:p>
        </w:tc>
        <w:tc>
          <w:tcPr>
            <w:tcW w:w="3257" w:type="dxa"/>
          </w:tcPr>
          <w:p w:rsidR="00350485" w:rsidRPr="00CF7C0C" w:rsidRDefault="00101F6B" w:rsidP="00884401">
            <w:pPr>
              <w:ind w:left="34"/>
              <w:rPr>
                <w:rFonts w:ascii="TH SarabunIT๙" w:hAnsi="TH SarabunIT๙" w:cs="TH SarabunIT๙"/>
                <w:spacing w:val="-4"/>
              </w:rPr>
            </w:pPr>
            <w:r w:rsidRPr="00CF7C0C">
              <w:rPr>
                <w:rFonts w:ascii="TH SarabunIT๙" w:hAnsi="TH SarabunIT๙" w:cs="TH SarabunIT๙" w:hint="cs"/>
                <w:cs/>
              </w:rPr>
              <w:t xml:space="preserve">- </w:t>
            </w:r>
            <w:r w:rsidR="00224954" w:rsidRPr="00CF7C0C">
              <w:rPr>
                <w:rFonts w:ascii="TH SarabunIT๙" w:hAnsi="TH SarabunIT๙" w:cs="TH SarabunIT๙"/>
                <w:cs/>
              </w:rPr>
              <w:t>ภาคประชาคมและประชากรผู้สูงอายุ</w:t>
            </w:r>
            <w:r w:rsidR="00224954" w:rsidRPr="00CF7C0C">
              <w:rPr>
                <w:rFonts w:ascii="TH SarabunIT๙" w:hAnsi="TH SarabunIT๙" w:cs="TH SarabunIT๙" w:hint="cs"/>
                <w:cs/>
              </w:rPr>
              <w:t xml:space="preserve"> ที่</w:t>
            </w:r>
            <w:r w:rsidR="00224954" w:rsidRPr="00CF7C0C">
              <w:rPr>
                <w:rFonts w:ascii="TH SarabunIT๙" w:hAnsi="TH SarabunIT๙" w:cs="TH SarabunIT๙"/>
                <w:cs/>
              </w:rPr>
              <w:t>มีความรู้ความสามารถ</w:t>
            </w:r>
            <w:r w:rsidRPr="00CF7C0C">
              <w:rPr>
                <w:rFonts w:ascii="TH SarabunIT๙" w:hAnsi="TH SarabunIT๙" w:cs="TH SarabunIT๙" w:hint="cs"/>
                <w:cs/>
              </w:rPr>
              <w:t>มี</w:t>
            </w:r>
            <w:r w:rsidRPr="00CF7C0C">
              <w:rPr>
                <w:rFonts w:ascii="TH SarabunIT๙" w:hAnsi="TH SarabunIT๙" w:cs="TH SarabunIT๙"/>
                <w:cs/>
              </w:rPr>
              <w:t>การรวมกลุ่มเป็นเครือข่ายที่มีบทบาทในการส่งเสริมประสิทธิภาพการพัฒนา</w:t>
            </w:r>
            <w:r w:rsidR="00884401" w:rsidRPr="00CF7C0C">
              <w:rPr>
                <w:rFonts w:ascii="TH SarabunIT๙" w:hAnsi="TH SarabunIT๙" w:cs="TH SarabunIT๙" w:hint="cs"/>
                <w:cs/>
              </w:rPr>
              <w:t>ของ</w:t>
            </w:r>
            <w:r w:rsidRPr="00CF7C0C">
              <w:rPr>
                <w:rFonts w:ascii="TH SarabunIT๙" w:hAnsi="TH SarabunIT๙" w:cs="TH SarabunIT๙"/>
                <w:cs/>
              </w:rPr>
              <w:t>จังหวัด</w:t>
            </w:r>
          </w:p>
          <w:p w:rsidR="00CF7C0C" w:rsidRPr="00101F6B" w:rsidRDefault="00CF7C0C" w:rsidP="00CF7C0C">
            <w:pPr>
              <w:ind w:left="34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CF7C0C">
              <w:rPr>
                <w:rFonts w:ascii="TH SarabunIT๙" w:hAnsi="TH SarabunIT๙" w:cs="TH SarabunIT๙" w:hint="cs"/>
                <w:spacing w:val="-4"/>
                <w:cs/>
              </w:rPr>
              <w:t>- มี</w:t>
            </w:r>
            <w:r w:rsidRPr="00CF7C0C">
              <w:rPr>
                <w:rFonts w:ascii="TH SarabunIT๙" w:hAnsi="TH SarabunIT๙" w:cs="TH SarabunIT๙"/>
                <w:spacing w:val="-4"/>
              </w:rPr>
              <w:t xml:space="preserve"> Smart Farmer </w:t>
            </w:r>
            <w:r w:rsidRPr="00CF7C0C">
              <w:rPr>
                <w:rFonts w:ascii="TH SarabunIT๙" w:hAnsi="TH SarabunIT๙" w:cs="TH SarabunIT๙" w:hint="cs"/>
                <w:spacing w:val="-4"/>
                <w:cs/>
              </w:rPr>
              <w:t>ที่เป็นเกษตรกรต้นแบบอยู่ทุกอำเภอ</w:t>
            </w:r>
          </w:p>
        </w:tc>
        <w:tc>
          <w:tcPr>
            <w:tcW w:w="3372" w:type="dxa"/>
          </w:tcPr>
          <w:p w:rsidR="00350485" w:rsidRPr="00101F6B" w:rsidRDefault="00A93F19" w:rsidP="008F3DF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101F6B">
              <w:rPr>
                <w:rFonts w:ascii="TH SarabunIT๙" w:hAnsi="TH SarabunIT๙" w:cs="TH SarabunIT๙" w:hint="cs"/>
                <w:cs/>
              </w:rPr>
              <w:t>-</w:t>
            </w:r>
            <w:r w:rsidR="005C2BD6" w:rsidRPr="00101F6B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2B7F3F" w:rsidRPr="00101F6B">
              <w:rPr>
                <w:rFonts w:ascii="TH SarabunIT๙" w:hAnsi="TH SarabunIT๙" w:cs="TH SarabunIT๙" w:hint="cs"/>
                <w:cs/>
              </w:rPr>
              <w:t>กำลังแรงงานมีแนวโน้มลดลง และกำลังเข้าสู่สังคมผู้สูงอายุ ประกอบกับมีการเคลื่อนย้ายกำลังแรงงานอย่างต่อเนื่อง</w:t>
            </w:r>
          </w:p>
          <w:p w:rsidR="00261236" w:rsidRPr="00101F6B" w:rsidRDefault="004D683B" w:rsidP="0022495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C52BBE">
              <w:rPr>
                <w:rFonts w:ascii="TH SarabunIT๙" w:hAnsi="TH SarabunIT๙" w:cs="TH SarabunIT๙" w:hint="cs"/>
                <w:cs/>
              </w:rPr>
              <w:t>- การรวมตัวของเกษตรกร</w:t>
            </w:r>
            <w:r w:rsidRPr="00C52BBE">
              <w:rPr>
                <w:rFonts w:ascii="TH SarabunIT๙" w:hAnsi="TH SarabunIT๙" w:cs="TH SarabunIT๙"/>
                <w:cs/>
              </w:rPr>
              <w:t xml:space="preserve">ยังไม่เข้มแข็ง </w:t>
            </w:r>
            <w:r w:rsidRPr="00C52BBE">
              <w:rPr>
                <w:rFonts w:ascii="TH SarabunIT๙" w:hAnsi="TH SarabunIT๙" w:cs="TH SarabunIT๙" w:hint="cs"/>
                <w:cs/>
              </w:rPr>
              <w:t>ยังขาด</w:t>
            </w:r>
            <w:r w:rsidRPr="00C52BBE">
              <w:rPr>
                <w:rFonts w:ascii="TH SarabunIT๙" w:hAnsi="TH SarabunIT๙" w:cs="TH SarabunIT๙"/>
                <w:cs/>
              </w:rPr>
              <w:t>การมีส่วนร่วม</w:t>
            </w:r>
            <w:r w:rsidRPr="00C52BBE">
              <w:rPr>
                <w:rFonts w:ascii="TH SarabunIT๙" w:hAnsi="TH SarabunIT๙" w:cs="TH SarabunIT๙" w:hint="cs"/>
                <w:cs/>
              </w:rPr>
              <w:t xml:space="preserve"> </w:t>
            </w: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ทักษะ ความรู้ ความสามารถ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Skill)</w:t>
            </w:r>
          </w:p>
        </w:tc>
        <w:tc>
          <w:tcPr>
            <w:tcW w:w="3257" w:type="dxa"/>
          </w:tcPr>
          <w:p w:rsidR="00224954" w:rsidRPr="00101F6B" w:rsidRDefault="009C02BD" w:rsidP="0022495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  <w:r w:rsidRPr="00101F6B">
              <w:rPr>
                <w:rFonts w:ascii="TH SarabunIT๙" w:hAnsi="TH SarabunIT๙" w:cs="TH SarabunIT๙" w:hint="cs"/>
                <w:spacing w:val="-4"/>
                <w:cs/>
              </w:rPr>
              <w:t xml:space="preserve">- </w:t>
            </w:r>
            <w:r w:rsidR="00224954" w:rsidRPr="00101F6B">
              <w:rPr>
                <w:rFonts w:ascii="TH SarabunIT๙" w:hAnsi="TH SarabunIT๙" w:cs="TH SarabunIT๙"/>
                <w:cs/>
              </w:rPr>
              <w:t>องค์ความรู้และภูมิปัญญาท้องถิ่นของปราชญ์ชาวบ้านยังเป็นเสาหลักในการด</w:t>
            </w:r>
            <w:r w:rsidR="00224954" w:rsidRPr="00101F6B">
              <w:rPr>
                <w:rFonts w:ascii="TH SarabunIT๙" w:hAnsi="TH SarabunIT๙" w:cs="TH SarabunIT๙" w:hint="cs"/>
                <w:cs/>
              </w:rPr>
              <w:t>ำ</w:t>
            </w:r>
            <w:r w:rsidR="00224954" w:rsidRPr="00101F6B">
              <w:rPr>
                <w:rFonts w:ascii="TH SarabunIT๙" w:hAnsi="TH SarabunIT๙" w:cs="TH SarabunIT๙"/>
                <w:cs/>
              </w:rPr>
              <w:t>เนินชีวิตและการประกอบอาชีพ</w:t>
            </w:r>
            <w:r w:rsidR="00224954" w:rsidRPr="00101F6B">
              <w:rPr>
                <w:rFonts w:ascii="TH SarabunIT๙" w:hAnsi="TH SarabunIT๙" w:cs="TH SarabunIT๙" w:hint="cs"/>
                <w:spacing w:val="-4"/>
                <w:cs/>
              </w:rPr>
              <w:t>เกษตรกรรม</w:t>
            </w:r>
          </w:p>
          <w:p w:rsidR="009C02BD" w:rsidRPr="00101F6B" w:rsidRDefault="009C02BD" w:rsidP="009C02BD">
            <w:pPr>
              <w:ind w:left="34"/>
              <w:jc w:val="left"/>
              <w:rPr>
                <w:rFonts w:ascii="TH SarabunIT๙" w:hAnsi="TH SarabunIT๙" w:cs="TH SarabunIT๙"/>
              </w:rPr>
            </w:pPr>
          </w:p>
          <w:p w:rsidR="001A222B" w:rsidRPr="00101F6B" w:rsidRDefault="001A222B" w:rsidP="009C02BD">
            <w:pPr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197183" w:rsidRPr="00C52BBE" w:rsidRDefault="00197183" w:rsidP="0019718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  <w:r w:rsidRPr="00C52BBE">
              <w:rPr>
                <w:rFonts w:ascii="TH SarabunIT๙" w:hAnsi="TH SarabunIT๙" w:cs="TH SarabunIT๙" w:hint="cs"/>
                <w:cs/>
              </w:rPr>
              <w:t xml:space="preserve">- </w:t>
            </w:r>
            <w:r w:rsidR="00101F6B" w:rsidRPr="00C52BBE">
              <w:rPr>
                <w:rFonts w:ascii="TH SarabunIT๙" w:hAnsi="TH SarabunIT๙" w:cs="TH SarabunIT๙" w:hint="cs"/>
                <w:cs/>
              </w:rPr>
              <w:t>เกษตรกร</w:t>
            </w:r>
            <w:r w:rsidR="00224954" w:rsidRPr="00C52BBE">
              <w:rPr>
                <w:rFonts w:ascii="TH SarabunIT๙" w:hAnsi="TH SarabunIT๙" w:cs="TH SarabunIT๙" w:hint="cs"/>
                <w:cs/>
              </w:rPr>
              <w:t>บางส่วน</w:t>
            </w:r>
            <w:r w:rsidRPr="00C52BBE">
              <w:rPr>
                <w:rFonts w:ascii="TH SarabunIT๙" w:hAnsi="TH SarabunIT๙" w:cs="TH SarabunIT๙" w:hint="cs"/>
                <w:cs/>
              </w:rPr>
              <w:t>ยังขาดความรู้ ความเข้าใจในการนำเทคโนโลยี /นวัตกรรมมาประยุกต์ใช้ให้เกิดประสิทธิภาพ</w:t>
            </w:r>
          </w:p>
          <w:p w:rsidR="00197183" w:rsidRPr="00101F6B" w:rsidRDefault="00197183" w:rsidP="00101F6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รูปแบบการบริหารจัดการ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Style)</w:t>
            </w:r>
          </w:p>
        </w:tc>
        <w:tc>
          <w:tcPr>
            <w:tcW w:w="3257" w:type="dxa"/>
          </w:tcPr>
          <w:p w:rsidR="00C857A8" w:rsidRPr="008123C2" w:rsidRDefault="00C857A8" w:rsidP="00327323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color w:val="FF0000"/>
                <w:spacing w:val="-4"/>
                <w:cs/>
              </w:rPr>
            </w:pPr>
          </w:p>
        </w:tc>
        <w:tc>
          <w:tcPr>
            <w:tcW w:w="3372" w:type="dxa"/>
          </w:tcPr>
          <w:p w:rsidR="00350485" w:rsidRPr="00101F6B" w:rsidRDefault="00A93F19" w:rsidP="008E185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101F6B">
              <w:rPr>
                <w:rFonts w:ascii="TH SarabunIT๙" w:hAnsi="TH SarabunIT๙" w:cs="TH SarabunIT๙" w:hint="cs"/>
                <w:cs/>
              </w:rPr>
              <w:t>-</w:t>
            </w:r>
            <w:r w:rsidR="002B7F3F" w:rsidRPr="00101F6B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2B7F3F" w:rsidRPr="00101F6B">
              <w:rPr>
                <w:rFonts w:ascii="TH SarabunIT๙" w:hAnsi="TH SarabunIT๙" w:cs="TH SarabunIT๙"/>
                <w:cs/>
              </w:rPr>
              <w:t>กระบวนการช่วยเหลือหรือแก้ไขปัญหาที่เกี่ยวเนื่องกับภาคการ</w:t>
            </w:r>
            <w:r w:rsidR="0001033C" w:rsidRPr="00101F6B">
              <w:rPr>
                <w:rFonts w:ascii="TH SarabunIT๙" w:hAnsi="TH SarabunIT๙" w:cs="TH SarabunIT๙" w:hint="cs"/>
                <w:cs/>
              </w:rPr>
              <w:t>เกษตร</w:t>
            </w:r>
            <w:r w:rsidR="002B7F3F" w:rsidRPr="00101F6B">
              <w:rPr>
                <w:rFonts w:ascii="TH SarabunIT๙" w:hAnsi="TH SarabunIT๙" w:cs="TH SarabunIT๙"/>
                <w:cs/>
              </w:rPr>
              <w:t xml:space="preserve"> ยังไม่สามารถให้บริการเกษตรกรได้อย่างครอบคลุม รวดเร็วและครบวงจรทันต่อความต้องการและสถานการณ์ </w:t>
            </w:r>
          </w:p>
        </w:tc>
      </w:tr>
      <w:tr w:rsidR="005C1BB0" w:rsidRPr="005C1BB0" w:rsidTr="005E4A0E">
        <w:trPr>
          <w:jc w:val="center"/>
        </w:trPr>
        <w:tc>
          <w:tcPr>
            <w:tcW w:w="0" w:type="auto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ค่านิยมร่วม</w:t>
            </w:r>
          </w:p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Shared Values)</w:t>
            </w:r>
          </w:p>
        </w:tc>
        <w:tc>
          <w:tcPr>
            <w:tcW w:w="3257" w:type="dxa"/>
          </w:tcPr>
          <w:p w:rsidR="00350485" w:rsidRPr="00101F6B" w:rsidRDefault="00350485" w:rsidP="00C857A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  <w:tc>
          <w:tcPr>
            <w:tcW w:w="3372" w:type="dxa"/>
          </w:tcPr>
          <w:p w:rsidR="00C857A8" w:rsidRDefault="004E18DF" w:rsidP="008123C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101F6B">
              <w:rPr>
                <w:rFonts w:ascii="TH SarabunIT๙" w:hAnsi="TH SarabunIT๙" w:cs="TH SarabunIT๙" w:hint="cs"/>
                <w:spacing w:val="-4"/>
                <w:cs/>
              </w:rPr>
              <w:t>- เยาวชนคนรุ่นใหม่ไม่สนใจอาชีพเกษตรกรรม คิดว่าล้าหลัง ไม่มีเกียรติ</w:t>
            </w:r>
          </w:p>
          <w:p w:rsidR="00224954" w:rsidRPr="00101F6B" w:rsidRDefault="00224954" w:rsidP="008123C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</w:p>
        </w:tc>
      </w:tr>
    </w:tbl>
    <w:p w:rsidR="004E18DF" w:rsidRDefault="004E18DF" w:rsidP="00350485">
      <w:pPr>
        <w:rPr>
          <w:rFonts w:ascii="TH SarabunIT๙" w:hAnsi="TH SarabunIT๙" w:cs="TH SarabunIT๙"/>
          <w:color w:val="FF0000"/>
          <w:spacing w:val="-4"/>
        </w:rPr>
      </w:pPr>
    </w:p>
    <w:p w:rsidR="00350485" w:rsidRPr="00AB48B6" w:rsidRDefault="00350485" w:rsidP="00350485">
      <w:pPr>
        <w:rPr>
          <w:rFonts w:ascii="TH SarabunIT๙" w:hAnsi="TH SarabunIT๙" w:cs="TH SarabunIT๙"/>
          <w:color w:val="FF0000"/>
          <w:spacing w:val="-4"/>
        </w:rPr>
      </w:pPr>
      <w:r w:rsidRPr="00AB48B6">
        <w:rPr>
          <w:rFonts w:ascii="TH SarabunIT๙" w:hAnsi="TH SarabunIT๙" w:cs="TH SarabunIT๙"/>
          <w:color w:val="FF0000"/>
          <w:spacing w:val="-4"/>
        </w:rPr>
        <w:br w:type="page"/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AB48B6">
        <w:rPr>
          <w:rFonts w:ascii="TH SarabunIT๙" w:hAnsi="TH SarabunIT๙" w:cs="TH SarabunIT๙"/>
          <w:color w:val="FF0000"/>
          <w:spacing w:val="-4"/>
        </w:rPr>
        <w:lastRenderedPageBreak/>
        <w:tab/>
      </w:r>
      <w:r w:rsidRPr="003C79DE">
        <w:rPr>
          <w:rFonts w:ascii="TH SarabunIT๙" w:hAnsi="TH SarabunIT๙" w:cs="TH SarabunIT๙" w:hint="cs"/>
          <w:b/>
          <w:bCs/>
          <w:spacing w:val="-4"/>
          <w:u w:val="single"/>
          <w:cs/>
        </w:rPr>
        <w:t xml:space="preserve">การวิเคราะห์สภาพแวดล้อมภายนอกโดย </w:t>
      </w:r>
      <w:r w:rsidRPr="003C79DE">
        <w:rPr>
          <w:rFonts w:ascii="TH SarabunIT๙" w:hAnsi="TH SarabunIT๙" w:cs="TH SarabunIT๙"/>
          <w:b/>
          <w:bCs/>
          <w:spacing w:val="-4"/>
          <w:u w:val="single"/>
        </w:rPr>
        <w:t>PESTEL Analysis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/>
          <w:spacing w:val="-4"/>
        </w:rPr>
        <w:tab/>
        <w:t xml:space="preserve">1. </w:t>
      </w:r>
      <w:r w:rsidRPr="003C79DE">
        <w:rPr>
          <w:rFonts w:ascii="TH SarabunIT๙" w:hAnsi="TH SarabunIT๙" w:cs="TH SarabunIT๙" w:hint="cs"/>
          <w:spacing w:val="-8"/>
          <w:cs/>
        </w:rPr>
        <w:t xml:space="preserve">ปัจจัยด้านการเมืองและกฎหมาย </w:t>
      </w:r>
      <w:r w:rsidRPr="003C79DE">
        <w:rPr>
          <w:rFonts w:ascii="TH SarabunIT๙" w:hAnsi="TH SarabunIT๙" w:cs="TH SarabunIT๙"/>
          <w:spacing w:val="-8"/>
        </w:rPr>
        <w:t>(Political Factors)</w:t>
      </w:r>
      <w:r w:rsidRPr="003C79DE">
        <w:rPr>
          <w:rFonts w:ascii="TH SarabunIT๙" w:hAnsi="TH SarabunIT๙" w:cs="TH SarabunIT๙" w:hint="cs"/>
          <w:spacing w:val="-8"/>
          <w:cs/>
        </w:rPr>
        <w:t xml:space="preserve"> เช่น นโยบายของรัฐ ระบบการปกครอง เสถียรภาพ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ด้านการเมือง ความร่วมมือระหว่างประเทศ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>2. ปัจจัยด้านเศรษฐกิจ</w:t>
      </w:r>
      <w:r w:rsidRPr="003C79DE">
        <w:rPr>
          <w:rFonts w:ascii="TH SarabunIT๙" w:hAnsi="TH SarabunIT๙" w:cs="TH SarabunIT๙"/>
          <w:spacing w:val="-4"/>
        </w:rPr>
        <w:t xml:space="preserve"> (Economic Factors)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เช่น การปรับอัตราภาษี อัตราดอกเบี้ย อัตราการจ้างงาน ภาวะทางเศรษฐกิจ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 xml:space="preserve">3. ปัจจัยด้านสังคมและวัฒนธรรม </w:t>
      </w:r>
      <w:r w:rsidRPr="003C79DE">
        <w:rPr>
          <w:rFonts w:ascii="TH SarabunIT๙" w:hAnsi="TH SarabunIT๙" w:cs="TH SarabunIT๙"/>
          <w:spacing w:val="-4"/>
        </w:rPr>
        <w:t>(Social cultural Factors)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เช่น เพศ อายุ ระดับการศึกษา ค่านิยมการบริโภคอุปโภค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8"/>
        </w:rPr>
      </w:pPr>
      <w:r w:rsidRPr="003C79DE">
        <w:rPr>
          <w:rFonts w:ascii="TH SarabunIT๙" w:hAnsi="TH SarabunIT๙" w:cs="TH SarabunIT๙" w:hint="cs"/>
          <w:cs/>
        </w:rPr>
        <w:tab/>
        <w:t xml:space="preserve">4. </w:t>
      </w:r>
      <w:r w:rsidRPr="003C79DE">
        <w:rPr>
          <w:rFonts w:ascii="TH SarabunIT๙" w:hAnsi="TH SarabunIT๙" w:cs="TH SarabunIT๙" w:hint="cs"/>
          <w:spacing w:val="-8"/>
          <w:cs/>
        </w:rPr>
        <w:t xml:space="preserve">ปัจจัยด้านเทคโนโลยี </w:t>
      </w:r>
      <w:r w:rsidRPr="003C79DE">
        <w:rPr>
          <w:rFonts w:ascii="TH SarabunIT๙" w:hAnsi="TH SarabunIT๙" w:cs="TH SarabunIT๙"/>
          <w:spacing w:val="-8"/>
        </w:rPr>
        <w:t>(Technological Factors)</w:t>
      </w:r>
      <w:r w:rsidRPr="003C79DE">
        <w:rPr>
          <w:rFonts w:ascii="TH SarabunIT๙" w:hAnsi="TH SarabunIT๙" w:cs="TH SarabunIT๙" w:hint="cs"/>
          <w:spacing w:val="-8"/>
          <w:cs/>
        </w:rPr>
        <w:t xml:space="preserve"> เช่น เครื่องจักรกลทางการเกษตร เทคโนโลยีสารสนเทศ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 xml:space="preserve">5. ปัจจัยด้านกฎหมาย </w:t>
      </w:r>
      <w:r w:rsidRPr="003C79DE">
        <w:rPr>
          <w:rFonts w:ascii="TH SarabunIT๙" w:hAnsi="TH SarabunIT๙" w:cs="TH SarabunIT๙"/>
          <w:spacing w:val="-4"/>
        </w:rPr>
        <w:t>(Law/Legal Factors)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เช่น กฎหมายแรงงาน กฎหมายคุ้มครองผู้บริโภค ระเบียบข้อบังคับด้านธุรกิจ</w:t>
      </w:r>
    </w:p>
    <w:p w:rsidR="00350485" w:rsidRPr="003C79DE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spacing w:val="-4"/>
        </w:rPr>
      </w:pPr>
      <w:r w:rsidRPr="003C79DE">
        <w:rPr>
          <w:rFonts w:ascii="TH SarabunIT๙" w:hAnsi="TH SarabunIT๙" w:cs="TH SarabunIT๙" w:hint="cs"/>
          <w:spacing w:val="-4"/>
          <w:cs/>
        </w:rPr>
        <w:tab/>
        <w:t>6. ปัจจัยด้านสิ่งแวดล้อม</w:t>
      </w:r>
      <w:r w:rsidRPr="003C79DE">
        <w:rPr>
          <w:rFonts w:ascii="TH SarabunIT๙" w:hAnsi="TH SarabunIT๙" w:cs="TH SarabunIT๙"/>
          <w:spacing w:val="-4"/>
        </w:rPr>
        <w:t xml:space="preserve"> (Environment Factors)</w:t>
      </w:r>
      <w:r w:rsidRPr="003C79DE">
        <w:rPr>
          <w:rFonts w:ascii="TH SarabunIT๙" w:hAnsi="TH SarabunIT๙" w:cs="TH SarabunIT๙" w:hint="cs"/>
          <w:spacing w:val="-4"/>
          <w:cs/>
        </w:rPr>
        <w:t xml:space="preserve"> เช่น สภาพภูมิอากาศ ภูมิประเทศ ธรรมชาติ</w:t>
      </w:r>
    </w:p>
    <w:p w:rsidR="00350485" w:rsidRPr="00F80DF0" w:rsidRDefault="00A95785" w:rsidP="00CE0708">
      <w:pPr>
        <w:tabs>
          <w:tab w:val="left" w:pos="709"/>
          <w:tab w:val="left" w:pos="1276"/>
          <w:tab w:val="left" w:pos="2127"/>
          <w:tab w:val="left" w:pos="2552"/>
        </w:tabs>
        <w:spacing w:before="120" w:after="120"/>
        <w:rPr>
          <w:rFonts w:ascii="TH SarabunIT๙" w:hAnsi="TH SarabunIT๙" w:cs="TH SarabunIT๙"/>
          <w:spacing w:val="-4"/>
        </w:rPr>
      </w:pPr>
      <w:r w:rsidRPr="00A95785">
        <w:rPr>
          <w:rFonts w:ascii="TH SarabunIT๙" w:hAnsi="TH SarabunIT๙" w:cs="TH SarabunIT๙"/>
          <w:spacing w:val="-4"/>
          <w:cs/>
        </w:rPr>
        <w:t>ตารางที่</w:t>
      </w:r>
      <w:r>
        <w:rPr>
          <w:rFonts w:ascii="TH SarabunIT๙" w:hAnsi="TH SarabunIT๙" w:cs="TH SarabunIT๙" w:hint="cs"/>
          <w:spacing w:val="-4"/>
          <w:cs/>
        </w:rPr>
        <w:t xml:space="preserve"> 29</w:t>
      </w:r>
      <w:r w:rsidR="00350485" w:rsidRPr="0092428C">
        <w:rPr>
          <w:rFonts w:ascii="TH SarabunIT๙" w:hAnsi="TH SarabunIT๙" w:cs="TH SarabunIT๙" w:hint="cs"/>
          <w:spacing w:val="-4"/>
          <w:cs/>
        </w:rPr>
        <w:t xml:space="preserve"> </w:t>
      </w:r>
      <w:r w:rsidR="00350485" w:rsidRPr="00F80DF0">
        <w:rPr>
          <w:rFonts w:ascii="TH SarabunIT๙" w:hAnsi="TH SarabunIT๙" w:cs="TH SarabunIT๙"/>
          <w:spacing w:val="-4"/>
          <w:cs/>
        </w:rPr>
        <w:t>การวิเคราะห์สภาพแวดล้อม</w:t>
      </w:r>
      <w:r w:rsidR="00350485" w:rsidRPr="00F80DF0">
        <w:rPr>
          <w:rFonts w:ascii="TH SarabunIT๙" w:hAnsi="TH SarabunIT๙" w:cs="TH SarabunIT๙" w:hint="cs"/>
          <w:spacing w:val="-4"/>
          <w:cs/>
        </w:rPr>
        <w:t>ภายนอก</w:t>
      </w:r>
      <w:r w:rsidR="00350485" w:rsidRPr="00F80DF0">
        <w:rPr>
          <w:rFonts w:ascii="TH SarabunIT๙" w:hAnsi="TH SarabunIT๙" w:cs="TH SarabunIT๙"/>
          <w:spacing w:val="-4"/>
          <w:cs/>
        </w:rPr>
        <w:t xml:space="preserve">โดย </w:t>
      </w:r>
      <w:r w:rsidR="00350485" w:rsidRPr="00F80DF0">
        <w:rPr>
          <w:rFonts w:ascii="TH SarabunIT๙" w:hAnsi="TH SarabunIT๙" w:cs="TH SarabunIT๙"/>
          <w:spacing w:val="-4"/>
        </w:rPr>
        <w:t>PESTEL Analysis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4535"/>
        <w:gridCol w:w="4535"/>
      </w:tblGrid>
      <w:tr w:rsidR="005C1BB0" w:rsidRPr="005C1BB0" w:rsidTr="004E18DF">
        <w:trPr>
          <w:trHeight w:val="621"/>
          <w:jc w:val="center"/>
        </w:trPr>
        <w:tc>
          <w:tcPr>
            <w:tcW w:w="4535" w:type="dxa"/>
            <w:tcBorders>
              <w:bottom w:val="single" w:sz="4" w:space="0" w:color="auto"/>
            </w:tcBorders>
            <w:vAlign w:val="center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>โอกาส 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Opportunity)</w:t>
            </w:r>
          </w:p>
        </w:tc>
        <w:tc>
          <w:tcPr>
            <w:tcW w:w="4535" w:type="dxa"/>
            <w:tcBorders>
              <w:bottom w:val="single" w:sz="4" w:space="0" w:color="auto"/>
            </w:tcBorders>
            <w:vAlign w:val="center"/>
          </w:tcPr>
          <w:p w:rsidR="00350485" w:rsidRPr="005C1BB0" w:rsidRDefault="00350485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cs/>
              </w:rPr>
              <w:t>อุปสรรค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  <w:cs/>
              </w:rPr>
              <w:t xml:space="preserve"> (</w:t>
            </w: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>Threats)</w:t>
            </w: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ด้านการเมือง</w:t>
            </w:r>
          </w:p>
          <w:p w:rsidR="004A7639" w:rsidRPr="005C1BB0" w:rsidRDefault="00996F3D" w:rsidP="0022495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  <w:cs/>
              </w:rPr>
            </w:pPr>
            <w:r w:rsidRPr="005C1BB0">
              <w:rPr>
                <w:rFonts w:ascii="TH SarabunIT๙" w:hAnsi="TH SarabunIT๙" w:cs="TH SarabunIT๙"/>
                <w:b/>
                <w:bCs/>
                <w:spacing w:val="-4"/>
              </w:rPr>
              <w:t xml:space="preserve">- </w:t>
            </w:r>
            <w:r w:rsidRPr="005C1BB0">
              <w:rPr>
                <w:rFonts w:ascii="TH SarabunIT๙" w:hAnsi="TH SarabunIT๙" w:cs="TH SarabunIT๙" w:hint="cs"/>
                <w:spacing w:val="-4"/>
                <w:cs/>
              </w:rPr>
              <w:t>นโยบายรัฐบาล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 xml:space="preserve"> เป็นปัจจัยที่ช่วย</w:t>
            </w:r>
            <w:r w:rsidR="00E33510" w:rsidRPr="005C1BB0">
              <w:rPr>
                <w:rFonts w:ascii="TH SarabunIT๙" w:hAnsi="TH SarabunIT๙" w:cs="TH SarabunIT๙"/>
                <w:cs/>
              </w:rPr>
              <w:t>ส่งเสริมการผลิต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สินค้าด้านเกษตร เช่น ระบบส่งเสริม</w:t>
            </w:r>
            <w:r w:rsidR="00E33510" w:rsidRPr="005C1BB0">
              <w:rPr>
                <w:rFonts w:ascii="TH SarabunIT๙" w:hAnsi="TH SarabunIT๙" w:cs="TH SarabunIT๙"/>
                <w:cs/>
              </w:rPr>
              <w:t>การเกษตร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แบบ</w:t>
            </w:r>
            <w:r w:rsidR="00E33510" w:rsidRPr="005C1BB0">
              <w:rPr>
                <w:rFonts w:ascii="TH SarabunIT๙" w:hAnsi="TH SarabunIT๙" w:cs="TH SarabunIT๙"/>
                <w:cs/>
              </w:rPr>
              <w:t xml:space="preserve">แปลงใหญ่ </w:t>
            </w:r>
            <w:r w:rsidR="00E33510" w:rsidRPr="005C1BB0">
              <w:rPr>
                <w:rFonts w:ascii="TH SarabunIT๙" w:hAnsi="TH SarabunIT๙" w:cs="TH SarabunIT๙"/>
                <w:spacing w:val="-2"/>
              </w:rPr>
              <w:t>Zoning</w:t>
            </w:r>
            <w:r w:rsidR="00E33510" w:rsidRPr="005C1BB0">
              <w:rPr>
                <w:rFonts w:ascii="TH SarabunIT๙" w:hAnsi="TH SarabunIT๙" w:cs="TH SarabunIT๙"/>
                <w:cs/>
              </w:rPr>
              <w:t xml:space="preserve"> เกษตรอินทรีย์ 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การตลาดนำการผลิต เป็นต้น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821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</w:p>
          <w:p w:rsidR="00E33510" w:rsidRPr="005C1BB0" w:rsidRDefault="0073769C" w:rsidP="0058214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/>
              </w:rPr>
              <w:t>-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E33510" w:rsidRPr="005C1BB0">
              <w:rPr>
                <w:rFonts w:ascii="TH SarabunIT๙" w:hAnsi="TH SarabunIT๙" w:cs="TH SarabunIT๙"/>
                <w:cs/>
              </w:rPr>
              <w:t>ปัญหาการเมืองท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ำ</w:t>
            </w:r>
            <w:r w:rsidR="00E33510" w:rsidRPr="005C1BB0">
              <w:rPr>
                <w:rFonts w:ascii="TH SarabunIT๙" w:hAnsi="TH SarabunIT๙" w:cs="TH SarabunIT๙"/>
                <w:cs/>
              </w:rPr>
              <w:t>ให้นโยบายของรัฐบาล</w:t>
            </w:r>
            <w:r w:rsidR="005C3D3A"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E33510" w:rsidRPr="005C1BB0">
              <w:rPr>
                <w:rFonts w:ascii="TH SarabunIT๙" w:hAnsi="TH SarabunIT๙" w:cs="TH SarabunIT๙"/>
                <w:cs/>
              </w:rPr>
              <w:t>ขาดความต่อเนื่อง</w:t>
            </w:r>
          </w:p>
          <w:p w:rsidR="00FA1E03" w:rsidRPr="005C1BB0" w:rsidRDefault="0073769C" w:rsidP="0022495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</w:pPr>
            <w:r w:rsidRPr="005C1BB0">
              <w:rPr>
                <w:rFonts w:ascii="TH SarabunIT๙" w:hAnsi="TH SarabunIT๙" w:cs="TH SarabunIT๙"/>
              </w:rPr>
              <w:t>-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E33510" w:rsidRPr="005C1BB0">
              <w:rPr>
                <w:rFonts w:ascii="TH SarabunIT๙" w:hAnsi="TH SarabunIT๙" w:cs="TH SarabunIT๙"/>
                <w:cs/>
              </w:rPr>
              <w:t xml:space="preserve">การแต่งตั้งโยกย้ายผู้บริหารระดับสูงของจังหวัด (เปลี่ยนแปลงบ่อย) </w:t>
            </w:r>
            <w:r w:rsidR="005C3D3A" w:rsidRPr="005C1BB0">
              <w:rPr>
                <w:rFonts w:ascii="TH SarabunIT๙" w:hAnsi="TH SarabunIT๙" w:cs="TH SarabunIT๙" w:hint="cs"/>
                <w:cs/>
              </w:rPr>
              <w:t>มี</w:t>
            </w:r>
            <w:r w:rsidR="00E33510" w:rsidRPr="005C1BB0">
              <w:rPr>
                <w:rFonts w:ascii="TH SarabunIT๙" w:hAnsi="TH SarabunIT๙" w:cs="TH SarabunIT๙"/>
                <w:cs/>
              </w:rPr>
              <w:t>ผลกระทบท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ำ</w:t>
            </w:r>
            <w:r w:rsidR="00E33510" w:rsidRPr="005C1BB0">
              <w:rPr>
                <w:rFonts w:ascii="TH SarabunIT๙" w:hAnsi="TH SarabunIT๙" w:cs="TH SarabunIT๙"/>
                <w:cs/>
              </w:rPr>
              <w:t>ให้</w:t>
            </w:r>
            <w:r w:rsidR="005C3D3A" w:rsidRPr="005C1BB0">
              <w:rPr>
                <w:rFonts w:ascii="TH SarabunIT๙" w:hAnsi="TH SarabunIT๙" w:cs="TH SarabunIT๙"/>
                <w:cs/>
              </w:rPr>
              <w:t>การบริหารงานของจังหวัด</w:t>
            </w:r>
            <w:r w:rsidR="00E33510" w:rsidRPr="005C1BB0">
              <w:rPr>
                <w:rFonts w:ascii="TH SarabunIT๙" w:hAnsi="TH SarabunIT๙" w:cs="TH SarabunIT๙"/>
                <w:cs/>
              </w:rPr>
              <w:t>ขาดความต่อเนื่อง</w:t>
            </w:r>
          </w:p>
          <w:p w:rsidR="00FA1E03" w:rsidRPr="005C1BB0" w:rsidRDefault="00FA1E03" w:rsidP="005C3D3A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ด้านเศรษฐกิจ</w:t>
            </w:r>
          </w:p>
          <w:p w:rsidR="004E18DF" w:rsidRPr="00C52BBE" w:rsidRDefault="004E18DF" w:rsidP="004E18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C52BBE">
              <w:rPr>
                <w:rFonts w:ascii="TH SarabunIT๙" w:hAnsi="TH SarabunIT๙" w:cs="TH SarabunIT๙"/>
                <w:spacing w:val="-4"/>
              </w:rPr>
              <w:t xml:space="preserve">- </w:t>
            </w:r>
            <w:r w:rsidRPr="00C52BBE">
              <w:rPr>
                <w:rFonts w:ascii="TH SarabunIT๙" w:hAnsi="TH SarabunIT๙" w:cs="TH SarabunIT๙" w:hint="cs"/>
                <w:cs/>
              </w:rPr>
              <w:t>ปริมาณความต้องการสินค้าเกษตรปลอดภัย</w:t>
            </w:r>
            <w:r w:rsidR="00F71251" w:rsidRPr="00C52BBE">
              <w:rPr>
                <w:rFonts w:ascii="TH SarabunIT๙" w:hAnsi="TH SarabunIT๙" w:cs="TH SarabunIT๙" w:hint="cs"/>
                <w:cs/>
              </w:rPr>
              <w:t>ของตลาด</w:t>
            </w:r>
            <w:r w:rsidRPr="00C52BBE">
              <w:rPr>
                <w:rFonts w:ascii="TH SarabunIT๙" w:hAnsi="TH SarabunIT๙" w:cs="TH SarabunIT๙" w:hint="cs"/>
                <w:cs/>
              </w:rPr>
              <w:t>ยังสูงกว่าปริมาณการผลิตในปัจจุบัน</w:t>
            </w:r>
          </w:p>
          <w:p w:rsidR="004E18DF" w:rsidRPr="005C1BB0" w:rsidRDefault="004E18DF" w:rsidP="004E18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</w:rPr>
            </w:pPr>
            <w:r w:rsidRPr="005C1BB0">
              <w:rPr>
                <w:rFonts w:ascii="TH SarabunIT๙" w:hAnsi="TH SarabunIT๙" w:cs="TH SarabunIT๙" w:hint="cs"/>
                <w:spacing w:val="-4"/>
                <w:cs/>
              </w:rPr>
              <w:t>- มาตรการช่วยเหลือของรัฐบาล เช่น มาตรการประกันราคาพืชผลการเกษตร /การปรับโครงสร้างหนี้</w:t>
            </w:r>
          </w:p>
          <w:p w:rsidR="004E18DF" w:rsidRPr="005C1BB0" w:rsidRDefault="004E18DF" w:rsidP="00D77785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:rsidR="00F80DF0" w:rsidRPr="00C52BBE" w:rsidRDefault="00F80DF0" w:rsidP="00F80DF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C52BBE">
              <w:rPr>
                <w:rFonts w:ascii="TH SarabunIT๙" w:hAnsi="TH SarabunIT๙" w:cs="TH SarabunIT๙" w:hint="cs"/>
                <w:spacing w:val="-4"/>
                <w:cs/>
              </w:rPr>
              <w:t>- ต้นทุนการผลิตเพิ่มขึ้น</w:t>
            </w:r>
            <w:r w:rsidR="00F71251" w:rsidRPr="00C52BBE">
              <w:rPr>
                <w:rFonts w:ascii="TH SarabunIT๙" w:hAnsi="TH SarabunIT๙" w:cs="TH SarabunIT๙" w:hint="cs"/>
                <w:spacing w:val="-4"/>
                <w:cs/>
              </w:rPr>
              <w:t xml:space="preserve"> เนื่องมาจากราคาปัจจัยการผลิตที่สูงขึ้น </w:t>
            </w:r>
          </w:p>
          <w:p w:rsidR="004E18DF" w:rsidRPr="005C1BB0" w:rsidRDefault="004E18DF" w:rsidP="004E18DF">
            <w:r w:rsidRPr="005C1BB0">
              <w:rPr>
                <w:rFonts w:hint="cs"/>
                <w:cs/>
              </w:rPr>
              <w:t>- ขาดประสิทธิภาพในการบริหารจัดการน้ำเชิง</w:t>
            </w:r>
          </w:p>
          <w:p w:rsidR="00F80DF0" w:rsidRDefault="004E18DF" w:rsidP="004E18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proofErr w:type="spellStart"/>
            <w:r w:rsidRPr="005C1BB0">
              <w:rPr>
                <w:rFonts w:hint="cs"/>
                <w:cs/>
              </w:rPr>
              <w:t>บูรณา</w:t>
            </w:r>
            <w:proofErr w:type="spellEnd"/>
            <w:r w:rsidRPr="005C1BB0">
              <w:rPr>
                <w:rFonts w:hint="cs"/>
                <w:cs/>
              </w:rPr>
              <w:t xml:space="preserve">การ </w:t>
            </w:r>
            <w:r w:rsidRPr="005C1BB0">
              <w:rPr>
                <w:cs/>
              </w:rPr>
              <w:t>ตลอดจนแนวทางและมาตรการที่ชัดเจนในภาคปฏิบัติต่อการสร้างความมั่นคงด้านน้ำ (</w:t>
            </w:r>
            <w:r w:rsidRPr="005C1BB0">
              <w:t xml:space="preserve">Water Security) </w:t>
            </w:r>
            <w:r w:rsidRPr="005C1BB0">
              <w:rPr>
                <w:cs/>
              </w:rPr>
              <w:t>และการรักษานิเวศวิทยาทางน้ำ (</w:t>
            </w:r>
            <w:proofErr w:type="spellStart"/>
            <w:r w:rsidRPr="005C1BB0">
              <w:t>Ecohydrology</w:t>
            </w:r>
            <w:proofErr w:type="spellEnd"/>
            <w:r w:rsidRPr="005C1BB0">
              <w:t xml:space="preserve">) </w:t>
            </w:r>
            <w:r w:rsidRPr="005C1BB0">
              <w:rPr>
                <w:cs/>
              </w:rPr>
              <w:t>เพื่อการเกษตรอย่างยั่งยืน</w:t>
            </w:r>
          </w:p>
          <w:p w:rsidR="00AF21EE" w:rsidRPr="005C1BB0" w:rsidRDefault="00AF21EE" w:rsidP="004E18DF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327323">
              <w:rPr>
                <w:rFonts w:ascii="TH SarabunIT๙" w:hAnsi="TH SarabunIT๙" w:cs="TH SarabunIT๙"/>
                <w:spacing w:val="-4"/>
              </w:rPr>
              <w:t xml:space="preserve">- </w:t>
            </w:r>
            <w:r w:rsidRPr="00327323">
              <w:rPr>
                <w:rFonts w:ascii="TH SarabunIT๙" w:hAnsi="TH SarabunIT๙" w:cs="TH SarabunIT๙" w:hint="cs"/>
                <w:spacing w:val="-4"/>
                <w:cs/>
              </w:rPr>
              <w:t>ความเหลื่อมล้ำทางรายได้ของประชากรภาคเกษตรกับภาคการผลิตอื่น</w:t>
            </w: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ด้านสังคม</w:t>
            </w:r>
          </w:p>
          <w:p w:rsidR="004E18DF" w:rsidRPr="005C1BB0" w:rsidRDefault="004E18DF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/>
              </w:rPr>
              <w:t xml:space="preserve">- </w:t>
            </w:r>
            <w:r w:rsidRPr="005C1BB0">
              <w:rPr>
                <w:rFonts w:ascii="TH SarabunIT๙" w:hAnsi="TH SarabunIT๙" w:cs="TH SarabunIT๙"/>
                <w:cs/>
              </w:rPr>
              <w:t>แนวโน้มผู้บริโภคทั้งในและต่างประเทศ</w:t>
            </w:r>
            <w:r w:rsidRPr="005C1BB0">
              <w:rPr>
                <w:rFonts w:ascii="TH SarabunIT๙" w:hAnsi="TH SarabunIT๙" w:cs="TH SarabunIT๙" w:hint="cs"/>
                <w:b/>
                <w:bCs/>
                <w:cs/>
              </w:rPr>
              <w:t xml:space="preserve"> </w:t>
            </w:r>
            <w:r w:rsidRPr="005C1BB0">
              <w:rPr>
                <w:rFonts w:ascii="TH SarabunIT๙" w:hAnsi="TH SarabunIT๙" w:cs="TH SarabunIT๙" w:hint="cs"/>
                <w:cs/>
              </w:rPr>
              <w:t>เริ่มใส่ใจต่อสุขภาพ และมีความต้องการสินค้าเกษตรปลอดภัยเพิ่มขึ้น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</w:p>
          <w:p w:rsidR="004E18DF" w:rsidRDefault="004E18DF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eastAsia="Calibri" w:hAnsi="TH SarabunIT๙" w:cs="TH SarabunIT๙" w:hint="cs"/>
                <w:cs/>
              </w:rPr>
              <w:t>- ราคา</w:t>
            </w:r>
            <w:r w:rsidRPr="005C1BB0">
              <w:rPr>
                <w:rFonts w:ascii="TH SarabunIT๙" w:hAnsi="TH SarabunIT๙" w:cs="TH SarabunIT๙" w:hint="cs"/>
                <w:cs/>
              </w:rPr>
              <w:t>สินค้าเกษตรปลอดภัยไม่ทำให้เกษตรกรผู้ผลิตเกิดแรงจูงใจ เนื่องจากราคาไม่แตกต่างกับสินค้าเกษตรทั่วไป</w:t>
            </w:r>
          </w:p>
          <w:p w:rsidR="00F71251" w:rsidRPr="005C1BB0" w:rsidRDefault="00AF21EE" w:rsidP="00CE587D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327323">
              <w:rPr>
                <w:rFonts w:ascii="TH SarabunIT๙" w:hAnsi="TH SarabunIT๙" w:cs="TH SarabunIT๙"/>
                <w:spacing w:val="-4"/>
              </w:rPr>
              <w:t xml:space="preserve">- </w:t>
            </w:r>
            <w:r w:rsidRPr="00327323">
              <w:rPr>
                <w:rFonts w:ascii="TH SarabunIT๙" w:hAnsi="TH SarabunIT๙" w:cs="TH SarabunIT๙" w:hint="cs"/>
                <w:spacing w:val="-4"/>
                <w:cs/>
              </w:rPr>
              <w:t>ภาคเกษตรไทยกำลังเผชิญปัญหาผู้สูงอายุในแรงงานภาคเกษตรซึ่งมีแนวโน้มลดลงอย่างต่อเนื่อง ทำให้กระทบต่อประสิทธิภาพการผลิต</w:t>
            </w: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lastRenderedPageBreak/>
              <w:t>ด้านเทคโนโลยี</w:t>
            </w:r>
          </w:p>
          <w:p w:rsidR="00E33510" w:rsidRPr="005C1BB0" w:rsidRDefault="00E33510" w:rsidP="007004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cs/>
              </w:rPr>
              <w:t xml:space="preserve">- สื่อ </w:t>
            </w:r>
            <w:r w:rsidRPr="005C1BB0">
              <w:rPr>
                <w:rFonts w:ascii="TH SarabunIT๙" w:hAnsi="TH SarabunIT๙" w:cs="TH SarabunIT๙"/>
              </w:rPr>
              <w:t xml:space="preserve">Social Media </w:t>
            </w:r>
            <w:r w:rsidRPr="005C1BB0">
              <w:rPr>
                <w:rFonts w:ascii="TH SarabunIT๙" w:hAnsi="TH SarabunIT๙" w:cs="TH SarabunIT๙" w:hint="cs"/>
                <w:cs/>
              </w:rPr>
              <w:t>เพิ่ม</w:t>
            </w:r>
            <w:r w:rsidRPr="005C1BB0">
              <w:rPr>
                <w:rFonts w:ascii="TH SarabunIT๙" w:hAnsi="TH SarabunIT๙" w:cs="TH SarabunIT๙"/>
                <w:cs/>
              </w:rPr>
              <w:t>โอกาส</w:t>
            </w:r>
            <w:r w:rsidRPr="005C1BB0">
              <w:rPr>
                <w:rFonts w:ascii="TH SarabunIT๙" w:hAnsi="TH SarabunIT๙" w:cs="TH SarabunIT๙" w:hint="cs"/>
                <w:cs/>
              </w:rPr>
              <w:t>และช่องทาง</w:t>
            </w:r>
            <w:r w:rsidRPr="005C1BB0">
              <w:rPr>
                <w:rFonts w:ascii="TH SarabunIT๙" w:hAnsi="TH SarabunIT๙" w:cs="TH SarabunIT๙"/>
                <w:cs/>
              </w:rPr>
              <w:t>การ</w:t>
            </w:r>
            <w:r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5C1BB0">
              <w:rPr>
                <w:rFonts w:ascii="TH SarabunIT๙" w:hAnsi="TH SarabunIT๙" w:cs="TH SarabunIT๙"/>
                <w:cs/>
              </w:rPr>
              <w:t>ตลาด</w:t>
            </w:r>
            <w:r w:rsidR="007004D9" w:rsidRPr="005C1BB0">
              <w:rPr>
                <w:rFonts w:ascii="TH SarabunIT๙" w:hAnsi="TH SarabunIT๙" w:cs="TH SarabunIT๙" w:hint="cs"/>
                <w:cs/>
              </w:rPr>
              <w:t>ให้กับ</w:t>
            </w:r>
            <w:r w:rsidRPr="005C1BB0">
              <w:rPr>
                <w:rFonts w:ascii="TH SarabunIT๙" w:hAnsi="TH SarabunIT๙" w:cs="TH SarabunIT๙" w:hint="cs"/>
                <w:cs/>
              </w:rPr>
              <w:t>เกษตรกร</w:t>
            </w:r>
          </w:p>
          <w:p w:rsidR="00A805B4" w:rsidRPr="005C1BB0" w:rsidRDefault="00A805B4" w:rsidP="007004D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u w:val="single"/>
              </w:rPr>
            </w:pP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0D558B" w:rsidRPr="005C1BB0" w:rsidRDefault="000D558B" w:rsidP="000D558B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eastAsia="Calibri" w:hAnsi="TH SarabunIT๙" w:cs="TH SarabunIT๙"/>
              </w:rPr>
            </w:pPr>
          </w:p>
          <w:p w:rsidR="00A805B4" w:rsidRPr="005C1BB0" w:rsidRDefault="00261236" w:rsidP="008805F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eastAsia="Calibri" w:hAnsi="TH SarabunIT๙" w:cs="TH SarabunIT๙"/>
              </w:rPr>
            </w:pPr>
            <w:r w:rsidRPr="005C1BB0">
              <w:rPr>
                <w:rFonts w:ascii="TH SarabunIT๙" w:eastAsia="Calibri" w:hAnsi="TH SarabunIT๙" w:cs="TH SarabunIT๙" w:hint="cs"/>
                <w:cs/>
              </w:rPr>
              <w:t xml:space="preserve">- </w:t>
            </w:r>
            <w:r w:rsidR="005C1BB0" w:rsidRPr="005C1BB0">
              <w:rPr>
                <w:rFonts w:ascii="TH SarabunIT๙" w:eastAsia="Calibri" w:hAnsi="TH SarabunIT๙" w:cs="TH SarabunIT๙" w:hint="cs"/>
                <w:cs/>
              </w:rPr>
              <w:t>มีข้อจำกัด</w:t>
            </w:r>
            <w:r w:rsidR="000D558B" w:rsidRPr="005C1BB0">
              <w:rPr>
                <w:rFonts w:ascii="TH SarabunIT๙" w:eastAsia="Calibri" w:hAnsi="TH SarabunIT๙" w:cs="TH SarabunIT๙" w:hint="cs"/>
                <w:cs/>
              </w:rPr>
              <w:t>การ</w:t>
            </w:r>
            <w:r w:rsidRPr="005C1BB0">
              <w:rPr>
                <w:rFonts w:ascii="TH SarabunIT๙" w:eastAsia="Calibri" w:hAnsi="TH SarabunIT๙" w:cs="TH SarabunIT๙" w:hint="cs"/>
                <w:cs/>
              </w:rPr>
              <w:t>เข้าถึง</w:t>
            </w:r>
            <w:r w:rsidR="007004D9" w:rsidRPr="005C1BB0">
              <w:rPr>
                <w:rFonts w:ascii="TH SarabunIT๙" w:eastAsia="Calibri" w:hAnsi="TH SarabunIT๙" w:cs="TH SarabunIT๙" w:hint="cs"/>
                <w:cs/>
              </w:rPr>
              <w:t>และใช้ประโยชน์จาก</w:t>
            </w:r>
            <w:r w:rsidRPr="005C1BB0">
              <w:rPr>
                <w:rFonts w:ascii="TH SarabunIT๙" w:eastAsia="Calibri" w:hAnsi="TH SarabunIT๙" w:cs="TH SarabunIT๙" w:hint="cs"/>
                <w:cs/>
              </w:rPr>
              <w:t>เทคโนโลยี</w:t>
            </w:r>
            <w:proofErr w:type="spellStart"/>
            <w:r w:rsidR="000D558B" w:rsidRPr="005C1BB0">
              <w:rPr>
                <w:rFonts w:ascii="TH SarabunIT๙" w:eastAsia="Calibri" w:hAnsi="TH SarabunIT๙" w:cs="TH SarabunIT๙" w:hint="cs"/>
                <w:cs/>
              </w:rPr>
              <w:t>ดิจิทัล</w:t>
            </w:r>
            <w:proofErr w:type="spellEnd"/>
            <w:r w:rsidR="000D558B" w:rsidRPr="005C1BB0">
              <w:rPr>
                <w:rFonts w:ascii="TH SarabunIT๙" w:eastAsia="Calibri" w:hAnsi="TH SarabunIT๙" w:cs="TH SarabunIT๙" w:hint="cs"/>
                <w:cs/>
              </w:rPr>
              <w:t xml:space="preserve"> </w:t>
            </w:r>
          </w:p>
          <w:p w:rsidR="0073769C" w:rsidRPr="005C1BB0" w:rsidRDefault="0073769C" w:rsidP="005C1B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</w:rPr>
            </w:pP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0" w:rsidRPr="005C1BB0" w:rsidRDefault="00E33510" w:rsidP="005E4A0E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pacing w:val="-4"/>
                <w:u w:val="single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ด้านกฎหมาย</w:t>
            </w:r>
          </w:p>
          <w:p w:rsidR="004703E0" w:rsidRPr="005C1BB0" w:rsidRDefault="004703E0" w:rsidP="005C1BB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5C1BB0">
              <w:rPr>
                <w:rFonts w:ascii="TH SarabunIT๙" w:hAnsi="TH SarabunIT๙" w:cs="TH SarabunIT๙" w:hint="cs"/>
                <w:spacing w:val="-4"/>
                <w:cs/>
              </w:rPr>
              <w:t xml:space="preserve">- </w:t>
            </w:r>
            <w:r w:rsidR="005C1BB0" w:rsidRPr="005C1BB0">
              <w:rPr>
                <w:rFonts w:hint="cs"/>
                <w:cs/>
              </w:rPr>
              <w:t xml:space="preserve">มี </w:t>
            </w:r>
            <w:proofErr w:type="spellStart"/>
            <w:r w:rsidR="005C1BB0" w:rsidRPr="005C1BB0">
              <w:rPr>
                <w:rFonts w:hint="cs"/>
                <w:cs/>
              </w:rPr>
              <w:t>พรบ</w:t>
            </w:r>
            <w:proofErr w:type="spellEnd"/>
            <w:r w:rsidR="005C1BB0" w:rsidRPr="005C1BB0">
              <w:rPr>
                <w:rFonts w:hint="cs"/>
                <w:cs/>
              </w:rPr>
              <w:t xml:space="preserve">. ระเบียบ ข้อกฎหมายที่ปกป้อง คุ้มครองหรือเอื้อประโยชน์ให้เกษตรกร เช่น </w:t>
            </w:r>
            <w:r w:rsidR="004A7639" w:rsidRPr="005C1BB0">
              <w:rPr>
                <w:cs/>
              </w:rPr>
              <w:t>พระราชบัญญัติส่งเสริมและพัฒนาระบบเกษตร</w:t>
            </w:r>
            <w:proofErr w:type="spellStart"/>
            <w:r w:rsidR="004A7639" w:rsidRPr="005C1BB0">
              <w:rPr>
                <w:cs/>
              </w:rPr>
              <w:t>พันธ</w:t>
            </w:r>
            <w:proofErr w:type="spellEnd"/>
            <w:r w:rsidR="004A7639" w:rsidRPr="005C1BB0">
              <w:rPr>
                <w:cs/>
              </w:rPr>
              <w:t>สัญญา</w:t>
            </w:r>
            <w:r w:rsidR="004A7639" w:rsidRPr="005C1BB0">
              <w:t xml:space="preserve"> </w:t>
            </w:r>
            <w:r w:rsidR="004A7639" w:rsidRPr="005C1BB0">
              <w:rPr>
                <w:cs/>
              </w:rPr>
              <w:t>พ.ศ. ๒๕๖๐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510" w:rsidRPr="005C1BB0" w:rsidRDefault="00E33510" w:rsidP="00CE0708">
            <w:pPr>
              <w:ind w:left="33"/>
              <w:jc w:val="left"/>
              <w:rPr>
                <w:rFonts w:ascii="TH SarabunIT๙" w:hAnsi="TH SarabunIT๙" w:cs="TH SarabunIT๙"/>
              </w:rPr>
            </w:pPr>
          </w:p>
          <w:p w:rsidR="00E33510" w:rsidRPr="005C1BB0" w:rsidRDefault="003A1AB2" w:rsidP="00261236">
            <w:pPr>
              <w:ind w:left="33"/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5C1BB0">
              <w:rPr>
                <w:rFonts w:ascii="TH SarabunIT๙" w:hAnsi="TH SarabunIT๙" w:cs="TH SarabunIT๙" w:hint="cs"/>
                <w:cs/>
              </w:rPr>
              <w:t xml:space="preserve">- 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เงื่อนไขที่เกี่ยวข้องบางประการ</w:t>
            </w:r>
            <w:r w:rsidR="00261236" w:rsidRPr="005C1BB0">
              <w:rPr>
                <w:rFonts w:ascii="TH SarabunIT๙" w:hAnsi="TH SarabunIT๙" w:cs="TH SarabunIT๙" w:hint="cs"/>
                <w:cs/>
              </w:rPr>
              <w:t xml:space="preserve"> ของระเบียบ ข้อกฎหมาย และข้อบังคับ 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>ไม่เอื้อต่อการพัฒนาด้านการเกษตร</w:t>
            </w:r>
          </w:p>
        </w:tc>
      </w:tr>
      <w:tr w:rsidR="005C1BB0" w:rsidRPr="005C1BB0" w:rsidTr="004E18DF">
        <w:trPr>
          <w:jc w:val="center"/>
        </w:trPr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DF" w:rsidRPr="005C1BB0" w:rsidRDefault="004E18DF" w:rsidP="00F80DF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</w:rPr>
            </w:pPr>
            <w:r w:rsidRPr="005C1BB0">
              <w:rPr>
                <w:rFonts w:ascii="TH SarabunIT๙" w:hAnsi="TH SarabunIT๙" w:cs="TH SarabunIT๙" w:hint="cs"/>
                <w:b/>
                <w:bCs/>
                <w:spacing w:val="-4"/>
                <w:u w:val="single"/>
                <w:cs/>
              </w:rPr>
              <w:t>ด้านสิ่งแวดล้อม</w:t>
            </w:r>
          </w:p>
          <w:p w:rsidR="00E33510" w:rsidRPr="005C1BB0" w:rsidRDefault="00F80DF0" w:rsidP="00F80DF0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cs/>
              </w:rPr>
            </w:pPr>
            <w:r w:rsidRPr="005C1BB0">
              <w:rPr>
                <w:rFonts w:ascii="TH SarabunIT๙" w:hAnsi="TH SarabunIT๙" w:cs="TH SarabunIT๙" w:hint="cs"/>
                <w:spacing w:val="-4"/>
                <w:cs/>
              </w:rPr>
              <w:t>-</w:t>
            </w:r>
            <w:r w:rsidR="00E33510" w:rsidRPr="005C1BB0">
              <w:rPr>
                <w:rFonts w:ascii="TH SarabunIT๙" w:hAnsi="TH SarabunIT๙" w:cs="TH SarabunIT๙" w:hint="cs"/>
                <w:spacing w:val="-4"/>
                <w:cs/>
              </w:rPr>
              <w:t xml:space="preserve"> </w:t>
            </w:r>
            <w:r w:rsidRPr="005C1BB0">
              <w:rPr>
                <w:rFonts w:ascii="TH SarabunIT๙" w:hAnsi="TH SarabunIT๙" w:cs="TH SarabunIT๙"/>
                <w:cs/>
              </w:rPr>
              <w:t>สิ่งแวดล้อมและระบบนิเวศเอื้ออำนวยต่อการสร้างเสริมสุขภาวะของประชาชนให้มีอายุยืนยาวขึ้น</w:t>
            </w:r>
          </w:p>
        </w:tc>
        <w:tc>
          <w:tcPr>
            <w:tcW w:w="4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8DF" w:rsidRPr="005C1BB0" w:rsidRDefault="004E18DF" w:rsidP="00CE07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</w:rPr>
            </w:pPr>
          </w:p>
          <w:p w:rsidR="00E33510" w:rsidRPr="005C1BB0" w:rsidRDefault="003A1AB2" w:rsidP="00CE07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left"/>
              <w:rPr>
                <w:rFonts w:ascii="TH SarabunIT๙" w:hAnsi="TH SarabunIT๙" w:cs="TH SarabunIT๙"/>
                <w:spacing w:val="-4"/>
                <w:cs/>
              </w:rPr>
            </w:pPr>
            <w:r w:rsidRPr="005C1BB0">
              <w:rPr>
                <w:rFonts w:ascii="TH SarabunIT๙" w:hAnsi="TH SarabunIT๙" w:cs="TH SarabunIT๙" w:hint="cs"/>
                <w:cs/>
              </w:rPr>
              <w:t xml:space="preserve">- </w:t>
            </w:r>
            <w:r w:rsidR="005A21F2" w:rsidRPr="005C1BB0">
              <w:rPr>
                <w:rFonts w:ascii="TH SarabunIT๙" w:hAnsi="TH SarabunIT๙" w:cs="TH SarabunIT๙" w:hint="cs"/>
                <w:cs/>
              </w:rPr>
              <w:t>ปัญหาจาก</w:t>
            </w:r>
            <w:r w:rsidR="00E33510" w:rsidRPr="005C1BB0">
              <w:rPr>
                <w:rFonts w:ascii="TH SarabunIT๙" w:hAnsi="TH SarabunIT๙" w:cs="TH SarabunIT๙"/>
                <w:cs/>
              </w:rPr>
              <w:t>ภัยธรรมชาติ (อุทกภัย</w:t>
            </w:r>
            <w:r w:rsidR="00E33510" w:rsidRPr="005C1BB0">
              <w:rPr>
                <w:rFonts w:ascii="TH SarabunIT๙" w:hAnsi="TH SarabunIT๙" w:cs="TH SarabunIT๙"/>
              </w:rPr>
              <w:t xml:space="preserve">, </w:t>
            </w:r>
            <w:r w:rsidR="00E33510" w:rsidRPr="005C1BB0">
              <w:rPr>
                <w:rFonts w:ascii="TH SarabunIT๙" w:hAnsi="TH SarabunIT๙" w:cs="TH SarabunIT๙"/>
                <w:cs/>
              </w:rPr>
              <w:t xml:space="preserve">ภัยแล้ง </w:t>
            </w:r>
            <w:r w:rsidR="00E33510" w:rsidRPr="005C1BB0">
              <w:rPr>
                <w:rFonts w:ascii="TH SarabunIT๙" w:hAnsi="TH SarabunIT๙" w:cs="TH SarabunIT๙"/>
              </w:rPr>
              <w:t xml:space="preserve">, </w:t>
            </w:r>
            <w:r w:rsidR="00E33510" w:rsidRPr="005C1BB0">
              <w:rPr>
                <w:rFonts w:ascii="TH SarabunIT๙" w:hAnsi="TH SarabunIT๙" w:cs="TH SarabunIT๙"/>
                <w:cs/>
              </w:rPr>
              <w:t>การแพร่ระบาดของศัตรูพืช</w:t>
            </w:r>
            <w:r w:rsidR="00E33510" w:rsidRPr="005C1BB0">
              <w:rPr>
                <w:rFonts w:ascii="TH SarabunIT๙" w:hAnsi="TH SarabunIT๙" w:cs="TH SarabunIT๙"/>
              </w:rPr>
              <w:t>,</w:t>
            </w:r>
            <w:r w:rsidR="00E33510" w:rsidRPr="005C1BB0">
              <w:rPr>
                <w:rFonts w:ascii="TH SarabunIT๙" w:hAnsi="TH SarabunIT๙" w:cs="TH SarabunIT๙"/>
                <w:cs/>
              </w:rPr>
              <w:t>โรคระบาดของสัตว์) และการเปลี่ยน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E33510" w:rsidRPr="005C1BB0">
              <w:rPr>
                <w:rFonts w:ascii="TH SarabunIT๙" w:hAnsi="TH SarabunIT๙" w:cs="TH SarabunIT๙"/>
                <w:cs/>
              </w:rPr>
              <w:t>แปลงสภาพภูมิอากาศ</w:t>
            </w:r>
            <w:r w:rsidR="00E33510" w:rsidRPr="005C1BB0">
              <w:rPr>
                <w:rFonts w:ascii="TH SarabunIT๙" w:hAnsi="TH SarabunIT๙" w:cs="TH SarabunIT๙" w:hint="cs"/>
                <w:cs/>
              </w:rPr>
              <w:t xml:space="preserve"> </w:t>
            </w:r>
            <w:r w:rsidR="00E33510" w:rsidRPr="005C1BB0">
              <w:rPr>
                <w:rFonts w:ascii="TH SarabunIT๙" w:hAnsi="TH SarabunIT๙" w:cs="TH SarabunIT๙"/>
                <w:cs/>
              </w:rPr>
              <w:t>(ภาวะโลกร้อน)</w:t>
            </w:r>
          </w:p>
        </w:tc>
      </w:tr>
    </w:tbl>
    <w:p w:rsidR="00350485" w:rsidRPr="00AB48B6" w:rsidRDefault="00350485" w:rsidP="00350485">
      <w:pPr>
        <w:rPr>
          <w:rFonts w:ascii="TH SarabunIT๙" w:hAnsi="TH SarabunIT๙" w:cs="TH SarabunIT๙"/>
          <w:color w:val="FF0000"/>
          <w:spacing w:val="-4"/>
          <w:cs/>
        </w:rPr>
      </w:pPr>
      <w:r w:rsidRPr="00AB48B6">
        <w:rPr>
          <w:rFonts w:ascii="TH SarabunIT๙" w:hAnsi="TH SarabunIT๙" w:cs="TH SarabunIT๙"/>
          <w:color w:val="FF0000"/>
          <w:spacing w:val="-4"/>
          <w:cs/>
        </w:rPr>
        <w:br w:type="page"/>
      </w:r>
    </w:p>
    <w:p w:rsidR="00350485" w:rsidRPr="00F80DF0" w:rsidRDefault="00350485" w:rsidP="00350485">
      <w:pPr>
        <w:tabs>
          <w:tab w:val="left" w:pos="709"/>
          <w:tab w:val="left" w:pos="1276"/>
          <w:tab w:val="left" w:pos="2127"/>
          <w:tab w:val="left" w:pos="2552"/>
        </w:tabs>
        <w:rPr>
          <w:rFonts w:ascii="TH SarabunIT๙" w:hAnsi="TH SarabunIT๙" w:cs="TH SarabunIT๙"/>
          <w:b/>
          <w:bCs/>
          <w:spacing w:val="-4"/>
          <w:u w:val="single"/>
        </w:rPr>
      </w:pPr>
      <w:r w:rsidRPr="00AB48B6">
        <w:rPr>
          <w:rFonts w:ascii="TH SarabunIT๙" w:hAnsi="TH SarabunIT๙" w:cs="TH SarabunIT๙" w:hint="cs"/>
          <w:color w:val="FF0000"/>
          <w:spacing w:val="-4"/>
          <w:cs/>
        </w:rPr>
        <w:lastRenderedPageBreak/>
        <w:tab/>
      </w:r>
      <w:r w:rsidRPr="00F80DF0">
        <w:rPr>
          <w:rFonts w:ascii="TH SarabunIT๙" w:hAnsi="TH SarabunIT๙" w:cs="TH SarabunIT๙"/>
          <w:b/>
          <w:bCs/>
          <w:spacing w:val="-4"/>
          <w:u w:val="single"/>
          <w:cs/>
        </w:rPr>
        <w:t xml:space="preserve">การจัดทำ </w:t>
      </w:r>
      <w:r w:rsidRPr="00F80DF0">
        <w:rPr>
          <w:rFonts w:ascii="TH SarabunIT๙" w:hAnsi="TH SarabunIT๙" w:cs="TH SarabunIT๙"/>
          <w:b/>
          <w:bCs/>
          <w:spacing w:val="-4"/>
          <w:u w:val="single"/>
        </w:rPr>
        <w:t xml:space="preserve">TOWS Matrix </w:t>
      </w:r>
      <w:r w:rsidRPr="00F80DF0">
        <w:rPr>
          <w:rFonts w:ascii="TH SarabunIT๙" w:hAnsi="TH SarabunIT๙" w:cs="TH SarabunIT๙"/>
          <w:b/>
          <w:bCs/>
          <w:spacing w:val="-4"/>
          <w:u w:val="single"/>
          <w:cs/>
        </w:rPr>
        <w:t>เพื่อกำหนดกลยุทธ์</w:t>
      </w:r>
    </w:p>
    <w:p w:rsidR="00350485" w:rsidRPr="00F80DF0" w:rsidRDefault="00A95785" w:rsidP="00350485">
      <w:pPr>
        <w:tabs>
          <w:tab w:val="left" w:pos="709"/>
          <w:tab w:val="left" w:pos="1276"/>
          <w:tab w:val="left" w:pos="2127"/>
          <w:tab w:val="left" w:pos="2552"/>
        </w:tabs>
        <w:spacing w:before="120"/>
        <w:rPr>
          <w:rFonts w:ascii="TH SarabunIT๙" w:hAnsi="TH SarabunIT๙" w:cs="TH SarabunIT๙"/>
          <w:spacing w:val="-4"/>
        </w:rPr>
      </w:pPr>
      <w:r w:rsidRPr="00A95785">
        <w:rPr>
          <w:rFonts w:ascii="TH SarabunIT๙" w:hAnsi="TH SarabunIT๙" w:cs="TH SarabunIT๙"/>
          <w:spacing w:val="-4"/>
          <w:cs/>
        </w:rPr>
        <w:t>ตารางที่</w:t>
      </w:r>
      <w:r>
        <w:rPr>
          <w:rFonts w:ascii="TH SarabunIT๙" w:hAnsi="TH SarabunIT๙" w:cs="TH SarabunIT๙" w:hint="cs"/>
          <w:spacing w:val="-4"/>
          <w:cs/>
        </w:rPr>
        <w:t xml:space="preserve"> 30</w:t>
      </w:r>
      <w:r w:rsidR="00350485" w:rsidRPr="00A87181">
        <w:rPr>
          <w:rFonts w:ascii="TH SarabunIT๙" w:hAnsi="TH SarabunIT๙" w:cs="TH SarabunIT๙"/>
          <w:spacing w:val="-4"/>
          <w:cs/>
        </w:rPr>
        <w:t xml:space="preserve"> </w:t>
      </w:r>
      <w:r w:rsidR="00350485" w:rsidRPr="00F80DF0">
        <w:rPr>
          <w:rFonts w:ascii="TH SarabunIT๙" w:hAnsi="TH SarabunIT๙" w:cs="TH SarabunIT๙"/>
          <w:spacing w:val="-4"/>
        </w:rPr>
        <w:t xml:space="preserve">TOWS Matrix </w:t>
      </w:r>
      <w:r w:rsidR="00350485" w:rsidRPr="00F80DF0">
        <w:rPr>
          <w:rFonts w:ascii="TH SarabunIT๙" w:hAnsi="TH SarabunIT๙" w:cs="TH SarabunIT๙"/>
          <w:spacing w:val="-4"/>
          <w:cs/>
        </w:rPr>
        <w:t>เพื่อกำหนดกลยุทธ์</w:t>
      </w:r>
    </w:p>
    <w:tbl>
      <w:tblPr>
        <w:tblStyle w:val="1"/>
        <w:tblW w:w="0" w:type="auto"/>
        <w:tblInd w:w="108" w:type="dxa"/>
        <w:tblLook w:val="04A0" w:firstRow="1" w:lastRow="0" w:firstColumn="1" w:lastColumn="0" w:noHBand="0" w:noVBand="1"/>
      </w:tblPr>
      <w:tblGrid>
        <w:gridCol w:w="3047"/>
        <w:gridCol w:w="3044"/>
        <w:gridCol w:w="3043"/>
      </w:tblGrid>
      <w:tr w:rsidR="00350485" w:rsidRPr="00101F6B" w:rsidTr="00337018">
        <w:trPr>
          <w:trHeight w:val="1134"/>
        </w:trPr>
        <w:tc>
          <w:tcPr>
            <w:tcW w:w="3061" w:type="dxa"/>
          </w:tcPr>
          <w:p w:rsidR="00350485" w:rsidRPr="00F80DF0" w:rsidRDefault="00350485" w:rsidP="005E4A0E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>
              <w:rPr>
                <w:rFonts w:ascii="TH SarabunIT๙" w:eastAsia="Calibri" w:hAnsi="TH SarabunIT๙" w:cs="TH SarabunIT๙"/>
                <w:b/>
                <w:bCs/>
                <w:noProof/>
                <w:color w:val="FF0000"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B6019A" wp14:editId="6A68429D">
                      <wp:simplePos x="0" y="0"/>
                      <wp:positionH relativeFrom="column">
                        <wp:posOffset>-72390</wp:posOffset>
                      </wp:positionH>
                      <wp:positionV relativeFrom="paragraph">
                        <wp:posOffset>5080</wp:posOffset>
                      </wp:positionV>
                      <wp:extent cx="1943100" cy="1370330"/>
                      <wp:effectExtent l="9525" t="9525" r="9525" b="10795"/>
                      <wp:wrapNone/>
                      <wp:docPr id="1" name="ลูกศรเชื่อมต่อแบบตรง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13703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ลูกศรเชื่อมต่อแบบตรง 1" o:spid="_x0000_s1026" type="#_x0000_t32" style="position:absolute;margin-left:-5.7pt;margin-top:.4pt;width:153pt;height:107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"/>
                  </w:pict>
                </mc:Fallback>
              </mc:AlternateContent>
            </w:r>
          </w:p>
          <w:p w:rsidR="00350485" w:rsidRPr="00F80DF0" w:rsidRDefault="00350485" w:rsidP="005E4A0E">
            <w:pPr>
              <w:tabs>
                <w:tab w:val="left" w:pos="1764"/>
              </w:tabs>
              <w:spacing w:before="120"/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F80DF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                ปัจจัยภายใน</w:t>
            </w:r>
          </w:p>
          <w:p w:rsidR="00350485" w:rsidRPr="00F80DF0" w:rsidRDefault="00350485" w:rsidP="005E4A0E">
            <w:pPr>
              <w:tabs>
                <w:tab w:val="left" w:pos="1764"/>
              </w:tabs>
              <w:jc w:val="right"/>
              <w:rPr>
                <w:rFonts w:ascii="TH SarabunIT๙" w:eastAsia="Calibri" w:hAnsi="TH SarabunIT๙" w:cs="TH SarabunIT๙"/>
                <w:spacing w:val="-2"/>
              </w:rPr>
            </w:pPr>
            <w:bookmarkStart w:id="0" w:name="_GoBack"/>
            <w:bookmarkEnd w:id="0"/>
          </w:p>
          <w:p w:rsidR="00350485" w:rsidRPr="00AB48B6" w:rsidRDefault="00350485" w:rsidP="005E4A0E">
            <w:pPr>
              <w:tabs>
                <w:tab w:val="left" w:pos="1764"/>
              </w:tabs>
              <w:spacing w:before="240"/>
              <w:rPr>
                <w:rFonts w:ascii="TH SarabunIT๙" w:eastAsia="Calibri" w:hAnsi="TH SarabunIT๙" w:cs="TH SarabunIT๙"/>
                <w:b/>
                <w:bCs/>
                <w:color w:val="FF0000"/>
                <w:spacing w:val="-2"/>
                <w:cs/>
              </w:rPr>
            </w:pPr>
            <w:r w:rsidRPr="00F80DF0"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  ปัจจัยภายนอก</w:t>
            </w:r>
          </w:p>
        </w:tc>
        <w:tc>
          <w:tcPr>
            <w:tcW w:w="3059" w:type="dxa"/>
          </w:tcPr>
          <w:p w:rsidR="00350485" w:rsidRPr="00884401" w:rsidRDefault="00350485" w:rsidP="005E4A0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spacing w:val="-2"/>
              </w:rPr>
            </w:pPr>
            <w:r w:rsidRPr="00884401">
              <w:rPr>
                <w:rFonts w:ascii="TH SarabunIT๙" w:eastAsia="Calibri" w:hAnsi="TH SarabunIT๙" w:cs="TH SarabunIT๙"/>
                <w:spacing w:val="-2"/>
                <w:u w:val="single"/>
              </w:rPr>
              <w:t xml:space="preserve">S </w:t>
            </w:r>
            <w:r w:rsidRPr="00884401">
              <w:rPr>
                <w:rFonts w:ascii="TH SarabunIT๙" w:eastAsia="Calibri" w:hAnsi="TH SarabunIT๙" w:cs="TH SarabunIT๙" w:hint="cs"/>
                <w:spacing w:val="-2"/>
                <w:u w:val="single"/>
                <w:cs/>
              </w:rPr>
              <w:t>จุดแข็ง</w:t>
            </w:r>
            <w:r w:rsidRPr="00884401">
              <w:rPr>
                <w:rFonts w:ascii="TH SarabunIT๙" w:eastAsia="Calibri" w:hAnsi="TH SarabunIT๙" w:cs="TH SarabunIT๙" w:hint="cs"/>
                <w:spacing w:val="-2"/>
                <w:cs/>
              </w:rPr>
              <w:t xml:space="preserve"> (ภายใน)</w:t>
            </w:r>
          </w:p>
          <w:p w:rsidR="00327323" w:rsidRPr="004A6CD1" w:rsidRDefault="00B04A07" w:rsidP="00CF7C0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FF0000"/>
                <w:spacing w:val="-2"/>
                <w:sz w:val="28"/>
                <w:szCs w:val="28"/>
              </w:rPr>
            </w:pPr>
            <w:r w:rsidRPr="00B04A07">
              <w:rPr>
                <w:rFonts w:ascii="TH SarabunIT๙" w:hAnsi="TH SarabunIT๙" w:cs="TH SarabunIT๙"/>
                <w:sz w:val="28"/>
                <w:szCs w:val="28"/>
              </w:rPr>
              <w:t>1.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เป้าหมายการพัฒนา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จังหวัดมุ่งเน้น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เป็นแหล่ง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ผลิต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เกษตรได้มาตรฐาน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อาหารปลอดภัย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ซึ่ง</w:t>
            </w:r>
            <w:r w:rsidR="00CF7C0C"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ทุกภาคส่วนมีส่วนร่วมในการจัดทำแผนปฏิบัติงานและกำหนดเป้าหมายการพัฒนา</w:t>
            </w:r>
          </w:p>
          <w:p w:rsidR="00CF7C0C" w:rsidRPr="00B04A07" w:rsidRDefault="00B04A07" w:rsidP="00CF7C0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2.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ตำแหน่งที่ตั้งของจังหวัดอยู่ใกล้กรุงเทพฯ และเป็นส่วนหนึ่งในโครงข่ายเส้นทางคมนาคมระบบ</w:t>
            </w:r>
            <w:proofErr w:type="spellStart"/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โล</w:t>
            </w:r>
            <w:proofErr w:type="spellEnd"/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จิ</w:t>
            </w:r>
            <w:proofErr w:type="spellStart"/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สติกส์</w:t>
            </w:r>
            <w:proofErr w:type="spellEnd"/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สินค้าเกษตร อุตสาหกรรมและการท่องเที่ยวเชื่อมโยงภายในภูมิภาคและระหว่างภูมิภาค</w:t>
            </w:r>
            <w:r w:rsidRPr="00B04A07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รวมทั้ง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สภาพภูมิประเทศและระบบนิเวศ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น์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เป็น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พื้นที่ราบลุ่ม เหมาะสำหรับทำการเกษตร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shd w:val="clear" w:color="auto" w:fill="F7F7F5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แหล่ง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น้ำ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ตามธรรมชาติทั้งผิวดิน/ใต้ดิน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ที่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อุดมสมบูรณ์</w:t>
            </w:r>
          </w:p>
          <w:p w:rsidR="00CF7C0C" w:rsidRPr="00B04A07" w:rsidRDefault="00B04A07" w:rsidP="00B04A07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3.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โครงสร้างพื้นฐานสนับสนุนการผลิตและการแปรรูป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ที่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มีปริมาณและคุณภาพเหมาะสมกับผลผลิต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ได้แก่ การจัดรูปที่ดิน โรงสีข้าว ระบบชลประทานที่ทั่วถึง รวมทั้งมีโรงงานหรือวิสาหกิจแปรรูปสินค้าเกษตรที่ได้มาตรฐาน</w:t>
            </w:r>
            <w:r w:rsidRPr="00B04A07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และ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ผลผลิตทางการเกษตรคุณภาพดีเหมาะสมต่อการแปรรูป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และการนำไปสร้างมูลค่าเพิ่มในอุตสาหกรรมการเกษตร เช่น ข้าว ปลา แพะ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เนื้อ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ไก่พื้นเมือง กล้วย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อ้อย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ผักปลอดภัย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และผลไม้อื่นๆ ตามฤดูกาล</w:t>
            </w:r>
            <w:r w:rsidR="00CF7C0C"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รวมทั้ง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สัตว์น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้ำ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ที่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เป็น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เอกลักษณ์ส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คัญของจังหวัดสิงห์บุรี 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คือ 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ปลาช่อนแม่ลา</w:t>
            </w:r>
          </w:p>
          <w:p w:rsidR="00CF7C0C" w:rsidRPr="00B04A07" w:rsidRDefault="00B04A07" w:rsidP="00B04A07">
            <w:pPr>
              <w:ind w:left="34"/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4.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ภาคประชาคมและประชากรผู้สูงอายุ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ที่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มีความรู้ความสามารถ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การรวมกลุ่มเป็นเครือข่ายที่มีบทบาทในการส่งเสริมประสิทธิภาพการพัฒนา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ของ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จังหวัด</w:t>
            </w:r>
            <w:r w:rsidRPr="00B04A07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="00CF7C0C"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มี</w:t>
            </w:r>
            <w:r w:rsidR="00CF7C0C" w:rsidRPr="00B04A07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Smart Farmer </w:t>
            </w:r>
            <w:r w:rsidR="00CF7C0C"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ที่เป็นเกษตรกรต้นแบบอยู่ทุกอำเภอ</w:t>
            </w:r>
            <w:r w:rsidRPr="00B04A07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รวมถึงอ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งค์ความรู้และภูมิปัญญาท้องถิ่นของปราชญ์ชาวบ้านยังเป็นเสาหลักในการด</w:t>
            </w:r>
            <w:r w:rsidR="00CF7C0C" w:rsidRPr="00B04A07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</w:t>
            </w:r>
            <w:r w:rsidR="00CF7C0C" w:rsidRPr="00B04A07">
              <w:rPr>
                <w:rFonts w:ascii="TH SarabunIT๙" w:hAnsi="TH SarabunIT๙" w:cs="TH SarabunIT๙"/>
                <w:sz w:val="28"/>
                <w:szCs w:val="28"/>
                <w:cs/>
              </w:rPr>
              <w:t>เนินชีวิตและการประกอบอาชีพ</w:t>
            </w:r>
            <w:r w:rsidR="00CF7C0C" w:rsidRPr="00B04A07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เกษตรกรรม</w:t>
            </w:r>
          </w:p>
          <w:p w:rsidR="00CF7C0C" w:rsidRPr="00884401" w:rsidRDefault="00CF7C0C" w:rsidP="00CF7C0C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color w:val="FF0000"/>
                <w:spacing w:val="-2"/>
                <w:sz w:val="28"/>
                <w:szCs w:val="28"/>
                <w:cs/>
              </w:rPr>
            </w:pPr>
          </w:p>
        </w:tc>
        <w:tc>
          <w:tcPr>
            <w:tcW w:w="3059" w:type="dxa"/>
          </w:tcPr>
          <w:p w:rsidR="00350485" w:rsidRPr="00327323" w:rsidRDefault="00350485" w:rsidP="006B0E46">
            <w:pPr>
              <w:tabs>
                <w:tab w:val="left" w:pos="1764"/>
              </w:tabs>
              <w:jc w:val="left"/>
              <w:rPr>
                <w:rFonts w:ascii="TH SarabunIT๙" w:eastAsia="Calibri" w:hAnsi="TH SarabunIT๙" w:cs="TH SarabunIT๙"/>
                <w:b/>
                <w:bCs/>
              </w:rPr>
            </w:pPr>
            <w:r w:rsidRPr="00327323">
              <w:rPr>
                <w:rFonts w:ascii="TH SarabunIT๙" w:eastAsia="Calibri" w:hAnsi="TH SarabunIT๙" w:cs="TH SarabunIT๙"/>
                <w:b/>
                <w:bCs/>
                <w:u w:val="single"/>
              </w:rPr>
              <w:t xml:space="preserve"> W </w:t>
            </w:r>
            <w:r w:rsidRPr="00327323">
              <w:rPr>
                <w:rFonts w:ascii="TH SarabunIT๙" w:eastAsia="Calibri" w:hAnsi="TH SarabunIT๙" w:cs="TH SarabunIT๙" w:hint="cs"/>
                <w:b/>
                <w:bCs/>
                <w:u w:val="single"/>
                <w:cs/>
              </w:rPr>
              <w:t>จุดอ่อน</w:t>
            </w:r>
            <w:r w:rsidRPr="00327323">
              <w:rPr>
                <w:rFonts w:ascii="TH SarabunIT๙" w:eastAsia="Calibri" w:hAnsi="TH SarabunIT๙" w:cs="TH SarabunIT๙" w:hint="cs"/>
                <w:b/>
                <w:bCs/>
                <w:cs/>
              </w:rPr>
              <w:t xml:space="preserve"> (ภายใน)</w:t>
            </w:r>
          </w:p>
          <w:p w:rsidR="00C81714" w:rsidRPr="004A6CD1" w:rsidRDefault="00B04A07" w:rsidP="002F690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1. </w:t>
            </w:r>
            <w:r w:rsidR="00C81714" w:rsidRPr="002F6902">
              <w:rPr>
                <w:rFonts w:ascii="TH SarabunIT๙" w:hAnsi="TH SarabunIT๙" w:cs="TH SarabunIT๙"/>
                <w:sz w:val="28"/>
                <w:szCs w:val="28"/>
                <w:cs/>
              </w:rPr>
              <w:t>เกษตรกรส่วนใหญ่</w:t>
            </w:r>
            <w:r w:rsidR="00C81714"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มีการทำนา</w:t>
            </w:r>
            <w:r w:rsidR="00C81714" w:rsidRPr="002F6902">
              <w:rPr>
                <w:rFonts w:ascii="TH SarabunIT๙" w:hAnsi="TH SarabunIT๙" w:cs="TH SarabunIT๙"/>
                <w:sz w:val="28"/>
                <w:szCs w:val="28"/>
                <w:cs/>
              </w:rPr>
              <w:t>อย่างต่อเนื่อง</w:t>
            </w:r>
            <w:r w:rsidR="00C81714"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C81714" w:rsidRPr="002F6902"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ยังยึดติดและเคยชินกับการใช้ปุ๋ยเคมี สารเคมี</w:t>
            </w:r>
            <w:r w:rsidR="00C81714"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ทำให้</w:t>
            </w:r>
            <w:r w:rsidR="00C81714" w:rsidRPr="002F6902">
              <w:rPr>
                <w:rFonts w:ascii="TH SarabunIT๙" w:hAnsi="TH SarabunIT๙" w:cs="TH SarabunIT๙"/>
                <w:sz w:val="28"/>
                <w:szCs w:val="28"/>
                <w:cs/>
              </w:rPr>
              <w:t>ดินเสื่อมสภาพ</w:t>
            </w:r>
            <w:r w:rsidR="00C81714"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เร็ว</w:t>
            </w:r>
            <w:r w:rsidRPr="002F6902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โดยทำ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การผลิตตามกระแสนิยม</w:t>
            </w:r>
            <w:r w:rsidR="002F6902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4A6CD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ส่วนใหญ่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ประสบปัญหาต้นทุน</w:t>
            </w:r>
            <w:r w:rsidRPr="004A6CD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การผลิต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สู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ง</w:t>
            </w:r>
            <w:r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ขาดอ</w:t>
            </w:r>
            <w:r w:rsidRPr="004A6CD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นาจในการต่อรอง</w:t>
            </w: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 </w:t>
            </w:r>
            <w:r w:rsidRPr="004A6CD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ไม่สามารถ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ท</w:t>
            </w:r>
            <w:r w:rsidRPr="004A6CD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ำการผลิต</w:t>
            </w: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แบบครบวงจร</w:t>
            </w:r>
            <w:r w:rsidRPr="004A6CD1"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ได้</w:t>
            </w:r>
          </w:p>
          <w:p w:rsidR="00E66C08" w:rsidRPr="00E66C08" w:rsidRDefault="002F6902" w:rsidP="00E66C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2.</w:t>
            </w:r>
            <w:r w:rsidR="00C81714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กำลังแรงงานมีแนวโน้มลดลง และกำลังเข้าสู่สังคมผู้สูงอายุ มีการเคลื่อนย้ายกำลังแรงงานอย่างต่อเนื่อง</w:t>
            </w:r>
            <w:r w:rsidR="00E66C08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รวมถึง</w:t>
            </w:r>
            <w:r w:rsidR="00E66C08" w:rsidRPr="00E66C08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เยาวชนคนรุ่นใหม่ไม่สนใจอาชีพเกษตรกรรม คิดว่าล้าหลัง ไม่มีเกียรติ</w:t>
            </w:r>
          </w:p>
          <w:p w:rsidR="00884401" w:rsidRPr="00E66C08" w:rsidRDefault="00E66C08" w:rsidP="00E66C0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3.</w:t>
            </w:r>
            <w:r w:rsidR="00C81714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การรวมตัวของเกษตรกรยังไม่เข้มแข็ง ยังขาดการมีส่วนร่วม</w:t>
            </w:r>
          </w:p>
          <w:p w:rsidR="00C81714" w:rsidRPr="00E66C08" w:rsidRDefault="00E66C08" w:rsidP="00E66C08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4.</w:t>
            </w:r>
            <w:r w:rsidR="00C81714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เกษตรกรบางส่วนยังขาดความรู้ ความเข้าใจในการนำเทคโนโลยี /นวัตกรรมมาประยุกต์ใช้ให้เกิดประสิทธิภาพ</w:t>
            </w:r>
          </w:p>
          <w:p w:rsidR="00C81714" w:rsidRPr="00E66C08" w:rsidRDefault="00E66C08" w:rsidP="00E66C08">
            <w:pPr>
              <w:rPr>
                <w:rFonts w:ascii="TH SarabunIT๙" w:eastAsia="Calibri" w:hAnsi="TH SarabunIT๙" w:cs="TH SarabunIT๙"/>
                <w:sz w:val="28"/>
                <w:szCs w:val="28"/>
              </w:rPr>
            </w:pPr>
            <w:r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5.</w:t>
            </w:r>
            <w:r w:rsidR="00C81714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กระบวนการช่วยเหลือหรือแก้ไขปัญหาที่เกี่ยวเนื่องกับภาคการเกษตร ยังไม่สามารถให้บริการเกษตรกรได้อย่างครอบคลุม รวดเร็วและครบวงจรทันต่อความต้องการและสถานการณ์</w:t>
            </w:r>
          </w:p>
          <w:p w:rsidR="00C81714" w:rsidRPr="00327323" w:rsidRDefault="00C81714" w:rsidP="00E66C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eastAsia="Calibri" w:hAnsi="TH SarabunIT๙" w:cs="TH SarabunIT๙"/>
                <w:sz w:val="28"/>
                <w:szCs w:val="28"/>
              </w:rPr>
            </w:pPr>
          </w:p>
        </w:tc>
      </w:tr>
      <w:tr w:rsidR="00350485" w:rsidRPr="00AB48B6" w:rsidTr="00337018">
        <w:trPr>
          <w:trHeight w:val="1134"/>
        </w:trPr>
        <w:tc>
          <w:tcPr>
            <w:tcW w:w="3061" w:type="dxa"/>
          </w:tcPr>
          <w:p w:rsidR="00350485" w:rsidRPr="004A6CD1" w:rsidRDefault="00350485" w:rsidP="005E4A0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lastRenderedPageBreak/>
              <w:t xml:space="preserve">O </w:t>
            </w: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  <w:cs/>
              </w:rPr>
              <w:t>โอกาส</w:t>
            </w: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</w:rPr>
              <w:t xml:space="preserve"> </w:t>
            </w: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cs/>
              </w:rPr>
              <w:t>(ภายนอก)</w:t>
            </w:r>
          </w:p>
          <w:p w:rsidR="005C1BB0" w:rsidRPr="004A6CD1" w:rsidRDefault="00E66C08" w:rsidP="00185EF6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1. </w:t>
            </w:r>
            <w:r w:rsidR="00C81714" w:rsidRPr="004A6CD1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นโยบายรัฐบาล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เป็นปัจจัยที่ช่วยส่งเสริมการผลิตสินค้าด้านเกษตร เช่น ระบบส่งเสริมการเกษตรแบบแปลงใหญ่ </w:t>
            </w:r>
            <w:r w:rsidR="00C81714" w:rsidRPr="004A6CD1"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>Zoning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เกษตรอินทรีย์ การตลาดนำการผลิต เป็นต้น</w:t>
            </w:r>
            <w:r>
              <w:rPr>
                <w:rFonts w:ascii="TH SarabunIT๙" w:hAnsi="TH SarabunIT๙" w:cs="TH SarabunIT๙"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2"/>
                <w:sz w:val="28"/>
                <w:szCs w:val="28"/>
                <w:cs/>
              </w:rPr>
              <w:t>รวมทั้ง</w:t>
            </w:r>
            <w:r w:rsidRPr="004A6CD1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มาตรการช่วยเหลือของรัฐบาล เช่น มาตรการประกันราคาพืชผลการเกษตร /การปรับโครงสร้างหนี้</w:t>
            </w:r>
          </w:p>
          <w:p w:rsidR="00CF7C0C" w:rsidRPr="004A6CD1" w:rsidRDefault="00E66C08" w:rsidP="00E66C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2.</w:t>
            </w:r>
            <w:r w:rsidR="00C81714" w:rsidRPr="00E66C08"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 w:rsidR="00C81714" w:rsidRPr="00E66C08">
              <w:rPr>
                <w:rFonts w:ascii="TH SarabunIT๙" w:hAnsi="TH SarabunIT๙" w:cs="TH SarabunIT๙"/>
                <w:sz w:val="28"/>
                <w:szCs w:val="28"/>
                <w:cs/>
              </w:rPr>
              <w:t>ปริมาณความต้องการสินค้าเกษตรปลอดภัยของตลาดยังสูงกว่าปริมาณการผลิตในปัจจุบัน</w:t>
            </w: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รวมทั้ง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แนวโน้มผู้บริโภคทั้งในและต่างประเทศ</w:t>
            </w:r>
            <w:r w:rsidR="00C81714" w:rsidRPr="004A6CD1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 xml:space="preserve">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เริ่มใส่ใจต่อสุขภาพ และมีความต้องการสินค้าเกษตรปลอดภัยเพิ่มขึ้น</w:t>
            </w:r>
          </w:p>
          <w:p w:rsidR="00C81714" w:rsidRPr="004A6CD1" w:rsidRDefault="00E66C08" w:rsidP="00C8171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  <w:u w:val="single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3.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สื่อ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Social Media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เพิ่มโอกาสและช่องทางการ ตลาดให้กับเกษตรกร</w:t>
            </w:r>
          </w:p>
          <w:p w:rsidR="00C81714" w:rsidRPr="004A6CD1" w:rsidRDefault="00E66C08" w:rsidP="00C81714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4.</w:t>
            </w:r>
            <w:r w:rsidR="00C81714" w:rsidRPr="004A6CD1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มี </w:t>
            </w:r>
            <w:proofErr w:type="spellStart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พรบ</w:t>
            </w:r>
            <w:proofErr w:type="spellEnd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. ระเบียบ ข้อกฎหมายที่ปกป้อง คุ้มครองหรือเอื้อประโยชน์ให้เกษตรกร เช่น พระราชบัญญัติส่งเสริมและพัฒนาระบบเกษตร</w:t>
            </w:r>
            <w:proofErr w:type="spellStart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พันธ</w:t>
            </w:r>
            <w:proofErr w:type="spellEnd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สัญญา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พ.ศ. ๒๕๖๐</w:t>
            </w:r>
          </w:p>
          <w:p w:rsidR="00C81714" w:rsidRPr="004A6CD1" w:rsidRDefault="00E66C08" w:rsidP="00E66C08">
            <w:pPr>
              <w:tabs>
                <w:tab w:val="left" w:pos="1764"/>
              </w:tabs>
              <w:rPr>
                <w:rFonts w:ascii="TH SarabunIT๙" w:hAnsi="TH SarabunIT๙" w:cs="TH SarabunIT๙"/>
                <w:spacing w:val="-2"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5.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สิ่งแวดล้อมและระบบนิเวศเอื้ออำนวยต่อการสร้างเสริมสุขภาวะของประชาชนให้มีอายุยืนยาวขึ้น</w:t>
            </w:r>
          </w:p>
        </w:tc>
        <w:tc>
          <w:tcPr>
            <w:tcW w:w="3059" w:type="dxa"/>
          </w:tcPr>
          <w:p w:rsidR="00350485" w:rsidRPr="004E5363" w:rsidRDefault="00350485" w:rsidP="005E4A0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>SO</w:t>
            </w:r>
          </w:p>
          <w:p w:rsidR="00350485" w:rsidRPr="004E5363" w:rsidRDefault="00350485" w:rsidP="005E4A0E">
            <w:pP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  <w:cs/>
              </w:rPr>
              <w:t xml:space="preserve">กลยุทธ์ </w:t>
            </w:r>
          </w:p>
          <w:p w:rsidR="00350485" w:rsidRDefault="00350485" w:rsidP="004E5363">
            <w:pPr>
              <w:rPr>
                <w:rFonts w:ascii="TH SarabunIT๙" w:eastAsia="Calibri" w:hAnsi="TH SarabunIT๙" w:cs="TH SarabunIT๙"/>
                <w:spacing w:val="-2"/>
                <w:sz w:val="28"/>
                <w:szCs w:val="28"/>
              </w:rPr>
            </w:pPr>
            <w:r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</w:rPr>
              <w:t>S</w:t>
            </w:r>
            <w:r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vertAlign w:val="subscript"/>
              </w:rPr>
              <w:t>1,</w:t>
            </w:r>
            <w:r w:rsidR="00337018"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vertAlign w:val="subscript"/>
              </w:rPr>
              <w:t>3</w:t>
            </w:r>
            <w:r w:rsidR="003F4C78"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  <w:t xml:space="preserve"> </w:t>
            </w:r>
            <w:r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</w:rPr>
              <w:t>O</w:t>
            </w:r>
            <w:r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vertAlign w:val="subscript"/>
              </w:rPr>
              <w:t>1,</w:t>
            </w:r>
            <w:r w:rsidR="004E5363"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vertAlign w:val="subscript"/>
                <w:cs/>
              </w:rPr>
              <w:t>2</w:t>
            </w:r>
            <w:r w:rsidR="00337018"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vertAlign w:val="subscript"/>
                <w:cs/>
              </w:rPr>
              <w:t>,</w:t>
            </w:r>
            <w:r w:rsidR="00AC467E"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  <w:t>–</w:t>
            </w:r>
            <w:r w:rsidRPr="004E5363"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  <w:t xml:space="preserve"> </w:t>
            </w:r>
            <w:r w:rsidR="004E5363" w:rsidRPr="004E5363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ส่งเสริมระบบการผลิตและการรับรองมาตรฐานสินค้าเกษตร</w:t>
            </w:r>
          </w:p>
          <w:p w:rsidR="004E5363" w:rsidRPr="004E5363" w:rsidRDefault="004E5363" w:rsidP="004E5363">
            <w:pPr>
              <w:rPr>
                <w:rFonts w:ascii="TH SarabunIT๙" w:eastAsia="Calibri" w:hAnsi="TH SarabunIT๙" w:cs="TH SarabunIT๙"/>
                <w:spacing w:val="-2"/>
                <w:sz w:val="16"/>
                <w:szCs w:val="16"/>
              </w:rPr>
            </w:pPr>
          </w:p>
          <w:p w:rsidR="004E5363" w:rsidRDefault="003F4C78" w:rsidP="004E5363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4E5363">
              <w:rPr>
                <w:rFonts w:ascii="TH SarabunIT๙" w:eastAsia="Calibri" w:hAnsi="TH SarabunIT๙" w:cs="TH SarabunIT๙"/>
                <w:spacing w:val="-2"/>
              </w:rPr>
              <w:t>S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1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 xml:space="preserve"> </w:t>
            </w:r>
            <w:r w:rsidRPr="004E5363">
              <w:rPr>
                <w:rFonts w:ascii="TH SarabunIT๙" w:eastAsia="Calibri" w:hAnsi="TH SarabunIT๙" w:cs="TH SarabunIT๙"/>
                <w:spacing w:val="-2"/>
              </w:rPr>
              <w:t>O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1</w:t>
            </w:r>
            <w:r w:rsidR="00716611"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,</w:t>
            </w:r>
            <w:r w:rsidR="004E5363"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2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 xml:space="preserve">– </w:t>
            </w:r>
            <w:r w:rsidR="004E5363" w:rsidRPr="004E5363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ส่งเสริมและขยายผลการทำเกษตรกรรมยั่งยืน ตามหลักปรัชญาเศรษฐกิจพอเพียง</w:t>
            </w:r>
          </w:p>
          <w:p w:rsidR="004E5363" w:rsidRPr="004E5363" w:rsidRDefault="004E5363" w:rsidP="004E5363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  <w:p w:rsidR="004E5363" w:rsidRPr="004E5363" w:rsidRDefault="004E5363" w:rsidP="004E5363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E5363">
              <w:rPr>
                <w:rFonts w:ascii="TH SarabunIT๙" w:eastAsia="Calibri" w:hAnsi="TH SarabunIT๙" w:cs="TH SarabunIT๙"/>
                <w:spacing w:val="-2"/>
              </w:rPr>
              <w:t>S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1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>,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3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 xml:space="preserve"> </w:t>
            </w:r>
            <w:r w:rsidRPr="004E5363">
              <w:rPr>
                <w:rFonts w:ascii="TH SarabunIT๙" w:eastAsia="Calibri" w:hAnsi="TH SarabunIT๙" w:cs="TH SarabunIT๙"/>
                <w:spacing w:val="-2"/>
              </w:rPr>
              <w:t>O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1,2,3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 xml:space="preserve">– </w:t>
            </w:r>
            <w:r w:rsidRPr="004E5363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ส่งเสริมการตลาดสินค้าเกษตรคุณภาพ</w:t>
            </w:r>
          </w:p>
          <w:p w:rsidR="00071E91" w:rsidRPr="004E5363" w:rsidRDefault="00071E91" w:rsidP="004E5363">
            <w:pPr>
              <w:rPr>
                <w:rFonts w:ascii="TH SarabunIT๙" w:eastAsia="Calibri" w:hAnsi="TH SarabunIT๙" w:cs="TH SarabunIT๙"/>
                <w:spacing w:val="-2"/>
                <w:sz w:val="28"/>
                <w:szCs w:val="28"/>
                <w:cs/>
              </w:rPr>
            </w:pPr>
          </w:p>
        </w:tc>
        <w:tc>
          <w:tcPr>
            <w:tcW w:w="3059" w:type="dxa"/>
          </w:tcPr>
          <w:p w:rsidR="00350485" w:rsidRPr="00716611" w:rsidRDefault="00350485" w:rsidP="005E4A0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71661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>WO</w:t>
            </w:r>
          </w:p>
          <w:p w:rsidR="00716611" w:rsidRPr="00337018" w:rsidRDefault="00716611" w:rsidP="00716611">
            <w:pP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337018">
              <w:rPr>
                <w:rFonts w:ascii="TH SarabunIT๙" w:eastAsia="Calibri" w:hAnsi="TH SarabunIT๙" w:cs="TH SarabunIT๙" w:hint="cs"/>
                <w:b/>
                <w:bCs/>
                <w:spacing w:val="-2"/>
                <w:u w:val="single"/>
                <w:cs/>
              </w:rPr>
              <w:t xml:space="preserve">กลยุทธ์ </w:t>
            </w:r>
          </w:p>
          <w:p w:rsidR="00716611" w:rsidRDefault="00716611" w:rsidP="00716611">
            <w:pPr>
              <w:rPr>
                <w:rFonts w:ascii="TH SarabunIT๙" w:eastAsia="Calibri" w:hAnsi="TH SarabunIT๙" w:cs="TH SarabunIT๙"/>
              </w:rPr>
            </w:pPr>
            <w:r>
              <w:rPr>
                <w:rFonts w:ascii="TH SarabunIT๙" w:eastAsia="Calibri" w:hAnsi="TH SarabunIT๙" w:cs="TH SarabunIT๙"/>
                <w:spacing w:val="-2"/>
              </w:rPr>
              <w:t>W</w:t>
            </w:r>
            <w:r w:rsidRPr="00716611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2</w:t>
            </w:r>
            <w:r w:rsidRPr="00716611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 xml:space="preserve"> </w:t>
            </w:r>
            <w:r>
              <w:rPr>
                <w:rFonts w:ascii="TH SarabunIT๙" w:eastAsia="Calibri" w:hAnsi="TH SarabunIT๙" w:cs="TH SarabunIT๙"/>
                <w:spacing w:val="-2"/>
              </w:rPr>
              <w:t>O</w:t>
            </w:r>
            <w:r w:rsidRPr="00716611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1</w:t>
            </w:r>
            <w:r w:rsidRPr="00716611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>,</w:t>
            </w:r>
            <w:r w:rsidR="004E5363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>4</w:t>
            </w:r>
            <w:r>
              <w:rPr>
                <w:rFonts w:ascii="TH SarabunIT๙" w:eastAsia="Calibri" w:hAnsi="TH SarabunIT๙" w:cs="TH SarabunIT๙" w:hint="cs"/>
                <w:spacing w:val="-2"/>
                <w:cs/>
              </w:rPr>
              <w:t xml:space="preserve"> - </w:t>
            </w:r>
            <w:r w:rsidRPr="0071661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สร้างความภาคภูมิใจและความมั่นคงในการประกอบอาชีพเกษตรกรรม</w:t>
            </w:r>
            <w:r w:rsidRPr="00C63632">
              <w:rPr>
                <w:rFonts w:ascii="TH SarabunIT๙" w:eastAsia="Calibri" w:hAnsi="TH SarabunIT๙" w:cs="TH SarabunIT๙" w:hint="cs"/>
                <w:cs/>
              </w:rPr>
              <w:t xml:space="preserve">  </w:t>
            </w:r>
          </w:p>
          <w:p w:rsidR="004E5363" w:rsidRPr="004E5363" w:rsidRDefault="004E5363" w:rsidP="00716611">
            <w:pPr>
              <w:rPr>
                <w:rFonts w:ascii="TH SarabunIT๙" w:eastAsia="Calibri" w:hAnsi="TH SarabunIT๙" w:cs="TH SarabunIT๙"/>
                <w:sz w:val="16"/>
                <w:szCs w:val="16"/>
              </w:rPr>
            </w:pPr>
          </w:p>
          <w:p w:rsidR="004E5363" w:rsidRPr="004E5363" w:rsidRDefault="003B2929" w:rsidP="004E5363">
            <w:pPr>
              <w:jc w:val="left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4E5363">
              <w:rPr>
                <w:rFonts w:ascii="TH SarabunIT๙" w:eastAsia="Calibri" w:hAnsi="TH SarabunIT๙" w:cs="TH SarabunIT๙"/>
                <w:spacing w:val="-2"/>
              </w:rPr>
              <w:t>W</w:t>
            </w:r>
            <w:r w:rsidR="004E5363" w:rsidRPr="004E5363">
              <w:rPr>
                <w:rFonts w:ascii="TH SarabunIT๙" w:eastAsia="Calibri" w:hAnsi="TH SarabunIT๙" w:cs="TH SarabunIT๙"/>
                <w:spacing w:val="-2"/>
                <w:vertAlign w:val="subscript"/>
                <w:cs/>
              </w:rPr>
              <w:t>4</w:t>
            </w:r>
            <w:r w:rsidRPr="004E5363">
              <w:rPr>
                <w:rFonts w:ascii="TH SarabunIT๙" w:eastAsia="Calibri" w:hAnsi="TH SarabunIT๙" w:cs="TH SarabunIT๙"/>
                <w:spacing w:val="-2"/>
              </w:rPr>
              <w:t xml:space="preserve"> O</w:t>
            </w:r>
            <w:r w:rsidR="004E5363"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3</w:t>
            </w:r>
            <w:r w:rsidR="00475367" w:rsidRPr="004E5363">
              <w:rPr>
                <w:rFonts w:ascii="TH SarabunIT๙" w:eastAsia="Calibri" w:hAnsi="TH SarabunIT๙" w:cs="TH SarabunIT๙"/>
                <w:spacing w:val="-2"/>
                <w:cs/>
              </w:rPr>
              <w:t xml:space="preserve"> </w:t>
            </w:r>
            <w:r w:rsidRPr="004E5363">
              <w:rPr>
                <w:rFonts w:ascii="TH SarabunIT๙" w:eastAsia="Calibri" w:hAnsi="TH SarabunIT๙" w:cs="TH SarabunIT๙"/>
                <w:spacing w:val="-2"/>
                <w:cs/>
              </w:rPr>
              <w:t>-</w:t>
            </w:r>
            <w:r w:rsidRPr="004E5363">
              <w:rPr>
                <w:rFonts w:ascii="TH SarabunIT๙" w:eastAsia="Calibri" w:hAnsi="TH SarabunIT๙" w:cs="TH SarabunIT๙"/>
                <w:spacing w:val="-2"/>
              </w:rPr>
              <w:t xml:space="preserve"> </w:t>
            </w:r>
            <w:r w:rsidR="004E5363" w:rsidRPr="004E5363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 พัฒนาการตลาด การเชื่อมโยงการผลิต และการประกอบธุรกิจสินค้าเกษตรคุณภาพ</w:t>
            </w:r>
          </w:p>
          <w:p w:rsidR="003B2929" w:rsidRPr="004E5363" w:rsidRDefault="003B2929" w:rsidP="003B2929">
            <w:pPr>
              <w:pStyle w:val="a6"/>
              <w:jc w:val="left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3B2929" w:rsidRPr="00475367" w:rsidRDefault="003B2929" w:rsidP="003B2929">
            <w:pPr>
              <w:rPr>
                <w:rFonts w:ascii="TH SarabunIT๙" w:eastAsia="Calibri" w:hAnsi="TH SarabunIT๙" w:cs="TH SarabunIT๙"/>
                <w:spacing w:val="-2"/>
                <w:sz w:val="28"/>
                <w:szCs w:val="28"/>
              </w:rPr>
            </w:pPr>
            <w:r w:rsidRPr="00475367">
              <w:rPr>
                <w:rFonts w:ascii="TH SarabunIT๙" w:eastAsia="Calibri" w:hAnsi="TH SarabunIT๙" w:cs="TH SarabunIT๙"/>
                <w:spacing w:val="-2"/>
              </w:rPr>
              <w:t>W</w:t>
            </w:r>
            <w:r w:rsidRPr="00475367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1</w:t>
            </w:r>
            <w:r w:rsidRPr="00475367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>,</w:t>
            </w:r>
            <w:r w:rsidR="004E5363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>4</w:t>
            </w:r>
            <w:r w:rsidRPr="00475367">
              <w:rPr>
                <w:rFonts w:ascii="TH SarabunIT๙" w:eastAsia="Calibri" w:hAnsi="TH SarabunIT๙" w:cs="TH SarabunIT๙" w:hint="cs"/>
                <w:spacing w:val="-2"/>
                <w:cs/>
              </w:rPr>
              <w:t xml:space="preserve"> </w:t>
            </w:r>
            <w:r w:rsidRPr="00475367">
              <w:rPr>
                <w:rFonts w:ascii="TH SarabunIT๙" w:eastAsia="Calibri" w:hAnsi="TH SarabunIT๙" w:cs="TH SarabunIT๙"/>
                <w:spacing w:val="-2"/>
              </w:rPr>
              <w:t>O</w:t>
            </w:r>
            <w:r w:rsidR="00475367" w:rsidRPr="00475367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1</w:t>
            </w:r>
            <w:r w:rsidR="00475367" w:rsidRPr="00475367">
              <w:rPr>
                <w:rFonts w:ascii="TH SarabunIT๙" w:eastAsia="Calibri" w:hAnsi="TH SarabunIT๙" w:cs="TH SarabunIT๙"/>
                <w:spacing w:val="-2"/>
              </w:rPr>
              <w:t xml:space="preserve"> </w:t>
            </w:r>
            <w:r w:rsidRPr="00475367">
              <w:rPr>
                <w:rFonts w:ascii="TH SarabunIT๙" w:eastAsia="Calibri" w:hAnsi="TH SarabunIT๙" w:cs="TH SarabunIT๙"/>
                <w:spacing w:val="-2"/>
                <w:cs/>
              </w:rPr>
              <w:t>–</w:t>
            </w:r>
            <w:r w:rsidRPr="00475367">
              <w:rPr>
                <w:rFonts w:ascii="TH SarabunIT๙" w:eastAsia="Calibri" w:hAnsi="TH SarabunIT๙" w:cs="TH SarabunIT๙" w:hint="cs"/>
                <w:spacing w:val="-2"/>
                <w:cs/>
              </w:rPr>
              <w:t xml:space="preserve"> </w:t>
            </w:r>
            <w:r w:rsidR="004E5363" w:rsidRPr="00475367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พัฒนาองค์ความรู้ของเกษตรกรสู่เกษตรกรมืออาชีพ</w:t>
            </w:r>
          </w:p>
          <w:p w:rsidR="00350485" w:rsidRPr="00337018" w:rsidRDefault="00350485" w:rsidP="00032C90">
            <w:pPr>
              <w:rPr>
                <w:rFonts w:ascii="TH SarabunIT๙" w:eastAsia="Calibri" w:hAnsi="TH SarabunIT๙" w:cs="TH SarabunIT๙"/>
                <w:spacing w:val="-2"/>
                <w:cs/>
              </w:rPr>
            </w:pPr>
          </w:p>
        </w:tc>
      </w:tr>
      <w:tr w:rsidR="00C81714" w:rsidRPr="00AB48B6" w:rsidTr="00337018">
        <w:trPr>
          <w:trHeight w:val="1134"/>
        </w:trPr>
        <w:tc>
          <w:tcPr>
            <w:tcW w:w="3061" w:type="dxa"/>
          </w:tcPr>
          <w:p w:rsidR="00C81714" w:rsidRPr="004A6CD1" w:rsidRDefault="00C81714" w:rsidP="00C81714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</w:rPr>
            </w:pP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 xml:space="preserve">T </w:t>
            </w: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  <w:cs/>
              </w:rPr>
              <w:t>ภัยคุกคาม</w:t>
            </w:r>
            <w:r w:rsidRPr="004A6CD1">
              <w:rPr>
                <w:rFonts w:ascii="TH SarabunIT๙" w:eastAsia="Calibri" w:hAnsi="TH SarabunIT๙" w:cs="TH SarabunIT๙"/>
                <w:b/>
                <w:bCs/>
                <w:spacing w:val="-2"/>
                <w:cs/>
              </w:rPr>
              <w:t xml:space="preserve"> (ภายนอก)</w:t>
            </w:r>
          </w:p>
          <w:p w:rsidR="00C81714" w:rsidRDefault="00E66C08" w:rsidP="00E66C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1.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ปัญหาการเมืองทำให้นโยบายของรัฐบาล ขาดความต่อเนื่อง</w:t>
            </w:r>
            <w:r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รวมถึงการ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แต่งตั้งโยกย้ายผู้บริหารระดับสูงของจังหวัด (เปลี่ยนแปลงบ่อย) มีผล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กระทบทำให้การบริหารงานของจังหวัดขาดความต่อเนื่อง</w:t>
            </w:r>
          </w:p>
          <w:p w:rsidR="00027BB6" w:rsidRPr="004A6CD1" w:rsidRDefault="00027BB6" w:rsidP="00027BB6">
            <w:pPr>
              <w:tabs>
                <w:tab w:val="left" w:pos="1764"/>
              </w:tabs>
              <w:jc w:val="left"/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>2. ปัญหา</w:t>
            </w:r>
            <w:r w:rsidRPr="004A6CD1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ความเหลื่อมล้ำทางรายได้ของประชากรภาคเกษตรกับภาคการผลิตอื่น</w:t>
            </w:r>
          </w:p>
          <w:p w:rsidR="00E66C08" w:rsidRPr="004A6CD1" w:rsidRDefault="00027BB6" w:rsidP="00E66C08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3.</w:t>
            </w:r>
            <w:r w:rsidR="00C81714" w:rsidRPr="00E66C08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 xml:space="preserve"> ต้นทุนการผลิตเพิ่มขึ้น เนื่องมาจากราคาปัจจัยการผลิตที่</w:t>
            </w:r>
            <w:r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szCs w:val="28"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2"/>
                <w:sz w:val="28"/>
                <w:szCs w:val="28"/>
                <w:cs/>
              </w:rPr>
              <w:t>อีกทั้ง</w:t>
            </w:r>
            <w:r w:rsidR="00E66C08" w:rsidRPr="004A6CD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ราคา</w:t>
            </w:r>
            <w:r w:rsidR="00E66C08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สินค้าเกษตรปลอดภัยไม่ทำให้เกษตรกรผู้ผลิตเกิดแรงจูงใจ เนื่องจากราคาไม่แตกต่างกับสินค้าเกษตรทั่วไป</w:t>
            </w:r>
          </w:p>
          <w:p w:rsidR="00C81714" w:rsidRPr="004A6CD1" w:rsidRDefault="00027BB6" w:rsidP="00C8171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4"/>
                <w:sz w:val="28"/>
                <w:szCs w:val="28"/>
                <w:cs/>
              </w:rPr>
              <w:t xml:space="preserve">4.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ขาดประสิทธิภาพในการบริหารจัดการน้ำเชิง</w:t>
            </w:r>
            <w:proofErr w:type="spellStart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บูรณา</w:t>
            </w:r>
            <w:proofErr w:type="spellEnd"/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การ ตลอดจนแนวทางและมาตรการที่ชัดเจนในภาคปฏิบัติต่อการสร้างความมั่นคงด้าน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>น้ำ (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Water Security)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และการรักษานิเวศวิทยาทางน้ำ (</w:t>
            </w:r>
            <w:proofErr w:type="spellStart"/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>Ecohydrology</w:t>
            </w:r>
            <w:proofErr w:type="spellEnd"/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)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เพื่อการเกษตรอย่างยั่งยืน</w:t>
            </w:r>
          </w:p>
          <w:p w:rsidR="00C81714" w:rsidRPr="004A6CD1" w:rsidRDefault="00027BB6" w:rsidP="00C81714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spacing w:val="-4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pacing w:val="-4"/>
                <w:sz w:val="28"/>
                <w:szCs w:val="28"/>
              </w:rPr>
              <w:t>5.</w:t>
            </w:r>
            <w:r w:rsidR="00C81714" w:rsidRPr="004A6CD1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ภาคเกษตรไทยกำลังเผชิญปัญหาผู้สูงอายุในแรงงานภาคเกษตรซึ่งมีแนวโน้มลดลงอย่างต่อเนื่อง ทำให้กระทบต่อประสิทธิภาพการผลิต</w:t>
            </w:r>
          </w:p>
          <w:p w:rsidR="00C81714" w:rsidRPr="004A6CD1" w:rsidRDefault="00027BB6" w:rsidP="00027BB6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eastAsia="Calibri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/>
                <w:sz w:val="28"/>
                <w:szCs w:val="28"/>
              </w:rPr>
              <w:t>6.</w:t>
            </w:r>
            <w:r w:rsidR="00C81714" w:rsidRPr="004A6CD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มีข้อจำกัด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ใน</w:t>
            </w:r>
            <w:r w:rsidR="00C81714" w:rsidRPr="004A6CD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การเข้าถึงและใช้ประโยชน์จากเทคโนโลยี</w:t>
            </w:r>
            <w:proofErr w:type="spellStart"/>
            <w:r w:rsidR="00C81714" w:rsidRPr="004A6CD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>ดิจิทัล</w:t>
            </w:r>
            <w:proofErr w:type="spellEnd"/>
            <w:r w:rsidR="00C81714" w:rsidRPr="004A6CD1">
              <w:rPr>
                <w:rFonts w:ascii="TH SarabunIT๙" w:eastAsia="Calibri" w:hAnsi="TH SarabunIT๙" w:cs="TH SarabunIT๙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eastAsia="Calibri" w:hAnsi="TH SarabunIT๙" w:cs="TH SarabunIT๙" w:hint="cs"/>
                <w:sz w:val="28"/>
                <w:szCs w:val="28"/>
                <w:cs/>
              </w:rPr>
              <w:t>รวมทั้ง</w:t>
            </w:r>
          </w:p>
          <w:p w:rsidR="00C81714" w:rsidRPr="004A6CD1" w:rsidRDefault="00C81714" w:rsidP="00027BB6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szCs w:val="28"/>
              </w:rPr>
            </w:pPr>
            <w:r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เงื่อนไขที่เกี่ยวข้องบางประการ ของระเบียบ ข้อกฎหมาย และข้อบังคับ ไม่เอื้อต่อการพัฒนาด้านการเกษตร</w:t>
            </w:r>
          </w:p>
          <w:p w:rsidR="00C81714" w:rsidRPr="004A6CD1" w:rsidRDefault="00027BB6" w:rsidP="00027BB6">
            <w:pPr>
              <w:tabs>
                <w:tab w:val="left" w:pos="1764"/>
              </w:tabs>
              <w:rPr>
                <w:rFonts w:ascii="TH SarabunIT๙" w:eastAsia="Calibri" w:hAnsi="TH SarabunIT๙" w:cs="TH SarabunIT๙"/>
                <w:b/>
                <w:bCs/>
                <w:spacing w:val="-2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7.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ปัญหาจากภัยธรรมชาติ (อุทกภัย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,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ภัยแล้ง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 xml:space="preserve">, 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การแพร่ระบาดของศัตรูพืช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="00C81714" w:rsidRPr="004A6CD1">
              <w:rPr>
                <w:rFonts w:ascii="TH SarabunIT๙" w:hAnsi="TH SarabunIT๙" w:cs="TH SarabunIT๙"/>
                <w:sz w:val="28"/>
                <w:szCs w:val="28"/>
                <w:cs/>
              </w:rPr>
              <w:t>โรคระบาดของสัตว์) และการเปลี่ยน แปลงสภาพภูมิอากาศ (ภาวะโลกร้อน)</w:t>
            </w:r>
          </w:p>
        </w:tc>
        <w:tc>
          <w:tcPr>
            <w:tcW w:w="3059" w:type="dxa"/>
          </w:tcPr>
          <w:p w:rsidR="00C81714" w:rsidRPr="00337018" w:rsidRDefault="00C81714" w:rsidP="00C81714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337018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lastRenderedPageBreak/>
              <w:t>S</w:t>
            </w:r>
            <w: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>T</w:t>
            </w:r>
          </w:p>
          <w:p w:rsidR="00C81714" w:rsidRPr="00337018" w:rsidRDefault="00C81714" w:rsidP="00C81714">
            <w:pP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337018">
              <w:rPr>
                <w:rFonts w:ascii="TH SarabunIT๙" w:eastAsia="Calibri" w:hAnsi="TH SarabunIT๙" w:cs="TH SarabunIT๙" w:hint="cs"/>
                <w:b/>
                <w:bCs/>
                <w:spacing w:val="-2"/>
                <w:u w:val="single"/>
                <w:cs/>
              </w:rPr>
              <w:t xml:space="preserve">กลยุทธ์ </w:t>
            </w:r>
          </w:p>
          <w:p w:rsidR="004E5363" w:rsidRPr="000C7841" w:rsidRDefault="004E5363" w:rsidP="004E5363">
            <w:pPr>
              <w:rPr>
                <w:sz w:val="24"/>
                <w:szCs w:val="24"/>
                <w:cs/>
              </w:rPr>
            </w:pP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</w:rPr>
              <w:t>S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4</w:t>
            </w: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</w:rPr>
              <w:t>T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2</w:t>
            </w:r>
            <w:r w:rsidRPr="004E5363">
              <w:rPr>
                <w:rFonts w:ascii="TH SarabunIT๙" w:eastAsia="Calibri" w:hAnsi="TH SarabunIT๙" w:cs="TH SarabunIT๙" w:hint="cs"/>
                <w:spacing w:val="-2"/>
                <w:vertAlign w:val="subscript"/>
                <w:cs/>
              </w:rPr>
              <w:t>,3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4E5363">
              <w:rPr>
                <w:rFonts w:ascii="TH SarabunIT๙" w:eastAsia="Calibri" w:hAnsi="TH SarabunIT๙" w:cs="TH SarabunIT๙" w:hint="cs"/>
                <w:spacing w:val="-2"/>
                <w:cs/>
              </w:rPr>
              <w:t>-</w:t>
            </w:r>
            <w:r>
              <w:rPr>
                <w:rFonts w:ascii="TH SarabunIT๙" w:eastAsia="Calibri" w:hAnsi="TH SarabunIT๙" w:cs="TH SarabunIT๙" w:hint="cs"/>
                <w:b/>
                <w:bCs/>
                <w:spacing w:val="-2"/>
                <w:cs/>
              </w:rPr>
              <w:t xml:space="preserve"> </w:t>
            </w:r>
            <w:r w:rsidRPr="004E5363">
              <w:rPr>
                <w:rFonts w:ascii="TH SarabunIT๙" w:hAnsi="TH SarabunIT๙" w:cs="TH SarabunIT๙"/>
                <w:sz w:val="28"/>
                <w:szCs w:val="28"/>
                <w:cs/>
              </w:rPr>
              <w:t>สร้างความเข้มแข็งและเชื่อมโยงเครือข่ายเกษตรกรและสถาบันเกษตรกร</w:t>
            </w:r>
          </w:p>
          <w:p w:rsidR="00C81714" w:rsidRPr="004E5363" w:rsidRDefault="00C81714" w:rsidP="004E5363">
            <w:pPr>
              <w:tabs>
                <w:tab w:val="left" w:pos="1764"/>
              </w:tabs>
              <w:jc w:val="left"/>
              <w:rPr>
                <w:rFonts w:ascii="TH SarabunIT๙" w:eastAsia="Calibri" w:hAnsi="TH SarabunIT๙" w:cs="TH SarabunIT๙"/>
                <w:b/>
                <w:bCs/>
                <w:spacing w:val="-2"/>
                <w:cs/>
              </w:rPr>
            </w:pPr>
          </w:p>
        </w:tc>
        <w:tc>
          <w:tcPr>
            <w:tcW w:w="3059" w:type="dxa"/>
          </w:tcPr>
          <w:p w:rsidR="00C81714" w:rsidRPr="00716611" w:rsidRDefault="00C81714" w:rsidP="00C81714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716611"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>W</w:t>
            </w:r>
            <w: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  <w:t>T</w:t>
            </w:r>
          </w:p>
          <w:p w:rsidR="00C81714" w:rsidRDefault="00C81714" w:rsidP="00C81714">
            <w:pPr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  <w:r w:rsidRPr="00337018">
              <w:rPr>
                <w:rFonts w:ascii="TH SarabunIT๙" w:eastAsia="Calibri" w:hAnsi="TH SarabunIT๙" w:cs="TH SarabunIT๙" w:hint="cs"/>
                <w:b/>
                <w:bCs/>
                <w:spacing w:val="-2"/>
                <w:u w:val="single"/>
                <w:cs/>
              </w:rPr>
              <w:t xml:space="preserve">กลยุทธ์ </w:t>
            </w:r>
          </w:p>
          <w:p w:rsidR="006D173F" w:rsidRPr="00AD45BE" w:rsidRDefault="004E5363" w:rsidP="006D173F">
            <w:pPr>
              <w:rPr>
                <w:sz w:val="24"/>
                <w:szCs w:val="24"/>
                <w:cs/>
              </w:rPr>
            </w:pP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</w:rPr>
              <w:t>W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5</w:t>
            </w:r>
            <w:r w:rsidRPr="004E5363">
              <w:rPr>
                <w:rFonts w:ascii="TH SarabunIT๙" w:eastAsia="Calibri" w:hAnsi="TH SarabunIT๙" w:cs="TH SarabunIT๙"/>
                <w:b/>
                <w:bCs/>
                <w:spacing w:val="-2"/>
              </w:rPr>
              <w:t>T</w:t>
            </w:r>
            <w:r w:rsidRPr="004E5363">
              <w:rPr>
                <w:rFonts w:ascii="TH SarabunIT๙" w:eastAsia="Calibri" w:hAnsi="TH SarabunIT๙" w:cs="TH SarabunIT๙"/>
                <w:spacing w:val="-2"/>
                <w:vertAlign w:val="subscript"/>
              </w:rPr>
              <w:t>7</w:t>
            </w:r>
            <w:r>
              <w:rPr>
                <w:rFonts w:ascii="TH SarabunIT๙" w:eastAsia="Calibri" w:hAnsi="TH SarabunIT๙" w:cs="TH SarabunIT๙"/>
                <w:b/>
                <w:bCs/>
                <w:spacing w:val="-2"/>
              </w:rPr>
              <w:t xml:space="preserve"> </w:t>
            </w:r>
            <w:r w:rsidR="006D173F">
              <w:rPr>
                <w:rFonts w:ascii="TH SarabunIT๙" w:eastAsia="Calibri" w:hAnsi="TH SarabunIT๙" w:cs="TH SarabunIT๙"/>
                <w:spacing w:val="-2"/>
              </w:rPr>
              <w:t>–</w:t>
            </w:r>
            <w:r>
              <w:rPr>
                <w:rFonts w:ascii="TH SarabunIT๙" w:eastAsia="Calibri" w:hAnsi="TH SarabunIT๙" w:cs="TH SarabunIT๙"/>
                <w:spacing w:val="-2"/>
              </w:rPr>
              <w:t xml:space="preserve"> </w:t>
            </w:r>
            <w:r w:rsidR="006D173F" w:rsidRPr="006D173F">
              <w:rPr>
                <w:rFonts w:ascii="TH SarabunIT๙" w:hAnsi="TH SarabunIT๙" w:cs="TH SarabunIT๙"/>
                <w:sz w:val="28"/>
                <w:szCs w:val="28"/>
                <w:cs/>
              </w:rPr>
              <w:t>บริหารจัดการทรัพยากร</w:t>
            </w:r>
            <w:r w:rsidR="006D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</w:t>
            </w:r>
            <w:r w:rsidR="006D173F" w:rsidRPr="006D173F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ธรรมชาติอย่างยั่งยืน </w:t>
            </w:r>
            <w:r w:rsidR="006D173F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ให้</w:t>
            </w:r>
            <w:r w:rsidR="006D173F" w:rsidRPr="006D173F">
              <w:rPr>
                <w:rFonts w:ascii="TH SarabunIT๙" w:hAnsi="TH SarabunIT๙" w:cs="TH SarabunIT๙"/>
                <w:sz w:val="28"/>
                <w:szCs w:val="28"/>
                <w:cs/>
              </w:rPr>
              <w:t>พร้อมรับมือการเปลี่ยนแปลงสภาพภูมิอากาศและภัยธรรมชาติ</w:t>
            </w:r>
          </w:p>
          <w:p w:rsidR="004E5363" w:rsidRPr="004E5363" w:rsidRDefault="004E5363" w:rsidP="00C81714">
            <w:pPr>
              <w:rPr>
                <w:rFonts w:ascii="TH SarabunIT๙" w:eastAsia="Calibri" w:hAnsi="TH SarabunIT๙" w:cs="TH SarabunIT๙"/>
                <w:spacing w:val="-2"/>
              </w:rPr>
            </w:pPr>
          </w:p>
          <w:p w:rsidR="00C81714" w:rsidRPr="00716611" w:rsidRDefault="00C81714" w:rsidP="005E4A0E">
            <w:pPr>
              <w:tabs>
                <w:tab w:val="left" w:pos="1764"/>
              </w:tabs>
              <w:jc w:val="center"/>
              <w:rPr>
                <w:rFonts w:ascii="TH SarabunIT๙" w:eastAsia="Calibri" w:hAnsi="TH SarabunIT๙" w:cs="TH SarabunIT๙"/>
                <w:b/>
                <w:bCs/>
                <w:spacing w:val="-2"/>
                <w:u w:val="single"/>
              </w:rPr>
            </w:pPr>
          </w:p>
        </w:tc>
      </w:tr>
    </w:tbl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p w:rsidR="00B05FFD" w:rsidRDefault="00B05FFD" w:rsidP="00350485">
      <w:pPr>
        <w:tabs>
          <w:tab w:val="left" w:pos="709"/>
          <w:tab w:val="left" w:pos="1276"/>
          <w:tab w:val="left" w:pos="2127"/>
          <w:tab w:val="left" w:pos="2552"/>
        </w:tabs>
        <w:spacing w:after="120"/>
        <w:jc w:val="left"/>
        <w:rPr>
          <w:rFonts w:ascii="TH SarabunIT๙" w:hAnsi="TH SarabunIT๙" w:cs="TH SarabunIT๙"/>
          <w:b/>
          <w:bCs/>
          <w:spacing w:val="-4"/>
        </w:rPr>
      </w:pPr>
    </w:p>
    <w:sectPr w:rsidR="00B05FFD" w:rsidSect="00C847A0">
      <w:headerReference w:type="default" r:id="rId7"/>
      <w:pgSz w:w="11906" w:h="16838"/>
      <w:pgMar w:top="1440" w:right="1440" w:bottom="1440" w:left="1440" w:header="708" w:footer="708" w:gutter="0"/>
      <w:pgNumType w:fmt="numberInDash" w:start="3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6F90" w:rsidRDefault="00C56F90">
      <w:r>
        <w:separator/>
      </w:r>
    </w:p>
  </w:endnote>
  <w:endnote w:type="continuationSeparator" w:id="0">
    <w:p w:rsidR="00C56F90" w:rsidRDefault="00C56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6F90" w:rsidRDefault="00C56F90">
      <w:r>
        <w:separator/>
      </w:r>
    </w:p>
  </w:footnote>
  <w:footnote w:type="continuationSeparator" w:id="0">
    <w:p w:rsidR="00C56F90" w:rsidRDefault="00C56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1592881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</w:rPr>
    </w:sdtEndPr>
    <w:sdtContent>
      <w:p w:rsidR="00C847A0" w:rsidRPr="00C847A0" w:rsidRDefault="00C847A0">
        <w:pPr>
          <w:pStyle w:val="a3"/>
          <w:jc w:val="center"/>
          <w:rPr>
            <w:rFonts w:ascii="TH SarabunIT๙" w:hAnsi="TH SarabunIT๙" w:cs="TH SarabunIT๙"/>
          </w:rPr>
        </w:pPr>
        <w:r w:rsidRPr="00C847A0">
          <w:rPr>
            <w:rFonts w:ascii="TH SarabunIT๙" w:hAnsi="TH SarabunIT๙" w:cs="TH SarabunIT๙"/>
          </w:rPr>
          <w:fldChar w:fldCharType="begin"/>
        </w:r>
        <w:r w:rsidRPr="00C847A0">
          <w:rPr>
            <w:rFonts w:ascii="TH SarabunIT๙" w:hAnsi="TH SarabunIT๙" w:cs="TH SarabunIT๙"/>
          </w:rPr>
          <w:instrText>PAGE   \* MERGEFORMAT</w:instrText>
        </w:r>
        <w:r w:rsidRPr="00C847A0">
          <w:rPr>
            <w:rFonts w:ascii="TH SarabunIT๙" w:hAnsi="TH SarabunIT๙" w:cs="TH SarabunIT๙"/>
          </w:rPr>
          <w:fldChar w:fldCharType="separate"/>
        </w:r>
        <w:r w:rsidR="00A95785" w:rsidRPr="00A95785">
          <w:rPr>
            <w:rFonts w:ascii="TH SarabunIT๙" w:hAnsi="TH SarabunIT๙" w:cs="TH SarabunIT๙"/>
            <w:noProof/>
            <w:szCs w:val="32"/>
            <w:lang w:val="th-TH"/>
          </w:rPr>
          <w:t>-</w:t>
        </w:r>
        <w:r w:rsidR="00A95785">
          <w:rPr>
            <w:rFonts w:ascii="TH SarabunIT๙" w:hAnsi="TH SarabunIT๙" w:cs="TH SarabunIT๙"/>
            <w:noProof/>
          </w:rPr>
          <w:t xml:space="preserve"> 44 -</w:t>
        </w:r>
        <w:r w:rsidRPr="00C847A0">
          <w:rPr>
            <w:rFonts w:ascii="TH SarabunIT๙" w:hAnsi="TH SarabunIT๙" w:cs="TH SarabunIT๙"/>
          </w:rPr>
          <w:fldChar w:fldCharType="end"/>
        </w:r>
      </w:p>
    </w:sdtContent>
  </w:sdt>
  <w:p w:rsidR="00C073D9" w:rsidRDefault="00C56F9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485"/>
    <w:rsid w:val="0001033C"/>
    <w:rsid w:val="00027BB6"/>
    <w:rsid w:val="00032C90"/>
    <w:rsid w:val="00055FF2"/>
    <w:rsid w:val="00071E91"/>
    <w:rsid w:val="00073AB7"/>
    <w:rsid w:val="00082820"/>
    <w:rsid w:val="00097A47"/>
    <w:rsid w:val="000C2450"/>
    <w:rsid w:val="000D3C32"/>
    <w:rsid w:val="000D558B"/>
    <w:rsid w:val="000E7678"/>
    <w:rsid w:val="00101F6B"/>
    <w:rsid w:val="001120F5"/>
    <w:rsid w:val="00157499"/>
    <w:rsid w:val="001632BF"/>
    <w:rsid w:val="00183CE7"/>
    <w:rsid w:val="00185EF6"/>
    <w:rsid w:val="001912B6"/>
    <w:rsid w:val="001955A0"/>
    <w:rsid w:val="00197183"/>
    <w:rsid w:val="001A222B"/>
    <w:rsid w:val="001C1B21"/>
    <w:rsid w:val="001F2AC5"/>
    <w:rsid w:val="00203C2A"/>
    <w:rsid w:val="00224954"/>
    <w:rsid w:val="00236F48"/>
    <w:rsid w:val="00237427"/>
    <w:rsid w:val="00261236"/>
    <w:rsid w:val="00263872"/>
    <w:rsid w:val="00264A11"/>
    <w:rsid w:val="002B1B96"/>
    <w:rsid w:val="002B7F3F"/>
    <w:rsid w:val="002F6902"/>
    <w:rsid w:val="00324785"/>
    <w:rsid w:val="00327323"/>
    <w:rsid w:val="00337018"/>
    <w:rsid w:val="00344478"/>
    <w:rsid w:val="00350485"/>
    <w:rsid w:val="003525EC"/>
    <w:rsid w:val="00356485"/>
    <w:rsid w:val="003A1AB2"/>
    <w:rsid w:val="003B2929"/>
    <w:rsid w:val="003E189E"/>
    <w:rsid w:val="003F4C78"/>
    <w:rsid w:val="00441D55"/>
    <w:rsid w:val="004703E0"/>
    <w:rsid w:val="00475367"/>
    <w:rsid w:val="004831F1"/>
    <w:rsid w:val="00485A90"/>
    <w:rsid w:val="004A6CD1"/>
    <w:rsid w:val="004A7639"/>
    <w:rsid w:val="004D683B"/>
    <w:rsid w:val="004E18DF"/>
    <w:rsid w:val="004E326F"/>
    <w:rsid w:val="004E5363"/>
    <w:rsid w:val="004F6C11"/>
    <w:rsid w:val="004F777E"/>
    <w:rsid w:val="00522E50"/>
    <w:rsid w:val="00526644"/>
    <w:rsid w:val="0054568F"/>
    <w:rsid w:val="00553218"/>
    <w:rsid w:val="00576C86"/>
    <w:rsid w:val="005A21F2"/>
    <w:rsid w:val="005B7F90"/>
    <w:rsid w:val="005C1BB0"/>
    <w:rsid w:val="005C2BD6"/>
    <w:rsid w:val="005C3D3A"/>
    <w:rsid w:val="0063214F"/>
    <w:rsid w:val="006407DC"/>
    <w:rsid w:val="006508F2"/>
    <w:rsid w:val="006A62A0"/>
    <w:rsid w:val="006B0E46"/>
    <w:rsid w:val="006C02B9"/>
    <w:rsid w:val="006D173F"/>
    <w:rsid w:val="006D644F"/>
    <w:rsid w:val="007004D9"/>
    <w:rsid w:val="007058B1"/>
    <w:rsid w:val="00716611"/>
    <w:rsid w:val="0073769C"/>
    <w:rsid w:val="007C31D1"/>
    <w:rsid w:val="007D22E3"/>
    <w:rsid w:val="00805CF7"/>
    <w:rsid w:val="008123C2"/>
    <w:rsid w:val="00841B9F"/>
    <w:rsid w:val="008602B4"/>
    <w:rsid w:val="008757B8"/>
    <w:rsid w:val="008805FC"/>
    <w:rsid w:val="00884401"/>
    <w:rsid w:val="008B3672"/>
    <w:rsid w:val="008E185C"/>
    <w:rsid w:val="008F3DF2"/>
    <w:rsid w:val="00910CF3"/>
    <w:rsid w:val="00913A12"/>
    <w:rsid w:val="0092428C"/>
    <w:rsid w:val="0097171E"/>
    <w:rsid w:val="00981C49"/>
    <w:rsid w:val="00996F3D"/>
    <w:rsid w:val="009C02BD"/>
    <w:rsid w:val="00A21FF3"/>
    <w:rsid w:val="00A22E4A"/>
    <w:rsid w:val="00A368E9"/>
    <w:rsid w:val="00A44AC2"/>
    <w:rsid w:val="00A60D51"/>
    <w:rsid w:val="00A805B4"/>
    <w:rsid w:val="00A87181"/>
    <w:rsid w:val="00A87DE7"/>
    <w:rsid w:val="00A93F19"/>
    <w:rsid w:val="00A95785"/>
    <w:rsid w:val="00A97BAE"/>
    <w:rsid w:val="00AC467E"/>
    <w:rsid w:val="00AF21EE"/>
    <w:rsid w:val="00B04A07"/>
    <w:rsid w:val="00B05FFD"/>
    <w:rsid w:val="00B177B1"/>
    <w:rsid w:val="00B44CE0"/>
    <w:rsid w:val="00B620ED"/>
    <w:rsid w:val="00B76AE2"/>
    <w:rsid w:val="00B93411"/>
    <w:rsid w:val="00B94BCB"/>
    <w:rsid w:val="00BC3AE8"/>
    <w:rsid w:val="00BE28C2"/>
    <w:rsid w:val="00C23C4D"/>
    <w:rsid w:val="00C52BBE"/>
    <w:rsid w:val="00C56F90"/>
    <w:rsid w:val="00C63632"/>
    <w:rsid w:val="00C81714"/>
    <w:rsid w:val="00C847A0"/>
    <w:rsid w:val="00C857A8"/>
    <w:rsid w:val="00C955FB"/>
    <w:rsid w:val="00C95A08"/>
    <w:rsid w:val="00CE0708"/>
    <w:rsid w:val="00CE1A9C"/>
    <w:rsid w:val="00CE4F3D"/>
    <w:rsid w:val="00CE587D"/>
    <w:rsid w:val="00CF7C0C"/>
    <w:rsid w:val="00D15AA2"/>
    <w:rsid w:val="00D759B4"/>
    <w:rsid w:val="00D77785"/>
    <w:rsid w:val="00DB4022"/>
    <w:rsid w:val="00DD62F0"/>
    <w:rsid w:val="00DF6DEA"/>
    <w:rsid w:val="00E022D4"/>
    <w:rsid w:val="00E20B9E"/>
    <w:rsid w:val="00E33510"/>
    <w:rsid w:val="00E66C08"/>
    <w:rsid w:val="00E80566"/>
    <w:rsid w:val="00EB7DE9"/>
    <w:rsid w:val="00F245BB"/>
    <w:rsid w:val="00F50094"/>
    <w:rsid w:val="00F70989"/>
    <w:rsid w:val="00F71251"/>
    <w:rsid w:val="00F80DF0"/>
    <w:rsid w:val="00F82641"/>
    <w:rsid w:val="00F85EAD"/>
    <w:rsid w:val="00F93697"/>
    <w:rsid w:val="00FA1E03"/>
    <w:rsid w:val="00FC552A"/>
    <w:rsid w:val="00FF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48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350485"/>
    <w:rPr>
      <w:rFonts w:ascii="TH SarabunPSK" w:hAnsi="TH SarabunPSK" w:cs="Angsana New"/>
      <w:sz w:val="32"/>
      <w:szCs w:val="40"/>
    </w:rPr>
  </w:style>
  <w:style w:type="table" w:styleId="a5">
    <w:name w:val="Table Grid"/>
    <w:basedOn w:val="a1"/>
    <w:uiPriority w:val="59"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5"/>
    <w:uiPriority w:val="59"/>
    <w:rsid w:val="0035048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50485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073AB7"/>
    <w:pPr>
      <w:ind w:left="720"/>
      <w:contextualSpacing/>
    </w:pPr>
    <w:rPr>
      <w:rFonts w:cs="Angsana New"/>
      <w:szCs w:val="40"/>
    </w:rPr>
  </w:style>
  <w:style w:type="character" w:styleId="a8">
    <w:name w:val="Strong"/>
    <w:uiPriority w:val="22"/>
    <w:qFormat/>
    <w:rsid w:val="00910CF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DF0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80DF0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632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7536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c">
    <w:name w:val="ท้ายกระดาษ อักขระ"/>
    <w:basedOn w:val="a0"/>
    <w:link w:val="ab"/>
    <w:uiPriority w:val="99"/>
    <w:rsid w:val="00475367"/>
    <w:rPr>
      <w:rFonts w:ascii="TH SarabunPSK" w:hAnsi="TH SarabunPSK" w:cs="Angsana New"/>
      <w:sz w:val="32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485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350485"/>
    <w:rPr>
      <w:rFonts w:ascii="TH SarabunPSK" w:hAnsi="TH SarabunPSK" w:cs="Angsana New"/>
      <w:sz w:val="32"/>
      <w:szCs w:val="40"/>
    </w:rPr>
  </w:style>
  <w:style w:type="table" w:styleId="a5">
    <w:name w:val="Table Grid"/>
    <w:basedOn w:val="a1"/>
    <w:uiPriority w:val="59"/>
    <w:rsid w:val="00350485"/>
    <w:pPr>
      <w:spacing w:after="0" w:line="240" w:lineRule="auto"/>
      <w:jc w:val="thaiDistribute"/>
    </w:pPr>
    <w:rPr>
      <w:rFonts w:ascii="TH SarabunPSK" w:hAnsi="TH SarabunPSK" w:cs="TH SarabunPSK"/>
      <w:sz w:val="32"/>
      <w:szCs w:val="3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5"/>
    <w:uiPriority w:val="59"/>
    <w:rsid w:val="00350485"/>
    <w:pPr>
      <w:spacing w:after="0" w:line="240" w:lineRule="auto"/>
    </w:pPr>
    <w:rPr>
      <w:rFonts w:ascii="Calibri" w:hAnsi="Calibri" w:cs="Cordia New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350485"/>
    <w:pPr>
      <w:spacing w:after="0" w:line="240" w:lineRule="auto"/>
      <w:jc w:val="thaiDistribute"/>
    </w:pPr>
    <w:rPr>
      <w:rFonts w:ascii="TH SarabunPSK" w:hAnsi="TH SarabunPSK" w:cs="Angsana New"/>
      <w:sz w:val="32"/>
      <w:szCs w:val="40"/>
    </w:rPr>
  </w:style>
  <w:style w:type="paragraph" w:styleId="a7">
    <w:name w:val="List Paragraph"/>
    <w:basedOn w:val="a"/>
    <w:uiPriority w:val="34"/>
    <w:qFormat/>
    <w:rsid w:val="00073AB7"/>
    <w:pPr>
      <w:ind w:left="720"/>
      <w:contextualSpacing/>
    </w:pPr>
    <w:rPr>
      <w:rFonts w:cs="Angsana New"/>
      <w:szCs w:val="40"/>
    </w:rPr>
  </w:style>
  <w:style w:type="character" w:styleId="a8">
    <w:name w:val="Strong"/>
    <w:uiPriority w:val="22"/>
    <w:qFormat/>
    <w:rsid w:val="00910CF3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F80DF0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F80DF0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C63632"/>
    <w:pPr>
      <w:autoSpaceDE w:val="0"/>
      <w:autoSpaceDN w:val="0"/>
      <w:adjustRightInd w:val="0"/>
      <w:spacing w:after="0" w:line="240" w:lineRule="auto"/>
    </w:pPr>
    <w:rPr>
      <w:rFonts w:ascii="TH SarabunPSK" w:eastAsiaTheme="minorEastAsia" w:hAnsi="TH SarabunPSK" w:cs="TH SarabunPSK"/>
      <w:color w:val="000000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75367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c">
    <w:name w:val="ท้ายกระดาษ อักขระ"/>
    <w:basedOn w:val="a0"/>
    <w:link w:val="ab"/>
    <w:uiPriority w:val="99"/>
    <w:rsid w:val="00475367"/>
    <w:rPr>
      <w:rFonts w:ascii="TH SarabunPSK" w:hAnsi="TH SarabunPSK" w:cs="Angsana New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2115</TotalTime>
  <Pages>7</Pages>
  <Words>1505</Words>
  <Characters>8579</Characters>
  <Application>Microsoft Office Word</Application>
  <DocSecurity>0</DocSecurity>
  <Lines>71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KKD Windows Se7en V1</dc:creator>
  <cp:lastModifiedBy>Windows User</cp:lastModifiedBy>
  <cp:revision>58</cp:revision>
  <cp:lastPrinted>2019-08-22T05:59:00Z</cp:lastPrinted>
  <dcterms:created xsi:type="dcterms:W3CDTF">2019-08-03T14:21:00Z</dcterms:created>
  <dcterms:modified xsi:type="dcterms:W3CDTF">2019-09-02T08:04:00Z</dcterms:modified>
</cp:coreProperties>
</file>