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8498DE" w14:textId="6161C763" w:rsidR="00752BF8" w:rsidRPr="00763E7A" w:rsidRDefault="00752BF8" w:rsidP="00752BF8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63E7A">
        <w:rPr>
          <w:rFonts w:ascii="TH SarabunIT๙" w:hAnsi="TH SarabunIT๙" w:cs="TH SarabunIT๙"/>
          <w:b/>
          <w:bCs/>
          <w:sz w:val="32"/>
          <w:szCs w:val="32"/>
          <w:cs/>
        </w:rPr>
        <w:t>การลงพื้นที่ติดตามและขับเคลื่อนโครงการอันเนื่องมาจากพระราชดำริ</w:t>
      </w:r>
      <w:r w:rsidRPr="00763E7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ในพื้นที่</w:t>
      </w:r>
      <w:r w:rsidR="00590031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ภาค</w:t>
      </w:r>
      <w:r w:rsidR="0004549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ใต้</w:t>
      </w:r>
      <w:r w:rsidR="0026665C" w:rsidRPr="0026665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ประจำปีงบประมาณ พ.ศ.</w:t>
      </w:r>
      <w:r w:rsidR="0024301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6665C" w:rsidRPr="0026665C">
        <w:rPr>
          <w:rFonts w:ascii="TH SarabunIT๙" w:hAnsi="TH SarabunIT๙" w:cs="TH SarabunIT๙" w:hint="cs"/>
          <w:b/>
          <w:bCs/>
          <w:sz w:val="32"/>
          <w:szCs w:val="32"/>
          <w:cs/>
        </w:rPr>
        <w:t>256</w:t>
      </w:r>
      <w:r w:rsidR="00100D77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p w14:paraId="6A30001F" w14:textId="28A44552" w:rsidR="00E269A0" w:rsidRPr="00763E7A" w:rsidRDefault="00752BF8" w:rsidP="00864D2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63E7A">
        <w:rPr>
          <w:rFonts w:ascii="TH SarabunIT๙" w:hAnsi="TH SarabunIT๙" w:cs="TH SarabunIT๙"/>
          <w:b/>
          <w:bCs/>
          <w:sz w:val="32"/>
          <w:szCs w:val="32"/>
          <w:cs/>
        </w:rPr>
        <w:t>ของ</w:t>
      </w:r>
      <w:r w:rsidR="0024301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องคมนตรี </w:t>
      </w:r>
      <w:r w:rsidR="00864D2A" w:rsidRPr="002B295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(</w:t>
      </w:r>
      <w:r w:rsidR="00045490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พลเอก กัมปนาท รุดดิษฐ์</w:t>
      </w:r>
      <w:r w:rsidR="00864D2A" w:rsidRPr="002B295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</w:t>
      </w:r>
      <w:r w:rsidR="0024301C" w:rsidRPr="002B295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24301C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</w:t>
      </w:r>
      <w:r w:rsidRPr="00763E7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คณะอนุกรรมการฯ </w:t>
      </w:r>
      <w:r w:rsidR="001A66B9" w:rsidRPr="00543F40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24301C" w:rsidRPr="00543F40">
        <w:rPr>
          <w:rFonts w:ascii="TH SarabunIT๙" w:hAnsi="TH SarabunIT๙" w:cs="TH SarabunIT๙" w:hint="cs"/>
          <w:b/>
          <w:bCs/>
          <w:sz w:val="32"/>
          <w:szCs w:val="32"/>
          <w:cs/>
        </w:rPr>
        <w:t>รวม</w:t>
      </w:r>
      <w:r w:rsidR="00145087" w:rsidRPr="00543F4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จำนวน </w:t>
      </w:r>
      <w:r w:rsidR="008C460B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26665C" w:rsidRPr="00543F4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A66B9" w:rsidRPr="00543F40">
        <w:rPr>
          <w:rFonts w:ascii="TH SarabunIT๙" w:hAnsi="TH SarabunIT๙" w:cs="TH SarabunIT๙" w:hint="cs"/>
          <w:b/>
          <w:bCs/>
          <w:sz w:val="32"/>
          <w:szCs w:val="32"/>
          <w:cs/>
        </w:rPr>
        <w:t>ครั้ง)</w:t>
      </w:r>
      <w:r w:rsidR="00A21971" w:rsidRPr="00543F4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A2197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รอบ </w:t>
      </w:r>
      <w:r w:rsidR="00100D7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A2197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เดือน</w:t>
      </w:r>
    </w:p>
    <w:tbl>
      <w:tblPr>
        <w:tblStyle w:val="a3"/>
        <w:tblW w:w="15404" w:type="dxa"/>
        <w:tblInd w:w="-95" w:type="dxa"/>
        <w:tblLook w:val="04A0" w:firstRow="1" w:lastRow="0" w:firstColumn="1" w:lastColumn="0" w:noHBand="0" w:noVBand="1"/>
      </w:tblPr>
      <w:tblGrid>
        <w:gridCol w:w="1501"/>
        <w:gridCol w:w="3427"/>
        <w:gridCol w:w="3667"/>
        <w:gridCol w:w="3321"/>
        <w:gridCol w:w="3488"/>
      </w:tblGrid>
      <w:tr w:rsidR="0024301C" w:rsidRPr="00E60DDD" w14:paraId="5CD0D4E6" w14:textId="4FF7EEFB" w:rsidTr="00802870">
        <w:trPr>
          <w:trHeight w:val="258"/>
          <w:tblHeader/>
        </w:trPr>
        <w:tc>
          <w:tcPr>
            <w:tcW w:w="1501" w:type="dxa"/>
            <w:shd w:val="clear" w:color="auto" w:fill="BDD6EE" w:themeFill="accent5" w:themeFillTint="66"/>
            <w:vAlign w:val="center"/>
          </w:tcPr>
          <w:p w14:paraId="784D6E7E" w14:textId="77777777" w:rsidR="0024301C" w:rsidRPr="00E60DDD" w:rsidRDefault="0024301C" w:rsidP="00F1778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0DD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ครั้งที่</w:t>
            </w:r>
          </w:p>
          <w:p w14:paraId="7480CE4C" w14:textId="3DE43EE3" w:rsidR="0024301C" w:rsidRPr="00E60DDD" w:rsidRDefault="0024301C" w:rsidP="00F1778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0DD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วัน/เดือน/ปี</w:t>
            </w:r>
          </w:p>
        </w:tc>
        <w:tc>
          <w:tcPr>
            <w:tcW w:w="3427" w:type="dxa"/>
            <w:shd w:val="clear" w:color="auto" w:fill="BDD6EE" w:themeFill="accent5" w:themeFillTint="66"/>
            <w:vAlign w:val="center"/>
          </w:tcPr>
          <w:p w14:paraId="3C257BAC" w14:textId="77777777" w:rsidR="0024301C" w:rsidRPr="00E60DDD" w:rsidRDefault="0024301C" w:rsidP="00F1778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0DD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จังหวัด/สถานที่/โครงการ</w:t>
            </w:r>
          </w:p>
          <w:p w14:paraId="0C773AF0" w14:textId="20622E88" w:rsidR="0024301C" w:rsidRPr="00E60DDD" w:rsidRDefault="0024301C" w:rsidP="00F1778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0DD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(จำนวนครั้งการลงพื้นที่ติดตามขององคมนตรี)</w:t>
            </w:r>
          </w:p>
        </w:tc>
        <w:tc>
          <w:tcPr>
            <w:tcW w:w="3667" w:type="dxa"/>
            <w:shd w:val="clear" w:color="auto" w:fill="BDD6EE" w:themeFill="accent5" w:themeFillTint="66"/>
            <w:vAlign w:val="center"/>
          </w:tcPr>
          <w:p w14:paraId="4D75754A" w14:textId="021D2F44" w:rsidR="0024301C" w:rsidRPr="00E60DDD" w:rsidRDefault="0024301C" w:rsidP="00F1778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0DD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ประเด็น/ข้อแนะนำที่เกี่ยวข้องกับ</w:t>
            </w:r>
          </w:p>
          <w:p w14:paraId="2E21637D" w14:textId="31AA5B7C" w:rsidR="0024301C" w:rsidRPr="00E60DDD" w:rsidRDefault="0024301C" w:rsidP="00F1778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0DD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กระทรวงเกษตรและสหกรณ์</w:t>
            </w:r>
          </w:p>
          <w:p w14:paraId="51F27073" w14:textId="77777777" w:rsidR="0024301C" w:rsidRPr="00E60DDD" w:rsidRDefault="0024301C" w:rsidP="00F1778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0DD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(หน่วยงานรับผิดชอบ)</w:t>
            </w:r>
          </w:p>
        </w:tc>
        <w:tc>
          <w:tcPr>
            <w:tcW w:w="3321" w:type="dxa"/>
            <w:shd w:val="clear" w:color="auto" w:fill="BDD6EE" w:themeFill="accent5" w:themeFillTint="66"/>
          </w:tcPr>
          <w:p w14:paraId="1BFB805F" w14:textId="77777777" w:rsidR="0024301C" w:rsidRPr="00E60DDD" w:rsidRDefault="0024301C" w:rsidP="001A164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0DD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ข้อสั่งการ </w:t>
            </w:r>
          </w:p>
          <w:p w14:paraId="4E48F8D2" w14:textId="2098AB97" w:rsidR="0024301C" w:rsidRPr="00E60DDD" w:rsidRDefault="0024301C" w:rsidP="001A164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60DD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ปลัดกระทรวงเกษตรและสหกรณ์</w:t>
            </w:r>
          </w:p>
        </w:tc>
        <w:tc>
          <w:tcPr>
            <w:tcW w:w="3488" w:type="dxa"/>
            <w:shd w:val="clear" w:color="auto" w:fill="BDD6EE" w:themeFill="accent5" w:themeFillTint="66"/>
            <w:vAlign w:val="center"/>
          </w:tcPr>
          <w:p w14:paraId="07C7BBDA" w14:textId="1BAED497" w:rsidR="0024301C" w:rsidRPr="00E60DDD" w:rsidRDefault="0024301C" w:rsidP="001A164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60DD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ความก้าวหน้า/ผลการดำเนินการ</w:t>
            </w:r>
            <w:r w:rsidRPr="00E60DD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ของหน่วยงานที่เกี่ยวข้อง</w:t>
            </w:r>
          </w:p>
          <w:p w14:paraId="75980585" w14:textId="7834026F" w:rsidR="0024301C" w:rsidRPr="00E60DDD" w:rsidRDefault="0024301C" w:rsidP="001A164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C460B" w:rsidRPr="00100D77" w14:paraId="70853F7B" w14:textId="77777777" w:rsidTr="00802870">
        <w:trPr>
          <w:trHeight w:val="258"/>
        </w:trPr>
        <w:tc>
          <w:tcPr>
            <w:tcW w:w="1501" w:type="dxa"/>
          </w:tcPr>
          <w:p w14:paraId="4A31251B" w14:textId="3FD927FA" w:rsidR="008C460B" w:rsidRPr="00510574" w:rsidRDefault="008C460B" w:rsidP="008C460B">
            <w:pPr>
              <w:ind w:left="-21" w:right="-11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51057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ครั้งที่ 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</w:p>
          <w:p w14:paraId="00546997" w14:textId="0A19D816" w:rsidR="008C460B" w:rsidRPr="008C460B" w:rsidRDefault="008C460B" w:rsidP="008C460B">
            <w:pPr>
              <w:ind w:left="-21" w:right="-110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18 - 19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กุมภาพันธ์ 2569</w:t>
            </w:r>
          </w:p>
        </w:tc>
        <w:tc>
          <w:tcPr>
            <w:tcW w:w="3427" w:type="dxa"/>
          </w:tcPr>
          <w:p w14:paraId="4ADC1A3C" w14:textId="648821D1" w:rsidR="008C460B" w:rsidRDefault="008C460B" w:rsidP="008C460B">
            <w:pP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51057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จังหวัด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ยะลา</w:t>
            </w:r>
          </w:p>
          <w:p w14:paraId="499BFAA6" w14:textId="77777777" w:rsidR="008C460B" w:rsidRDefault="008C460B" w:rsidP="008C460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โครงการฝายบ้านกูแบกาลอ</w:t>
            </w:r>
          </w:p>
          <w:p w14:paraId="178B0C43" w14:textId="7FEB99DA" w:rsidR="008C460B" w:rsidRDefault="008C460B" w:rsidP="008C460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พร้อมระบบส่งน้ำอันเนื่องมาจากพระราชดำริ จังหวัดยะลา</w:t>
            </w:r>
          </w:p>
          <w:p w14:paraId="41636A92" w14:textId="7B82D090" w:rsidR="008C460B" w:rsidRPr="00510574" w:rsidRDefault="008C460B" w:rsidP="008C460B">
            <w:pP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667" w:type="dxa"/>
            <w:shd w:val="clear" w:color="auto" w:fill="auto"/>
          </w:tcPr>
          <w:p w14:paraId="264E0515" w14:textId="77777777" w:rsidR="00951001" w:rsidRDefault="004347A9" w:rsidP="004347A9">
            <w:pPr>
              <w:jc w:val="center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อยู่ระหว่างจัดทำรายงานสรุปผล</w:t>
            </w:r>
          </w:p>
          <w:p w14:paraId="1DFC3D08" w14:textId="3B54264C" w:rsidR="008C460B" w:rsidRPr="00EA3C84" w:rsidRDefault="004347A9" w:rsidP="004347A9">
            <w:pPr>
              <w:jc w:val="center"/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การลงพื้นที่</w:t>
            </w:r>
          </w:p>
        </w:tc>
        <w:tc>
          <w:tcPr>
            <w:tcW w:w="3321" w:type="dxa"/>
            <w:shd w:val="clear" w:color="auto" w:fill="auto"/>
          </w:tcPr>
          <w:p w14:paraId="5A70E4E6" w14:textId="77777777" w:rsidR="004347A9" w:rsidRDefault="004347A9" w:rsidP="004347A9">
            <w:pPr>
              <w:jc w:val="center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อยู่ระหว่างจัดทำรายงานสรุปผล</w:t>
            </w:r>
          </w:p>
          <w:p w14:paraId="2AEC1BDB" w14:textId="77777777" w:rsidR="008C460B" w:rsidRDefault="004347A9" w:rsidP="004347A9">
            <w:pPr>
              <w:jc w:val="center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การลงพื้นที่</w:t>
            </w:r>
          </w:p>
          <w:p w14:paraId="69BEB43A" w14:textId="77777777" w:rsidR="005E1A72" w:rsidRDefault="005E1A72" w:rsidP="005E1A72">
            <w:pPr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</w:p>
          <w:p w14:paraId="436023D5" w14:textId="77777777" w:rsidR="005E1A72" w:rsidRDefault="005E1A72" w:rsidP="005E1A72">
            <w:pPr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</w:p>
          <w:p w14:paraId="70BE2389" w14:textId="5414F74D" w:rsidR="005E1A72" w:rsidRPr="005E1A72" w:rsidRDefault="005E1A72" w:rsidP="005E1A7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488" w:type="dxa"/>
            <w:shd w:val="clear" w:color="auto" w:fill="auto"/>
          </w:tcPr>
          <w:p w14:paraId="1116ACC2" w14:textId="2AFFE14F" w:rsidR="008C460B" w:rsidRPr="009E5EFD" w:rsidRDefault="00F378FD" w:rsidP="009B7D84">
            <w:pPr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9E5EFD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ผลการดำเนินงาน ปี 2567 – 2569</w:t>
            </w:r>
          </w:p>
          <w:p w14:paraId="6DA54310" w14:textId="77777777" w:rsidR="00F378FD" w:rsidRDefault="00F378FD" w:rsidP="00F378FD">
            <w:pPr>
              <w:ind w:left="-32" w:firstLine="32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0" w:name="_Hlk221794749"/>
            <w:r w:rsidRPr="00F378FD">
              <w:rPr>
                <w:rFonts w:ascii="TH SarabunIT๙" w:hAnsi="TH SarabunIT๙" w:cs="TH SarabunIT๙"/>
                <w:b/>
                <w:bCs/>
                <w:sz w:val="28"/>
                <w:cs/>
              </w:rPr>
              <w:t>1) กิจกรรมส่งเสริมอาชีพการเกษตรแบบผสมผสานอย่างยั่งยืน ภายใต้โครงการ</w:t>
            </w:r>
            <w:r w:rsidRPr="00F378FD">
              <w:rPr>
                <w:rFonts w:ascii="TH SarabunIT๙" w:hAnsi="TH SarabunIT๙" w:cs="TH SarabunIT๙"/>
                <w:b/>
                <w:bCs/>
                <w:kern w:val="24"/>
                <w:sz w:val="28"/>
                <w:cs/>
              </w:rPr>
              <w:t>พัฒนาขับเคลื่อนและขยายผลโครงการอันเนื่องมาจากพระราชดำริจังหวัดยะลา ประจำปีงบประมาณ พ.ศ. 2569</w:t>
            </w:r>
          </w:p>
          <w:p w14:paraId="2CBFCEBB" w14:textId="54BDD508" w:rsidR="009E5EFD" w:rsidRDefault="009E5EFD" w:rsidP="009E5EFD">
            <w:pPr>
              <w:ind w:left="-32" w:firstLine="3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หน่วยงานดำเนินการ</w:t>
            </w:r>
          </w:p>
          <w:p w14:paraId="7D227386" w14:textId="76F84018" w:rsidR="009E5EFD" w:rsidRPr="009E5EFD" w:rsidRDefault="009E5EFD" w:rsidP="009E5EFD">
            <w:pPr>
              <w:ind w:left="-32" w:firstLine="32"/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  <w:cs/>
              </w:rPr>
              <w:t>สำนักงานเกษตรจังหวัดยะลา</w:t>
            </w:r>
          </w:p>
          <w:p w14:paraId="2DB6DC2F" w14:textId="77777777" w:rsidR="009E5EFD" w:rsidRPr="009E5EFD" w:rsidRDefault="009E5EFD" w:rsidP="009E5EFD">
            <w:pPr>
              <w:ind w:left="-32" w:firstLine="32"/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  <w:cs/>
              </w:rPr>
              <w:t>สำนักงานประมงจังหวัดยะลา</w:t>
            </w:r>
          </w:p>
          <w:p w14:paraId="5BDBC1F1" w14:textId="5B29BE54" w:rsidR="009E5EFD" w:rsidRPr="009E5EFD" w:rsidRDefault="009E5EFD" w:rsidP="009E5EFD">
            <w:pPr>
              <w:ind w:left="-32" w:firstLine="32"/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  <w:cs/>
              </w:rPr>
              <w:t>สำนักงานปศุสัตว์จังหวัดยะลา</w:t>
            </w:r>
          </w:p>
          <w:bookmarkEnd w:id="0"/>
          <w:p w14:paraId="4F0D93AF" w14:textId="77777777" w:rsidR="00F378FD" w:rsidRPr="00F378FD" w:rsidRDefault="00F378FD" w:rsidP="00F378FD">
            <w:pPr>
              <w:rPr>
                <w:rFonts w:ascii="TH SarabunIT๙" w:hAnsi="TH SarabunIT๙" w:cs="TH SarabunIT๙"/>
                <w:sz w:val="28"/>
              </w:rPr>
            </w:pPr>
            <w:r w:rsidRPr="00F378FD">
              <w:rPr>
                <w:rFonts w:ascii="TH SarabunIT๙" w:hAnsi="TH SarabunIT๙" w:cs="TH SarabunIT๙"/>
                <w:sz w:val="28"/>
                <w:cs/>
              </w:rPr>
              <w:t>กิจกรรมย่อยที่ 1</w:t>
            </w:r>
            <w:r w:rsidRPr="00F378FD">
              <w:rPr>
                <w:rFonts w:ascii="TH SarabunIT๙" w:hAnsi="TH SarabunIT๙" w:cs="TH SarabunIT๙"/>
                <w:sz w:val="28"/>
              </w:rPr>
              <w:t xml:space="preserve"> </w:t>
            </w:r>
            <w:bookmarkStart w:id="1" w:name="_Hlk222303483"/>
            <w:r w:rsidRPr="00F378FD">
              <w:rPr>
                <w:rFonts w:ascii="TH SarabunIT๙" w:hAnsi="TH SarabunIT๙" w:cs="TH SarabunIT๙"/>
                <w:sz w:val="28"/>
                <w:cs/>
              </w:rPr>
              <w:t>กิจกรรมการเพิ่มประสิทธิภาพการผลิตข้าว</w:t>
            </w:r>
            <w:bookmarkEnd w:id="1"/>
          </w:p>
          <w:p w14:paraId="56E77086" w14:textId="77777777" w:rsidR="00F378FD" w:rsidRPr="00F378FD" w:rsidRDefault="00F378FD" w:rsidP="00F378FD">
            <w:pPr>
              <w:rPr>
                <w:rFonts w:ascii="TH SarabunIT๙" w:hAnsi="TH SarabunIT๙" w:cs="TH SarabunIT๙"/>
                <w:sz w:val="28"/>
              </w:rPr>
            </w:pPr>
            <w:r w:rsidRPr="00F378FD">
              <w:rPr>
                <w:rFonts w:ascii="TH SarabunIT๙" w:hAnsi="TH SarabunIT๙" w:cs="TH SarabunIT๙"/>
                <w:sz w:val="28"/>
                <w:cs/>
              </w:rPr>
              <w:t>กิจกรรมย่อยที่ 2 กิจกรรมส่งเสริมการทำเกษตรแบบผสมผสาน</w:t>
            </w:r>
          </w:p>
          <w:p w14:paraId="07D49741" w14:textId="77777777" w:rsidR="00F378FD" w:rsidRPr="00F378FD" w:rsidRDefault="00F378FD" w:rsidP="00F378FD">
            <w:pPr>
              <w:rPr>
                <w:rFonts w:ascii="TH SarabunIT๙" w:hAnsi="TH SarabunIT๙" w:cs="TH SarabunIT๙"/>
                <w:sz w:val="28"/>
              </w:rPr>
            </w:pPr>
            <w:r w:rsidRPr="00F378FD">
              <w:rPr>
                <w:rFonts w:ascii="TH SarabunIT๙" w:hAnsi="TH SarabunIT๙" w:cs="TH SarabunIT๙"/>
                <w:sz w:val="28"/>
                <w:cs/>
              </w:rPr>
              <w:t>กิจกรรมย่อยที่ 3</w:t>
            </w:r>
            <w:r w:rsidRPr="00F378FD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F378FD">
              <w:rPr>
                <w:rFonts w:ascii="TH SarabunIT๙" w:hAnsi="TH SarabunIT๙" w:cs="TH SarabunIT๙"/>
                <w:sz w:val="28"/>
                <w:cs/>
              </w:rPr>
              <w:t>กิจกรรมสนับสนุนการส่งเสริมการเพาะเลี้ยงสัตว์น้ำจืด</w:t>
            </w:r>
          </w:p>
          <w:p w14:paraId="01BB5289" w14:textId="77777777" w:rsidR="00F378FD" w:rsidRPr="00F378FD" w:rsidRDefault="00F378FD" w:rsidP="00F378FD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378FD">
              <w:rPr>
                <w:rFonts w:ascii="TH SarabunIT๙" w:hAnsi="TH SarabunIT๙" w:cs="TH SarabunIT๙"/>
                <w:sz w:val="28"/>
                <w:cs/>
              </w:rPr>
              <w:t>กิจกรรมย่อยที่ 4 กิจกรรมสนับสนุนการส่งเสริมการเพาะเลี้ยงสัตว์ปีก</w:t>
            </w:r>
          </w:p>
          <w:p w14:paraId="0A5A14E9" w14:textId="77777777" w:rsidR="00F378FD" w:rsidRDefault="00F378FD" w:rsidP="00F378FD">
            <w:pPr>
              <w:rPr>
                <w:rFonts w:ascii="TH SarabunIT๙" w:hAnsi="TH SarabunIT๙" w:cs="TH SarabunIT๙"/>
                <w:sz w:val="28"/>
              </w:rPr>
            </w:pPr>
            <w:r w:rsidRPr="00F378FD">
              <w:rPr>
                <w:rFonts w:ascii="TH SarabunIT๙" w:hAnsi="TH SarabunIT๙" w:cs="TH SarabunIT๙"/>
                <w:sz w:val="28"/>
                <w:cs/>
              </w:rPr>
              <w:t xml:space="preserve">เป้าหมายดำเนินการ เกษตรกรในพื้นที่ตำบลเปาะเส้ง ตำบลยะลา ตำบลหน้าถ้ำ และตำบลลิดล </w:t>
            </w:r>
          </w:p>
          <w:p w14:paraId="499D247F" w14:textId="77777777" w:rsidR="009E5EFD" w:rsidRPr="009E5EFD" w:rsidRDefault="009E5EFD" w:rsidP="009E5EF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E5EFD">
              <w:rPr>
                <w:rFonts w:ascii="TH SarabunIT๙" w:hAnsi="TH SarabunIT๙" w:cs="TH SarabunIT๙"/>
                <w:b/>
                <w:bCs/>
                <w:sz w:val="28"/>
              </w:rPr>
              <w:t xml:space="preserve">2) </w:t>
            </w:r>
            <w:r w:rsidRPr="009E5EFD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โครงการเกษตรพอเพียงเลี้ยงชุมชน </w:t>
            </w:r>
          </w:p>
          <w:p w14:paraId="3438416D" w14:textId="745261C3" w:rsidR="009E5EFD" w:rsidRPr="009E5EFD" w:rsidRDefault="009E5EFD" w:rsidP="009E5EFD">
            <w:pPr>
              <w:ind w:left="-32" w:firstLine="3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หน่วยงานดำเนินการ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>สำนักงานเกษตรจังหวัดยะลา</w:t>
            </w:r>
          </w:p>
          <w:p w14:paraId="2C8DF9E0" w14:textId="7965630E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  <w:cs/>
              </w:rPr>
              <w:t>ส่งเสริมองค์ความรู้การปลูกพืชปลอดภัยและสนับสนุนปัจจัยการผลิตให้แก่เกษตรกร เพื่อความมั่นคงทางอาหารตั้งแต่ครัวเรือน จนถึง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ชุมชน ตำบลเปาะเส้งมีเกษตรกรเข้าร่วมโครงการ จำนวน </w:t>
            </w:r>
            <w:r w:rsidRPr="009E5EFD">
              <w:rPr>
                <w:rFonts w:ascii="TH SarabunIT๙" w:hAnsi="TH SarabunIT๙" w:cs="TH SarabunIT๙"/>
                <w:sz w:val="28"/>
              </w:rPr>
              <w:t>45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ราย ได้รับอบรมด้านการผลิตพืชปลอดภัยเพื่อบริโภค           ในครัวเรือนตามหลักปรัชญาเศรษฐกิจพอเพียง สามารถนำความรู้ที่ได้รับไปปฏิบัติ              ใช้ในพื้นที่แปลงเกษตรของตนเองได้อย่างถูกต้องและเหมาะสม ร้อยละ </w:t>
            </w:r>
            <w:r w:rsidRPr="009E5EFD">
              <w:rPr>
                <w:rFonts w:ascii="TH SarabunIT๙" w:hAnsi="TH SarabunIT๙" w:cs="TH SarabunIT๙"/>
                <w:sz w:val="28"/>
              </w:rPr>
              <w:t>60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               ของเกษตรกรที่เข้าร่วมโครงการ มีผักปลอดภัยบริโภคภายในครัวเรือน สามารถลดรายจ่าย ครัวเรือนได้ถึงร้อยละ </w:t>
            </w:r>
            <w:r w:rsidRPr="009E5EFD">
              <w:rPr>
                <w:rFonts w:ascii="TH SarabunIT๙" w:hAnsi="TH SarabunIT๙" w:cs="TH SarabunIT๙"/>
                <w:sz w:val="28"/>
              </w:rPr>
              <w:t>20</w:t>
            </w:r>
          </w:p>
          <w:p w14:paraId="6DB7C27A" w14:textId="77777777" w:rsid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b/>
                <w:bCs/>
                <w:sz w:val="28"/>
              </w:rPr>
              <w:t xml:space="preserve">3) </w:t>
            </w:r>
            <w:r w:rsidRPr="009E5EF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กิจกรรมส่งเสริมเกษตรแบบแปลงใหญ่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(แปลงใหญ่ทุเรียน ม.</w:t>
            </w:r>
            <w:r w:rsidRPr="009E5EFD">
              <w:rPr>
                <w:rFonts w:ascii="TH SarabunIT๙" w:hAnsi="TH SarabunIT๙" w:cs="TH SarabunIT๙"/>
                <w:sz w:val="28"/>
              </w:rPr>
              <w:t>2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ต.เปาะเส้ง) </w:t>
            </w:r>
          </w:p>
          <w:p w14:paraId="43E9CCF3" w14:textId="66E6167D" w:rsidR="009E5EFD" w:rsidRPr="009E5EFD" w:rsidRDefault="009E5EFD" w:rsidP="009E5EFD">
            <w:pPr>
              <w:ind w:left="-32" w:firstLine="3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หน่วยงานดำเนินการ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>สำนักงานเกษตรจังหวัดยะลา</w:t>
            </w:r>
          </w:p>
          <w:p w14:paraId="3DACA407" w14:textId="77777777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  <w:cs/>
              </w:rPr>
              <w:t>จากการส่งเสริมเกษตรกรให้ทำการเกษตรแบบแปลงใหญ่ เกษตรกรสามารถรวมกลุ่มกัน ซื้อเมล็ดพันธุ์ ปุ๋ย ยา ในราคาส่ง ใช้เครื่องจักรและอุปกรณ์ร่วมกัน ทำให้ลดต้นทุนการผลิต รวมทั้งมีผลผลิตที่มีคุณภาพและมาตรฐานเดียวกัน เนื่องจากมีการวางแผนการผลิตร่วมกัน อีกทั้ง         เพิ่มอำนาจต่อรองทางการตลาดได้ สามารถรวมผลผลิตขายเป็นกลุ่มในปริมาณมาก ทำให้ต่อรองราคาได้ดีกว่าขายรายย่อย และสามารถเข้าถึงความรู้ เทคโนโลยี และการสนับสนุนจากรัฐ  ส่งผลให้มีรายได้มั่นคงและพึ่งพาตนเองได้ ต้นทุนลด รายได้เพิ่ม เกิดความเข้มแข็งของชุมชน</w:t>
            </w:r>
          </w:p>
          <w:p w14:paraId="231D74FD" w14:textId="77777777" w:rsid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</w:p>
          <w:p w14:paraId="3C082817" w14:textId="77777777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</w:p>
          <w:p w14:paraId="3C1DDC96" w14:textId="77777777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b/>
                <w:bCs/>
                <w:spacing w:val="-6"/>
                <w:sz w:val="28"/>
              </w:rPr>
              <w:lastRenderedPageBreak/>
              <w:t xml:space="preserve">4) </w:t>
            </w:r>
            <w:r w:rsidRPr="009E5EFD">
              <w:rPr>
                <w:rFonts w:ascii="TH SarabunIT๙" w:hAnsi="TH SarabunIT๙" w:cs="TH SarabunIT๙"/>
                <w:b/>
                <w:bCs/>
                <w:spacing w:val="-6"/>
                <w:sz w:val="28"/>
                <w:cs/>
              </w:rPr>
              <w:t>กิจกรรมศูนย์จัดการศัตรูพืชชุมชน (</w:t>
            </w:r>
            <w:proofErr w:type="spellStart"/>
            <w:r w:rsidRPr="009E5EFD">
              <w:rPr>
                <w:rFonts w:ascii="TH SarabunIT๙" w:hAnsi="TH SarabunIT๙" w:cs="TH SarabunIT๙"/>
                <w:b/>
                <w:bCs/>
                <w:spacing w:val="-6"/>
                <w:sz w:val="28"/>
                <w:cs/>
              </w:rPr>
              <w:t>ศจช</w:t>
            </w:r>
            <w:proofErr w:type="spellEnd"/>
            <w:r w:rsidRPr="009E5EFD">
              <w:rPr>
                <w:rFonts w:ascii="TH SarabunIT๙" w:hAnsi="TH SarabunIT๙" w:cs="TH SarabunIT๙"/>
                <w:b/>
                <w:bCs/>
                <w:spacing w:val="-6"/>
                <w:sz w:val="28"/>
                <w:cs/>
              </w:rPr>
              <w:t>.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) </w:t>
            </w:r>
          </w:p>
          <w:p w14:paraId="5AA79A4D" w14:textId="3FCFAD30" w:rsidR="009E5EFD" w:rsidRDefault="009E5EFD" w:rsidP="009E5EFD">
            <w:pPr>
              <w:ind w:left="-32" w:firstLine="3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หน่วยงานดำเนินการ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>สำนักงานเกษตรจังหวัดยะลา</w:t>
            </w:r>
          </w:p>
          <w:p w14:paraId="60A435B1" w14:textId="1FF6D073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  <w:cs/>
              </w:rPr>
              <w:t>ศูนย์จัดการศัตรูพืชชุมชน (</w:t>
            </w:r>
            <w:proofErr w:type="spellStart"/>
            <w:r w:rsidRPr="009E5EFD">
              <w:rPr>
                <w:rFonts w:ascii="TH SarabunIT๙" w:hAnsi="TH SarabunIT๙" w:cs="TH SarabunIT๙"/>
                <w:sz w:val="28"/>
                <w:cs/>
              </w:rPr>
              <w:t>ศจช</w:t>
            </w:r>
            <w:proofErr w:type="spellEnd"/>
            <w:r w:rsidRPr="009E5EFD">
              <w:rPr>
                <w:rFonts w:ascii="TH SarabunIT๙" w:hAnsi="TH SarabunIT๙" w:cs="TH SarabunIT๙"/>
                <w:sz w:val="28"/>
                <w:cs/>
              </w:rPr>
              <w:t>.) มีไว้เพื่อให้ชุมชนเกษตรกรได้เรียนรู้ป้องกันและจัดการศัตรูพืชด้วยตัวเองอย่างถูกวิธีและยั่งยืน ลดการพึ่งพาสารเคมี และลดต้นทุนการผลิต เกษตรกรได้รับการถ่ายทอดความรู้ เรื่องการจัดการศัตรูพืชแบบผสมผสาน (</w:t>
            </w:r>
            <w:r w:rsidRPr="009E5EFD">
              <w:rPr>
                <w:rFonts w:ascii="TH SarabunIT๙" w:hAnsi="TH SarabunIT๙" w:cs="TH SarabunIT๙"/>
                <w:sz w:val="28"/>
              </w:rPr>
              <w:t xml:space="preserve">IPM)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>การผลิตและขยายชีวภัณฑ์ เช่น เชื้อราบิวเวอเรีย ไตรโค</w:t>
            </w:r>
            <w:proofErr w:type="spellStart"/>
            <w:r w:rsidRPr="009E5EFD">
              <w:rPr>
                <w:rFonts w:ascii="TH SarabunIT๙" w:hAnsi="TH SarabunIT๙" w:cs="TH SarabunIT๙"/>
                <w:sz w:val="28"/>
                <w:cs/>
              </w:rPr>
              <w:t>เดอร์</w:t>
            </w:r>
            <w:proofErr w:type="spellEnd"/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มา และได้ฝึกปฏิบัติจริง เกษตรกรสามารถนำไปปรับใช้ในพื้นที่ของตนเองได้อย่างปลอดภัย ประโยชน์ที่เกษตรกรและชุมชนได้รับ ได้แก่ </w:t>
            </w:r>
            <w:r w:rsidRPr="009E5EFD">
              <w:rPr>
                <w:rFonts w:ascii="TH SarabunIT๙" w:hAnsi="TH SarabunIT๙" w:cs="TH SarabunIT๙"/>
                <w:sz w:val="28"/>
              </w:rPr>
              <w:t xml:space="preserve">1)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ลดต้นทุนค่ายาปราบศัตรูพืช  </w:t>
            </w:r>
            <w:r w:rsidRPr="009E5EFD">
              <w:rPr>
                <w:rFonts w:ascii="TH SarabunIT๙" w:hAnsi="TH SarabunIT๙" w:cs="TH SarabunIT๙"/>
                <w:sz w:val="28"/>
              </w:rPr>
              <w:t xml:space="preserve">2)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สุขภาพเกษตรกรดีขึ้น สิ่งแวดล้อมปลอดภัย  </w:t>
            </w:r>
            <w:r w:rsidRPr="009E5EFD">
              <w:rPr>
                <w:rFonts w:ascii="TH SarabunIT๙" w:hAnsi="TH SarabunIT๙" w:cs="TH SarabunIT๙"/>
                <w:sz w:val="28"/>
              </w:rPr>
              <w:t xml:space="preserve">3)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>ผลผลิตมีคุณภาพปลอดภัยต่อผู้บริโภค ชุมชนพึ่งพาตนเองได้มากขึ้น</w:t>
            </w:r>
          </w:p>
          <w:p w14:paraId="77A61423" w14:textId="34607E4F" w:rsidR="009E5EFD" w:rsidRPr="009E5EFD" w:rsidRDefault="009E5EFD" w:rsidP="009E5EF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E5EFD">
              <w:rPr>
                <w:rFonts w:ascii="TH SarabunIT๙" w:hAnsi="TH SarabunIT๙" w:cs="TH SarabunIT๙"/>
                <w:b/>
                <w:bCs/>
                <w:sz w:val="28"/>
              </w:rPr>
              <w:t xml:space="preserve">5) </w:t>
            </w:r>
            <w:r w:rsidRPr="009E5EFD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กิจกรรมส่งเสริมการทำการเกษตร 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       </w:t>
            </w:r>
            <w:r w:rsidRPr="009E5EFD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เพื่อความมั่นคงทางอาหารและรายได้ </w:t>
            </w:r>
          </w:p>
          <w:p w14:paraId="69CF402E" w14:textId="4D51B26D" w:rsidR="009E5EFD" w:rsidRPr="009E5EFD" w:rsidRDefault="009E5EFD" w:rsidP="009E5EFD">
            <w:pPr>
              <w:ind w:left="-32" w:firstLine="3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หน่วยงานดำเนินการ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>สำนักงานเกษตรจังหวัดยะลา</w:t>
            </w:r>
          </w:p>
          <w:p w14:paraId="395F6878" w14:textId="77777777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  <w:cs/>
              </w:rPr>
              <w:t>จัดเวทีแลกเปลี่ยนเรียนรู้เพื่อส่งเสริมพืชเศรษฐกิจ โดยนำเกษตรกรมาแลกเปลี่ยนเรียนรู้การทำการเกษตรพืชเศรษฐกิจโดยเฉพาะทุเรียน มีการวางแผนการผลิต การดูแลและจัดการสวนให้ได้คุณภาพ การลดต้นทุน/การเพิ่มผลผลิต การจัดการศัตรูพืชแบบผสมผสาน การใช้เทคโนโลยีและนวัตกรรม พร้อมทั้งสาธิตการขยายเชื้อราไตร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lastRenderedPageBreak/>
              <w:t>โค</w:t>
            </w:r>
            <w:proofErr w:type="spellStart"/>
            <w:r w:rsidRPr="009E5EFD">
              <w:rPr>
                <w:rFonts w:ascii="TH SarabunIT๙" w:hAnsi="TH SarabunIT๙" w:cs="TH SarabunIT๙"/>
                <w:sz w:val="28"/>
                <w:cs/>
              </w:rPr>
              <w:t>เดอร์</w:t>
            </w:r>
            <w:proofErr w:type="spellEnd"/>
            <w:r w:rsidRPr="009E5EFD">
              <w:rPr>
                <w:rFonts w:ascii="TH SarabunIT๙" w:hAnsi="TH SarabunIT๙" w:cs="TH SarabunIT๙"/>
                <w:sz w:val="28"/>
                <w:cs/>
              </w:rPr>
              <w:t>มา และการผลิตเชื้อเห็ดเรืองแสงสิรินรัศมีเพื่อใช้ทดแทนสารเคมีในแปลงของ</w:t>
            </w:r>
            <w:r w:rsidRPr="009E5EFD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เกษตรกร โดยมีเกษตรกรเข้าร่วม จำนวน </w:t>
            </w:r>
            <w:r w:rsidRPr="009E5EFD">
              <w:rPr>
                <w:rFonts w:ascii="TH SarabunIT๙" w:hAnsi="TH SarabunIT๙" w:cs="TH SarabunIT๙"/>
                <w:spacing w:val="-10"/>
                <w:sz w:val="28"/>
              </w:rPr>
              <w:t>70</w:t>
            </w:r>
            <w:r w:rsidRPr="009E5EFD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 ราย</w:t>
            </w:r>
          </w:p>
          <w:p w14:paraId="1C3790D9" w14:textId="77777777" w:rsidR="009E5EFD" w:rsidRPr="00C7698C" w:rsidRDefault="009E5EFD" w:rsidP="009E5EF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7698C">
              <w:rPr>
                <w:rFonts w:ascii="TH SarabunIT๙" w:hAnsi="TH SarabunIT๙" w:cs="TH SarabunIT๙"/>
                <w:b/>
                <w:bCs/>
                <w:sz w:val="28"/>
              </w:rPr>
              <w:t xml:space="preserve">6) </w:t>
            </w:r>
            <w:r w:rsidRPr="00C7698C">
              <w:rPr>
                <w:rFonts w:ascii="TH SarabunIT๙" w:hAnsi="TH SarabunIT๙" w:cs="TH SarabunIT๙"/>
                <w:b/>
                <w:bCs/>
                <w:sz w:val="28"/>
                <w:cs/>
              </w:rPr>
              <w:t>โครงการยกระดับฟาร์มเลี้ยงปศุสัตว์และการแปรรูป สร้างอาชีพ เพิ่มรายได้เศรษฐกิจฐานรากเพื่อความมั่นคง มั่งคั่งชายแดนใต้</w:t>
            </w:r>
          </w:p>
          <w:p w14:paraId="3AE8A753" w14:textId="2F1CE4E9" w:rsidR="00C7698C" w:rsidRDefault="00C7698C" w:rsidP="00C7698C">
            <w:pPr>
              <w:ind w:left="-32" w:firstLine="32"/>
              <w:rPr>
                <w:rFonts w:ascii="TH SarabunIT๙" w:hAnsi="TH SarabunIT๙" w:cs="TH SarabunIT๙" w:hint="cs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หน่วยงานดำเนินการ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>สำนักงาน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ปศุสัตว์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>จังหวัดยะลา</w:t>
            </w:r>
          </w:p>
          <w:p w14:paraId="1ABC92BA" w14:textId="077BFEBF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กิจกรรมพัฒนาศักยภาพและเพิ่มฐานการผลิตสัตว์ปีก สร้างอาชีพ เพิ่มรายได้ ลดรายจ่ายดำเนินการสนับสนุน พันธุ์ไก่พื้นเมืองเพศผู้ จำนวน </w:t>
            </w:r>
            <w:r w:rsidRPr="009E5EFD">
              <w:rPr>
                <w:rFonts w:ascii="TH SarabunIT๙" w:hAnsi="TH SarabunIT๙" w:cs="TH SarabunIT๙"/>
                <w:sz w:val="28"/>
              </w:rPr>
              <w:t>20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ตัว / เพศเมีย จำนวน </w:t>
            </w:r>
            <w:r w:rsidRPr="009E5EFD">
              <w:rPr>
                <w:rFonts w:ascii="TH SarabunIT๙" w:hAnsi="TH SarabunIT๙" w:cs="TH SarabunIT๙"/>
                <w:sz w:val="28"/>
              </w:rPr>
              <w:t>100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ตัว รวม </w:t>
            </w:r>
            <w:r w:rsidRPr="009E5EFD">
              <w:rPr>
                <w:rFonts w:ascii="TH SarabunIT๙" w:hAnsi="TH SarabunIT๙" w:cs="TH SarabunIT๙"/>
                <w:sz w:val="28"/>
              </w:rPr>
              <w:t>120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ตัว</w:t>
            </w:r>
          </w:p>
          <w:p w14:paraId="4F559E65" w14:textId="77777777" w:rsidR="009E5EFD" w:rsidRPr="00B644B0" w:rsidRDefault="009E5EFD" w:rsidP="009E5EF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644B0">
              <w:rPr>
                <w:rFonts w:ascii="TH SarabunIT๙" w:hAnsi="TH SarabunIT๙" w:cs="TH SarabunIT๙"/>
                <w:b/>
                <w:bCs/>
                <w:sz w:val="28"/>
              </w:rPr>
              <w:t xml:space="preserve">7) </w:t>
            </w:r>
            <w:r w:rsidRPr="00B644B0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กิจกรรมส่งเสริมการเพาะเลี้ยงสัตว์น้ำจืด ภายใต้โครงการพัฒนาศักยภาพของพื้นที่   </w:t>
            </w:r>
          </w:p>
          <w:p w14:paraId="5B7CCA99" w14:textId="4EA2E01E" w:rsidR="00B644B0" w:rsidRDefault="00B644B0" w:rsidP="00B644B0">
            <w:pPr>
              <w:ind w:left="-32" w:firstLine="32"/>
              <w:rPr>
                <w:rFonts w:ascii="TH SarabunIT๙" w:hAnsi="TH SarabunIT๙" w:cs="TH SarabunIT๙" w:hint="cs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หน่วยงานดำเนินการ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>สำนักงาน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ประมง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>จังหวัดยะลา</w:t>
            </w:r>
          </w:p>
          <w:p w14:paraId="22AA64B5" w14:textId="4A0C78A2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</w:rPr>
              <w:t xml:space="preserve">1.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ส่งเสริมการเลี้ยงปลาดุกลูกผสมในบ่อดิน </w:t>
            </w:r>
          </w:p>
          <w:p w14:paraId="7DE62953" w14:textId="08BAF5FF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   ส่งเสริมและสนับสนุนเป้าหมายเกษตรกรฐานข้อมูลกรมประมง (ทบ.</w:t>
            </w:r>
            <w:r w:rsidRPr="009E5EFD">
              <w:rPr>
                <w:rFonts w:ascii="TH SarabunIT๙" w:hAnsi="TH SarabunIT๙" w:cs="TH SarabunIT๙"/>
                <w:sz w:val="28"/>
              </w:rPr>
              <w:t xml:space="preserve">1) 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ในพื้นที่หมู่ที่ </w:t>
            </w:r>
            <w:r w:rsidRPr="009E5EFD">
              <w:rPr>
                <w:rFonts w:ascii="TH SarabunIT๙" w:hAnsi="TH SarabunIT๙" w:cs="TH SarabunIT๙"/>
                <w:sz w:val="28"/>
              </w:rPr>
              <w:t>1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ตำบลเปาะเส้ง โดยได้ดำเนินการส่งเสริมองค์ความรู้ด้านการเพาะเลี้ยงสัตว์น้ำจืด และสนับสนุนพันธุ์ปลาดุกลูกผสม จำนวน </w:t>
            </w:r>
            <w:r w:rsidRPr="009E5EFD">
              <w:rPr>
                <w:rFonts w:ascii="TH SarabunIT๙" w:hAnsi="TH SarabunIT๙" w:cs="TH SarabunIT๙"/>
                <w:sz w:val="28"/>
              </w:rPr>
              <w:t>500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ตัว/ราย พร้อมอาหารสัตว์น้ำ จำนวน </w:t>
            </w:r>
            <w:r w:rsidRPr="009E5EFD">
              <w:rPr>
                <w:rFonts w:ascii="TH SarabunIT๙" w:hAnsi="TH SarabunIT๙" w:cs="TH SarabunIT๙"/>
                <w:sz w:val="28"/>
              </w:rPr>
              <w:t>100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กิโลกรัม/ราย ภายในกรอบวงเงินงบประมาณ </w:t>
            </w:r>
            <w:r w:rsidRPr="009E5EFD">
              <w:rPr>
                <w:rFonts w:ascii="TH SarabunIT๙" w:hAnsi="TH SarabunIT๙" w:cs="TH SarabunIT๙"/>
                <w:sz w:val="28"/>
              </w:rPr>
              <w:t>4,500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บาท/ราย จากการส่งเสริมเกษตรกรมีผลผลิต </w:t>
            </w:r>
            <w:r w:rsidRPr="009E5EFD">
              <w:rPr>
                <w:rFonts w:ascii="TH SarabunIT๙" w:hAnsi="TH SarabunIT๙" w:cs="TH SarabunIT๙"/>
                <w:sz w:val="28"/>
              </w:rPr>
              <w:t>110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กิโลกรัม/ราย และรายได้เพิ่มขึ้น </w:t>
            </w:r>
            <w:r w:rsidRPr="009E5EFD">
              <w:rPr>
                <w:rFonts w:ascii="TH SarabunIT๙" w:hAnsi="TH SarabunIT๙" w:cs="TH SarabunIT๙"/>
                <w:sz w:val="28"/>
              </w:rPr>
              <w:t>5,500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บาท</w:t>
            </w:r>
          </w:p>
          <w:p w14:paraId="01CC507D" w14:textId="77777777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</w:rPr>
              <w:lastRenderedPageBreak/>
              <w:t xml:space="preserve">2.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>ส่งเสริมการเลี้ยงปลาสวายในบ่อดิน</w:t>
            </w:r>
          </w:p>
          <w:p w14:paraId="16387E4A" w14:textId="77777777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  ส่งเสริมและสนับสนุนเป้าหมายเกษตรกรฐานข้อมูลกรมประมง (ทบ.</w:t>
            </w:r>
            <w:r w:rsidRPr="009E5EFD">
              <w:rPr>
                <w:rFonts w:ascii="TH SarabunIT๙" w:hAnsi="TH SarabunIT๙" w:cs="TH SarabunIT๙"/>
                <w:sz w:val="28"/>
              </w:rPr>
              <w:t xml:space="preserve">1)  </w:t>
            </w:r>
          </w:p>
          <w:p w14:paraId="10519D2D" w14:textId="77777777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</w:rPr>
              <w:t xml:space="preserve">    - </w:t>
            </w:r>
            <w:proofErr w:type="gramStart"/>
            <w:r w:rsidRPr="009E5EFD">
              <w:rPr>
                <w:rFonts w:ascii="TH SarabunIT๙" w:hAnsi="TH SarabunIT๙" w:cs="TH SarabunIT๙"/>
                <w:sz w:val="28"/>
                <w:cs/>
              </w:rPr>
              <w:t>ในพื้นที่  หมู่ที่</w:t>
            </w:r>
            <w:proofErr w:type="gramEnd"/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 </w:t>
            </w:r>
            <w:r w:rsidRPr="009E5EFD">
              <w:rPr>
                <w:rFonts w:ascii="TH SarabunIT๙" w:hAnsi="TH SarabunIT๙" w:cs="TH SarabunIT๙"/>
                <w:sz w:val="28"/>
              </w:rPr>
              <w:t>2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ตำบลเปาะเส้ง โดยได้ดำเนินการส่งเสริมองค์ความรู้ด้านการเพาะเลี้ยงสัตว์น้ำจืด และสนับสนุนพันธุ์ปลาสวาย จำนวน </w:t>
            </w:r>
            <w:r w:rsidRPr="009E5EFD">
              <w:rPr>
                <w:rFonts w:ascii="TH SarabunIT๙" w:hAnsi="TH SarabunIT๙" w:cs="TH SarabunIT๙"/>
                <w:sz w:val="28"/>
              </w:rPr>
              <w:t>500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ตัว/ราย พร้อมอาหารสัตว์น้ำ จำนวน </w:t>
            </w:r>
            <w:r w:rsidRPr="009E5EFD">
              <w:rPr>
                <w:rFonts w:ascii="TH SarabunIT๙" w:hAnsi="TH SarabunIT๙" w:cs="TH SarabunIT๙"/>
                <w:sz w:val="28"/>
              </w:rPr>
              <w:t>100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กิโลกรัม ภายในกรอบวงเงินงบประมาณ </w:t>
            </w:r>
            <w:r w:rsidRPr="009E5EFD">
              <w:rPr>
                <w:rFonts w:ascii="TH SarabunIT๙" w:hAnsi="TH SarabunIT๙" w:cs="TH SarabunIT๙"/>
                <w:sz w:val="28"/>
              </w:rPr>
              <w:t>4,500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บาทต่อราย จากการส่งเสริมเกษตรกรมีผลผลิต </w:t>
            </w:r>
            <w:r w:rsidRPr="009E5EFD">
              <w:rPr>
                <w:rFonts w:ascii="TH SarabunIT๙" w:hAnsi="TH SarabunIT๙" w:cs="TH SarabunIT๙"/>
                <w:sz w:val="28"/>
              </w:rPr>
              <w:t>80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กิโลกรัม/ราย และรายได้เพิ่มขึ้น </w:t>
            </w:r>
            <w:r w:rsidRPr="009E5EFD">
              <w:rPr>
                <w:rFonts w:ascii="TH SarabunIT๙" w:hAnsi="TH SarabunIT๙" w:cs="TH SarabunIT๙"/>
                <w:sz w:val="28"/>
              </w:rPr>
              <w:t>4,800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บาท</w:t>
            </w:r>
          </w:p>
          <w:p w14:paraId="26078BFC" w14:textId="77777777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</w:rPr>
              <w:t xml:space="preserve">    -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ในพื้นที่หมู่ที่ </w:t>
            </w:r>
            <w:r w:rsidRPr="009E5EFD">
              <w:rPr>
                <w:rFonts w:ascii="TH SarabunIT๙" w:hAnsi="TH SarabunIT๙" w:cs="TH SarabunIT๙"/>
                <w:sz w:val="28"/>
              </w:rPr>
              <w:t>3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ตำบลเปาะเส้ง จำนวน </w:t>
            </w:r>
            <w:r w:rsidRPr="009E5EFD">
              <w:rPr>
                <w:rFonts w:ascii="TH SarabunIT๙" w:hAnsi="TH SarabunIT๙" w:cs="TH SarabunIT๙"/>
                <w:sz w:val="28"/>
              </w:rPr>
              <w:t>1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ราย โดยสนับสนุนพันธุ์ปลาสวาย จำนวน </w:t>
            </w:r>
            <w:r w:rsidRPr="009E5EFD">
              <w:rPr>
                <w:rFonts w:ascii="TH SarabunIT๙" w:hAnsi="TH SarabunIT๙" w:cs="TH SarabunIT๙"/>
                <w:sz w:val="28"/>
              </w:rPr>
              <w:t>550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ตัว/ราย และอาหารสัตว์น้ำจำนวน </w:t>
            </w:r>
            <w:r w:rsidRPr="009E5EFD">
              <w:rPr>
                <w:rFonts w:ascii="TH SarabunIT๙" w:hAnsi="TH SarabunIT๙" w:cs="TH SarabunIT๙"/>
                <w:sz w:val="28"/>
              </w:rPr>
              <w:t>100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กิโลกรัม/ราย เพื่อดำเนินกิจกรรมการเลี้ยงปลาสวายในบ่อดิน จากการส่งเสริมเกษตรกรมีผลผลิตเฉลี่ย </w:t>
            </w:r>
            <w:r w:rsidRPr="009E5EFD">
              <w:rPr>
                <w:rFonts w:ascii="TH SarabunIT๙" w:hAnsi="TH SarabunIT๙" w:cs="TH SarabunIT๙"/>
                <w:sz w:val="28"/>
              </w:rPr>
              <w:t>60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กิโลกรัม/ราย และรายได้เพิ่มขึ้น </w:t>
            </w:r>
            <w:r w:rsidRPr="009E5EFD">
              <w:rPr>
                <w:rFonts w:ascii="TH SarabunIT๙" w:hAnsi="TH SarabunIT๙" w:cs="TH SarabunIT๙"/>
                <w:sz w:val="28"/>
              </w:rPr>
              <w:t>3,000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บาท/ราย</w:t>
            </w:r>
          </w:p>
          <w:p w14:paraId="0A9204B6" w14:textId="77777777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</w:rPr>
              <w:t xml:space="preserve"> 3.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ส่งเสริมการเลี้ยงปลาแรดในบ่อดิน </w:t>
            </w:r>
          </w:p>
          <w:p w14:paraId="1ECB7C82" w14:textId="77777777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    ส่งเสริมและสนับสนุนเป้าหมายเกษตรกรตามฐานข้อมูลกรมประมง (ทบ.</w:t>
            </w:r>
            <w:r w:rsidRPr="009E5EFD">
              <w:rPr>
                <w:rFonts w:ascii="TH SarabunIT๙" w:hAnsi="TH SarabunIT๙" w:cs="TH SarabunIT๙"/>
                <w:sz w:val="28"/>
              </w:rPr>
              <w:t xml:space="preserve">1)           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ในพื้นที่หมู่ที่ </w:t>
            </w:r>
            <w:r w:rsidRPr="009E5EFD">
              <w:rPr>
                <w:rFonts w:ascii="TH SarabunIT๙" w:hAnsi="TH SarabunIT๙" w:cs="TH SarabunIT๙"/>
                <w:sz w:val="28"/>
              </w:rPr>
              <w:t>3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ตำบลเปาะเส้ง จำนวน </w:t>
            </w:r>
            <w:r w:rsidRPr="009E5EFD">
              <w:rPr>
                <w:rFonts w:ascii="TH SarabunIT๙" w:hAnsi="TH SarabunIT๙" w:cs="TH SarabunIT๙"/>
                <w:sz w:val="28"/>
              </w:rPr>
              <w:t>1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ราย โดยสนับสนุนพันธุ์ปลาแรด จำนวน </w:t>
            </w:r>
            <w:r w:rsidRPr="009E5EFD">
              <w:rPr>
                <w:rFonts w:ascii="TH SarabunIT๙" w:hAnsi="TH SarabunIT๙" w:cs="TH SarabunIT๙"/>
                <w:sz w:val="28"/>
              </w:rPr>
              <w:t>500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ตัว/ราย และอาหารสัตว์น้ำจำนวน </w:t>
            </w:r>
            <w:r w:rsidRPr="009E5EFD">
              <w:rPr>
                <w:rFonts w:ascii="TH SarabunIT๙" w:hAnsi="TH SarabunIT๙" w:cs="TH SarabunIT๙"/>
                <w:sz w:val="28"/>
              </w:rPr>
              <w:t>102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กิโลกรัม/ราย เพื่อดำเนินกิจกรรมการเลี้ยง ปลาแรดในบ่อดิน จากการส่งเสริมเกษตรกรมีผลผลิต </w:t>
            </w:r>
            <w:r w:rsidRPr="009E5EFD">
              <w:rPr>
                <w:rFonts w:ascii="TH SarabunIT๙" w:hAnsi="TH SarabunIT๙" w:cs="TH SarabunIT๙"/>
                <w:sz w:val="28"/>
              </w:rPr>
              <w:t>60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กิโลกรัม/ราย และรายได้เพิ่มขึ้น </w:t>
            </w:r>
            <w:r w:rsidRPr="009E5EFD">
              <w:rPr>
                <w:rFonts w:ascii="TH SarabunIT๙" w:hAnsi="TH SarabunIT๙" w:cs="TH SarabunIT๙"/>
                <w:sz w:val="28"/>
              </w:rPr>
              <w:t>4,800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บาท</w:t>
            </w:r>
          </w:p>
          <w:p w14:paraId="7F743827" w14:textId="77777777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</w:p>
          <w:p w14:paraId="289B2176" w14:textId="597CCD0B" w:rsidR="009E5EFD" w:rsidRPr="00B644B0" w:rsidRDefault="009E5EFD" w:rsidP="009E5EF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644B0">
              <w:rPr>
                <w:rFonts w:ascii="TH SarabunIT๙" w:hAnsi="TH SarabunIT๙" w:cs="TH SarabunIT๙"/>
                <w:b/>
                <w:bCs/>
                <w:sz w:val="28"/>
              </w:rPr>
              <w:lastRenderedPageBreak/>
              <w:t xml:space="preserve">8) </w:t>
            </w:r>
            <w:r w:rsidRPr="00B644B0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กิจกรรมถ่ายทอดเทคโนโลยีการผลิตด้านการประมง </w:t>
            </w:r>
            <w:proofErr w:type="gramStart"/>
            <w:r w:rsidRPr="00B644B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สนับสนุนปัจจัยการผลิต  ภายใต้โครงการศูนย์เรียนรู้การเพิ่มประสิทธิภาพการผลิตสินค้าเกษตร</w:t>
            </w:r>
            <w:proofErr w:type="gramEnd"/>
            <w:r w:rsidRPr="00B644B0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 ประจำปี </w:t>
            </w:r>
            <w:r w:rsidRPr="00B644B0">
              <w:rPr>
                <w:rFonts w:ascii="TH SarabunIT๙" w:hAnsi="TH SarabunIT๙" w:cs="TH SarabunIT๙"/>
                <w:b/>
                <w:bCs/>
                <w:sz w:val="28"/>
              </w:rPr>
              <w:t>2569</w:t>
            </w:r>
          </w:p>
          <w:p w14:paraId="6FB23AA3" w14:textId="7F377B7D" w:rsidR="00B644B0" w:rsidRDefault="00B644B0" w:rsidP="00B644B0">
            <w:pPr>
              <w:ind w:left="-32" w:firstLine="3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หน่วยงานดำเนินการ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>สำนักงาน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ประมง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>จังหวัดยะลา</w:t>
            </w:r>
          </w:p>
          <w:p w14:paraId="03885A3A" w14:textId="45A2548F" w:rsidR="009E5EFD" w:rsidRPr="009E5EFD" w:rsidRDefault="009E5EFD" w:rsidP="009E5EFD">
            <w:pPr>
              <w:rPr>
                <w:rFonts w:ascii="TH SarabunIT๙" w:hAnsi="TH SarabunIT๙" w:cs="TH SarabunIT๙" w:hint="cs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</w:rPr>
              <w:t xml:space="preserve">- </w:t>
            </w:r>
            <w:proofErr w:type="gramStart"/>
            <w:r w:rsidRPr="009E5EFD">
              <w:rPr>
                <w:rFonts w:ascii="TH SarabunIT๙" w:hAnsi="TH SarabunIT๙" w:cs="TH SarabunIT๙"/>
                <w:sz w:val="28"/>
                <w:cs/>
              </w:rPr>
              <w:t>ส่งเสริมการเลี้ยงปลานิลในบ่อดิน  เป้าหมายเกษตรกรตามฐานข้อมูลกรมประมง</w:t>
            </w:r>
            <w:proofErr w:type="gramEnd"/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(ทบ.</w:t>
            </w:r>
            <w:r w:rsidRPr="009E5EFD">
              <w:rPr>
                <w:rFonts w:ascii="TH SarabunIT๙" w:hAnsi="TH SarabunIT๙" w:cs="TH SarabunIT๙"/>
                <w:sz w:val="28"/>
              </w:rPr>
              <w:t xml:space="preserve">1) 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ในพื้นที่หมู่ที่ </w:t>
            </w:r>
            <w:r w:rsidRPr="009E5EFD">
              <w:rPr>
                <w:rFonts w:ascii="TH SarabunIT๙" w:hAnsi="TH SarabunIT๙" w:cs="TH SarabunIT๙"/>
                <w:sz w:val="28"/>
              </w:rPr>
              <w:t>3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ตำบลเปาะเส้ง โดยได้ดำเนินการส่งเสริมองค์ความรู้ด้านการเพาะเลี้ยงสัตว์น้ำจืดและเทคโนโลยีการผลิตด้านการประมง และสนับสนุนพันธุ์ปลานิล จำนวน </w:t>
            </w:r>
            <w:r w:rsidRPr="009E5EFD">
              <w:rPr>
                <w:rFonts w:ascii="TH SarabunIT๙" w:hAnsi="TH SarabunIT๙" w:cs="TH SarabunIT๙"/>
                <w:sz w:val="28"/>
              </w:rPr>
              <w:t>200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ตัว/ราย ภายในกรอบวงเงินงบประมาณ </w:t>
            </w:r>
            <w:r w:rsidRPr="009E5EFD">
              <w:rPr>
                <w:rFonts w:ascii="TH SarabunIT๙" w:hAnsi="TH SarabunIT๙" w:cs="TH SarabunIT๙"/>
                <w:sz w:val="28"/>
              </w:rPr>
              <w:t>300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บาท/ราย </w:t>
            </w:r>
          </w:p>
          <w:p w14:paraId="20FA0D1B" w14:textId="77777777" w:rsidR="009E5EFD" w:rsidRPr="00B644B0" w:rsidRDefault="009E5EFD" w:rsidP="009E5EF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644B0">
              <w:rPr>
                <w:rFonts w:ascii="TH SarabunIT๙" w:hAnsi="TH SarabunIT๙" w:cs="TH SarabunIT๙"/>
                <w:b/>
                <w:bCs/>
                <w:sz w:val="28"/>
              </w:rPr>
              <w:t xml:space="preserve">9) </w:t>
            </w:r>
            <w:r w:rsidRPr="00B644B0">
              <w:rPr>
                <w:rFonts w:ascii="TH SarabunIT๙" w:hAnsi="TH SarabunIT๙" w:cs="TH SarabunIT๙"/>
                <w:b/>
                <w:bCs/>
                <w:sz w:val="28"/>
                <w:cs/>
              </w:rPr>
              <w:t>โครงการถ่ายทอดเทคโนโลยีด้านการผลิตยาง</w:t>
            </w:r>
          </w:p>
          <w:p w14:paraId="4A920659" w14:textId="61AE6770" w:rsidR="00B644B0" w:rsidRDefault="00B644B0" w:rsidP="00B644B0">
            <w:pPr>
              <w:ind w:left="-32" w:firstLine="3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หน่วยงานดำเนินการ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การยางแห่งประเทศไทยจังหวัดยะลา</w:t>
            </w:r>
          </w:p>
          <w:p w14:paraId="33D59AD4" w14:textId="0E897674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  <w:cs/>
              </w:rPr>
              <w:t>กิจกรรมการกรีดยางอย่างถูกวิธี</w:t>
            </w:r>
          </w:p>
          <w:p w14:paraId="24A17E93" w14:textId="77777777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เป้าหมายเกษตรกร จำนวน </w:t>
            </w:r>
            <w:r w:rsidRPr="009E5EFD">
              <w:rPr>
                <w:rFonts w:ascii="TH SarabunIT๙" w:hAnsi="TH SarabunIT๙" w:cs="TH SarabunIT๙"/>
                <w:sz w:val="28"/>
              </w:rPr>
              <w:t>31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ราย</w:t>
            </w:r>
          </w:p>
          <w:p w14:paraId="628192C9" w14:textId="77777777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พื้นที่ดำเนินการ หมู่ </w:t>
            </w:r>
            <w:r w:rsidRPr="009E5EFD">
              <w:rPr>
                <w:rFonts w:ascii="TH SarabunIT๙" w:hAnsi="TH SarabunIT๙" w:cs="TH SarabunIT๙"/>
                <w:sz w:val="28"/>
              </w:rPr>
              <w:t>3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และ หมู่ </w:t>
            </w:r>
            <w:r w:rsidRPr="009E5EFD">
              <w:rPr>
                <w:rFonts w:ascii="TH SarabunIT๙" w:hAnsi="TH SarabunIT๙" w:cs="TH SarabunIT๙"/>
                <w:sz w:val="28"/>
              </w:rPr>
              <w:t>6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ตำบลเปาะเส้ง อำเภอเมืองยะลา </w:t>
            </w:r>
          </w:p>
          <w:p w14:paraId="49166875" w14:textId="77777777" w:rsidR="009E5EFD" w:rsidRPr="00B644B0" w:rsidRDefault="009E5EFD" w:rsidP="009E5EFD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644B0">
              <w:rPr>
                <w:rFonts w:ascii="TH SarabunIT๙" w:hAnsi="TH SarabunIT๙" w:cs="TH SarabunIT๙"/>
                <w:b/>
                <w:bCs/>
                <w:sz w:val="28"/>
              </w:rPr>
              <w:t xml:space="preserve">10) </w:t>
            </w:r>
            <w:r w:rsidRPr="00B644B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กิจกรรมการพัฒนาปรับปรุงบำรุงดิน</w:t>
            </w:r>
          </w:p>
          <w:p w14:paraId="2D1DA9D7" w14:textId="78934A9D" w:rsidR="00B644B0" w:rsidRPr="009E5EFD" w:rsidRDefault="00B644B0" w:rsidP="00B644B0">
            <w:pPr>
              <w:ind w:left="-32" w:firstLine="3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หน่วยงานดำเนินการ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สถานีพัฒนาที่ดินยะลา</w:t>
            </w:r>
          </w:p>
          <w:p w14:paraId="7BB21E93" w14:textId="77777777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</w:rPr>
              <w:t xml:space="preserve">     1.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>ดำเนินการถ่ายทอดความรู้และสาธิตการปรับปรุงคุณภาพดินโดยใช้วัสดุปูนโด</w:t>
            </w:r>
            <w:proofErr w:type="spellStart"/>
            <w:r w:rsidRPr="009E5EFD">
              <w:rPr>
                <w:rFonts w:ascii="TH SarabunIT๙" w:hAnsi="TH SarabunIT๙" w:cs="TH SarabunIT๙"/>
                <w:sz w:val="28"/>
                <w:cs/>
              </w:rPr>
              <w:t>โล</w:t>
            </w:r>
            <w:proofErr w:type="spellEnd"/>
            <w:r w:rsidRPr="009E5EFD">
              <w:rPr>
                <w:rFonts w:ascii="TH SarabunIT๙" w:hAnsi="TH SarabunIT๙" w:cs="TH SarabunIT๙"/>
                <w:sz w:val="28"/>
                <w:cs/>
              </w:rPr>
              <w:t>ไมท์ให้กับกลุ่มแปลงใหญ่ทุเรียน</w:t>
            </w:r>
          </w:p>
          <w:p w14:paraId="7B4BF7F1" w14:textId="77777777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</w:rPr>
              <w:lastRenderedPageBreak/>
              <w:t xml:space="preserve">2.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จัดอบรมถ่ายทอดความรู้เรื่อง การเก็บตัวอย่างดิน การวิเคราะห์ดิน การแปลผลค่าวิเคราะห์ และแนวทางการปรับปรุงบำรุงดินในสวนทุเรียน โดยได้รับเกียรติจากกลุ่มวิเคราะห์มาเป็นวิทยากรถ่ายทอดความรู้ </w:t>
            </w:r>
          </w:p>
          <w:p w14:paraId="2C73D336" w14:textId="77777777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ผลจากการเก็บตัวอย่างวิเคราะห์ดิน พบว่าดินในแปลงเกษตรกรส่วนใหญ่ร้อยละ </w:t>
            </w:r>
            <w:r w:rsidRPr="009E5EFD">
              <w:rPr>
                <w:rFonts w:ascii="TH SarabunIT๙" w:hAnsi="TH SarabunIT๙" w:cs="TH SarabunIT๙"/>
                <w:sz w:val="28"/>
              </w:rPr>
              <w:t>50.00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อยู่ในระดับกรดจัด และร้อยละ </w:t>
            </w:r>
            <w:r w:rsidRPr="009E5EFD">
              <w:rPr>
                <w:rFonts w:ascii="TH SarabunIT๙" w:hAnsi="TH SarabunIT๙" w:cs="TH SarabunIT๙"/>
                <w:sz w:val="28"/>
              </w:rPr>
              <w:t>47.00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อยู่ในระดับกรดรุนแรง และพบว่าปริมาณธาตุอาหาร ไนโตรเจน ส่วนใหญ่ร้อยละ </w:t>
            </w:r>
            <w:r w:rsidRPr="009E5EFD">
              <w:rPr>
                <w:rFonts w:ascii="TH SarabunIT๙" w:hAnsi="TH SarabunIT๙" w:cs="TH SarabunIT๙"/>
                <w:sz w:val="28"/>
              </w:rPr>
              <w:t>76.00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อยู่ในระดับปานกลาง และร้อยละ </w:t>
            </w:r>
            <w:r w:rsidRPr="009E5EFD">
              <w:rPr>
                <w:rFonts w:ascii="TH SarabunIT๙" w:hAnsi="TH SarabunIT๙" w:cs="TH SarabunIT๙"/>
                <w:sz w:val="28"/>
              </w:rPr>
              <w:t>14.00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อยู่ในระดับค่อนข้างต่ำ ส่วนปริมาณธาตุอาหารฟอสฟอรัส</w:t>
            </w:r>
          </w:p>
          <w:p w14:paraId="727A7F6D" w14:textId="77777777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พบว่าแปลงเกษตรกรส่วนใหญ่อยู่ในระดับต่ำ ร้อยละ </w:t>
            </w:r>
            <w:r w:rsidRPr="009E5EFD">
              <w:rPr>
                <w:rFonts w:ascii="TH SarabunIT๙" w:hAnsi="TH SarabunIT๙" w:cs="TH SarabunIT๙"/>
                <w:sz w:val="28"/>
              </w:rPr>
              <w:t>50.00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อยู่ในระดับต่ำมาก ร้อยละ </w:t>
            </w:r>
            <w:r w:rsidRPr="009E5EFD">
              <w:rPr>
                <w:rFonts w:ascii="TH SarabunIT๙" w:hAnsi="TH SarabunIT๙" w:cs="TH SarabunIT๙"/>
                <w:sz w:val="28"/>
              </w:rPr>
              <w:t>26.00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และอยู่ในระดับสูง ร้อยละ </w:t>
            </w:r>
            <w:r w:rsidRPr="009E5EFD">
              <w:rPr>
                <w:rFonts w:ascii="TH SarabunIT๙" w:hAnsi="TH SarabunIT๙" w:cs="TH SarabunIT๙"/>
                <w:sz w:val="28"/>
              </w:rPr>
              <w:t>14.00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และปริมาณธาตุอาหารโพแทสเซียม พบว่าในแปลงเกษตรกรส่วนใหญ่อยู่ในระดับต่ำ ร้อยละ </w:t>
            </w:r>
            <w:r w:rsidRPr="009E5EFD">
              <w:rPr>
                <w:rFonts w:ascii="TH SarabunIT๙" w:hAnsi="TH SarabunIT๙" w:cs="TH SarabunIT๙"/>
                <w:sz w:val="28"/>
              </w:rPr>
              <w:t>55.88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อยู่ในระดับสูงมาก ร้อยละ </w:t>
            </w:r>
            <w:r w:rsidRPr="009E5EFD">
              <w:rPr>
                <w:rFonts w:ascii="TH SarabunIT๙" w:hAnsi="TH SarabunIT๙" w:cs="TH SarabunIT๙"/>
                <w:sz w:val="28"/>
              </w:rPr>
              <w:t>14.70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และอยู่ในระดับปานกลาง ร้อยละ </w:t>
            </w:r>
            <w:r w:rsidRPr="009E5EFD">
              <w:rPr>
                <w:rFonts w:ascii="TH SarabunIT๙" w:hAnsi="TH SarabunIT๙" w:cs="TH SarabunIT๙"/>
                <w:sz w:val="28"/>
              </w:rPr>
              <w:t>11.76</w:t>
            </w:r>
          </w:p>
          <w:p w14:paraId="60777D5E" w14:textId="77777777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</w:rPr>
              <w:t xml:space="preserve">3.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>สนับสนุนวัสดุปูนโด</w:t>
            </w:r>
            <w:proofErr w:type="spellStart"/>
            <w:r w:rsidRPr="009E5EFD">
              <w:rPr>
                <w:rFonts w:ascii="TH SarabunIT๙" w:hAnsi="TH SarabunIT๙" w:cs="TH SarabunIT๙"/>
                <w:sz w:val="28"/>
                <w:cs/>
              </w:rPr>
              <w:t>โล</w:t>
            </w:r>
            <w:proofErr w:type="spellEnd"/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ไมท์ให้แก่เกษตรในพื้นที่ตำบลเปาะเส้งจำนวน </w:t>
            </w:r>
            <w:r w:rsidRPr="009E5EFD">
              <w:rPr>
                <w:rFonts w:ascii="TH SarabunIT๙" w:hAnsi="TH SarabunIT๙" w:cs="TH SarabunIT๙"/>
                <w:sz w:val="28"/>
              </w:rPr>
              <w:t>33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ตัน เพื่อส่งเสริมให้เกษตรกรนำไปปรับปรุงดินกรดในแปลงของตนเอง</w:t>
            </w:r>
          </w:p>
          <w:p w14:paraId="63117A41" w14:textId="77777777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</w:rPr>
              <w:t xml:space="preserve">4.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>จัดทำแปลงเรียนรู้การทำเกษตรแบบปลอดภัย โดยส่งเสริมให้เกษตรกรนำวัสดุเหลือใช้ภายในแปลง เช่น ใบไม้ เศษหญ้า นำกลับมาหมักด้วยสารเร่ง พด.</w:t>
            </w:r>
            <w:r w:rsidRPr="009E5EFD">
              <w:rPr>
                <w:rFonts w:ascii="TH SarabunIT๙" w:hAnsi="TH SarabunIT๙" w:cs="TH SarabunIT๙"/>
                <w:sz w:val="28"/>
              </w:rPr>
              <w:t>1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เพื่อให้เกษตรกรนำกลับไปใช้ภายในแปลงเป็นการ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lastRenderedPageBreak/>
              <w:t>ลดต้นทุน และเพิ่มปริมาณอินทรียวัตถุและธาตุอาหารในแปลง และส่งเสริมให้เกษตรกรผลิตน้ำหมักชีวภาพสำหรับใช้ในการบำรุงการเจริญเติบโตด้วย</w:t>
            </w:r>
          </w:p>
          <w:p w14:paraId="308BFA2A" w14:textId="77777777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</w:rPr>
              <w:t xml:space="preserve">5.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>ส่งเสริมการใช้ พด.</w:t>
            </w:r>
            <w:r w:rsidRPr="009E5EFD">
              <w:rPr>
                <w:rFonts w:ascii="TH SarabunIT๙" w:hAnsi="TH SarabunIT๙" w:cs="TH SarabunIT๙"/>
                <w:sz w:val="28"/>
              </w:rPr>
              <w:t>14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ไตรโค</w:t>
            </w:r>
            <w:proofErr w:type="spellStart"/>
            <w:r w:rsidRPr="009E5EFD">
              <w:rPr>
                <w:rFonts w:ascii="TH SarabunIT๙" w:hAnsi="TH SarabunIT๙" w:cs="TH SarabunIT๙"/>
                <w:sz w:val="28"/>
                <w:cs/>
              </w:rPr>
              <w:t>เดอร์</w:t>
            </w:r>
            <w:proofErr w:type="spellEnd"/>
            <w:r w:rsidRPr="009E5EFD">
              <w:rPr>
                <w:rFonts w:ascii="TH SarabunIT๙" w:hAnsi="TH SarabunIT๙" w:cs="TH SarabunIT๙"/>
                <w:sz w:val="28"/>
                <w:cs/>
              </w:rPr>
              <w:t>มา เพื่อใช้ควบคุมและยับยั้งเชื้อราสาเหตุโรคพืช ได้แก่ โรครากเน่าโคนเน่า ในทุเรียน โดยทำงานด้วยการแข่งขัน แย่งอาหาร และทำลายเชื้อโรคพืช ปลอดภัย ไม่มีสารตกค้าง ช่วยให้พืชแข็งแรง ลดต้นทุนการใช้สารเคมี</w:t>
            </w:r>
          </w:p>
          <w:p w14:paraId="0508DBFA" w14:textId="77777777" w:rsidR="009E5EFD" w:rsidRP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</w:rPr>
              <w:t xml:space="preserve">6.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>ส่งเสริมการใช้สารอินทรีย์ลดการใช้สารเคมีทางการเกษตร โดยสนับสนุน             ถังพลาสติก กากน้ำตาล สับปะรด สารเร่ง พด.</w:t>
            </w:r>
            <w:r w:rsidRPr="009E5EFD">
              <w:rPr>
                <w:rFonts w:ascii="TH SarabunIT๙" w:hAnsi="TH SarabunIT๙" w:cs="TH SarabunIT๙"/>
                <w:sz w:val="28"/>
              </w:rPr>
              <w:t>2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 พืชสมุนไพรไล่แมลง สารเร่ง พด.</w:t>
            </w:r>
            <w:r w:rsidRPr="009E5EFD">
              <w:rPr>
                <w:rFonts w:ascii="TH SarabunIT๙" w:hAnsi="TH SarabunIT๙" w:cs="TH SarabunIT๙"/>
                <w:sz w:val="28"/>
              </w:rPr>
              <w:t>7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>ให้กับกลุ่มเกษตรกรปลูกผักในตำบลเปาะเส้ง</w:t>
            </w:r>
          </w:p>
          <w:p w14:paraId="208C9C39" w14:textId="3FEBBA92" w:rsidR="009E5EFD" w:rsidRDefault="009E5EFD" w:rsidP="009E5EFD">
            <w:pPr>
              <w:rPr>
                <w:rFonts w:ascii="TH SarabunIT๙" w:hAnsi="TH SarabunIT๙" w:cs="TH SarabunIT๙"/>
                <w:sz w:val="28"/>
              </w:rPr>
            </w:pPr>
            <w:r w:rsidRPr="009E5EFD">
              <w:rPr>
                <w:rFonts w:ascii="TH SarabunIT๙" w:hAnsi="TH SarabunIT๙" w:cs="TH SarabunIT๙"/>
                <w:sz w:val="28"/>
              </w:rPr>
              <w:t xml:space="preserve">7. </w:t>
            </w:r>
            <w:r w:rsidRPr="009E5EFD">
              <w:rPr>
                <w:rFonts w:ascii="TH SarabunIT๙" w:hAnsi="TH SarabunIT๙" w:cs="TH SarabunIT๙"/>
                <w:sz w:val="28"/>
                <w:cs/>
              </w:rPr>
              <w:t xml:space="preserve">ดำเนินการร่วมกับอาสาสมัครเกษตรและสหกรณ์ตำบลเปาะเส้ง สนับสนุนปุ๋ยหมักและน้ำหมักชีวภาพให้กับเกษตรกรที่ตกเกณฑ์ </w:t>
            </w:r>
            <w:proofErr w:type="spellStart"/>
            <w:r w:rsidRPr="009E5EFD">
              <w:rPr>
                <w:rFonts w:ascii="TH SarabunIT๙" w:hAnsi="TH SarabunIT๙" w:cs="TH SarabunIT๙"/>
                <w:sz w:val="28"/>
                <w:cs/>
              </w:rPr>
              <w:t>จปฐ</w:t>
            </w:r>
            <w:proofErr w:type="spellEnd"/>
            <w:r w:rsidRPr="009E5EFD">
              <w:rPr>
                <w:rFonts w:ascii="TH SarabunIT๙" w:hAnsi="TH SarabunIT๙" w:cs="TH SarabunIT๙"/>
                <w:sz w:val="28"/>
                <w:cs/>
              </w:rPr>
              <w:t>. พร้อมทั้งให้คำแนะนำในการจัดการดินเบื้องต้น</w:t>
            </w:r>
          </w:p>
          <w:p w14:paraId="07C2406E" w14:textId="77777777" w:rsidR="009E5EFD" w:rsidRPr="00F378FD" w:rsidRDefault="009E5EFD" w:rsidP="00F378FD">
            <w:pPr>
              <w:rPr>
                <w:rFonts w:ascii="TH SarabunIT๙" w:hAnsi="TH SarabunIT๙" w:cs="TH SarabunIT๙"/>
                <w:sz w:val="28"/>
              </w:rPr>
            </w:pPr>
          </w:p>
          <w:p w14:paraId="4966317C" w14:textId="4EB16880" w:rsidR="00F378FD" w:rsidRPr="00F378FD" w:rsidRDefault="00F378FD" w:rsidP="009B7D84">
            <w:pPr>
              <w:rPr>
                <w:rFonts w:ascii="TH SarabunIT๙" w:hAnsi="TH SarabunIT๙" w:cs="TH SarabunIT๙"/>
                <w:cs/>
              </w:rPr>
            </w:pPr>
          </w:p>
        </w:tc>
      </w:tr>
    </w:tbl>
    <w:p w14:paraId="1C399BB2" w14:textId="76CBE2B1" w:rsidR="00752BF8" w:rsidRPr="00100D77" w:rsidRDefault="00752BF8" w:rsidP="008C37F1">
      <w:pPr>
        <w:spacing w:after="0"/>
        <w:rPr>
          <w:rFonts w:ascii="TH SarabunIT๙" w:hAnsi="TH SarabunIT๙" w:cs="TH SarabunIT๙"/>
          <w:color w:val="FF0000"/>
          <w:sz w:val="30"/>
          <w:szCs w:val="30"/>
          <w:cs/>
        </w:rPr>
      </w:pPr>
    </w:p>
    <w:sectPr w:rsidR="00752BF8" w:rsidRPr="00100D77" w:rsidSect="00813EEF">
      <w:pgSz w:w="16838" w:h="11906" w:orient="landscape" w:code="9"/>
      <w:pgMar w:top="567" w:right="510" w:bottom="567" w:left="10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PSK">
    <w:altName w:val="@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1" type="#_x0000_t75" alt="✨" style="width:18pt;height:18pt;visibility:visible;mso-wrap-style:square" o:bullet="t">
        <v:imagedata r:id="rId1" o:title="✨"/>
      </v:shape>
    </w:pict>
  </w:numPicBullet>
  <w:abstractNum w:abstractNumId="0" w15:restartNumberingAfterBreak="0">
    <w:nsid w:val="031E53C3"/>
    <w:multiLevelType w:val="hybridMultilevel"/>
    <w:tmpl w:val="DDEA1A76"/>
    <w:lvl w:ilvl="0" w:tplc="32F093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A54B9"/>
    <w:multiLevelType w:val="hybridMultilevel"/>
    <w:tmpl w:val="35CE7300"/>
    <w:lvl w:ilvl="0" w:tplc="08D8C16E">
      <w:start w:val="1"/>
      <w:numFmt w:val="decimal"/>
      <w:lvlText w:val="%1."/>
      <w:lvlJc w:val="left"/>
      <w:pPr>
        <w:ind w:left="720" w:hanging="360"/>
      </w:pPr>
      <w:rPr>
        <w:rFonts w:hint="default"/>
        <w:color w:val="050505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14AD9"/>
    <w:multiLevelType w:val="hybridMultilevel"/>
    <w:tmpl w:val="4C4A0FA8"/>
    <w:lvl w:ilvl="0" w:tplc="8A2ACD0E"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  <w:color w:val="050505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B28E2"/>
    <w:multiLevelType w:val="hybridMultilevel"/>
    <w:tmpl w:val="DCB80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3145C"/>
    <w:multiLevelType w:val="hybridMultilevel"/>
    <w:tmpl w:val="9416AB8E"/>
    <w:lvl w:ilvl="0" w:tplc="D6589C1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782F8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4CC64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D0894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4EAF51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54C806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A6EF79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C63C4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14E503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4AA15856"/>
    <w:multiLevelType w:val="hybridMultilevel"/>
    <w:tmpl w:val="732021B0"/>
    <w:lvl w:ilvl="0" w:tplc="652A6BBC">
      <w:start w:val="2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030D58"/>
    <w:multiLevelType w:val="hybridMultilevel"/>
    <w:tmpl w:val="2504874E"/>
    <w:lvl w:ilvl="0" w:tplc="1188D2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50505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D80E2F"/>
    <w:multiLevelType w:val="hybridMultilevel"/>
    <w:tmpl w:val="BD26FF18"/>
    <w:lvl w:ilvl="0" w:tplc="F4B8DE8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E405C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148128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C3A7F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52CD9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1A66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D240F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E0E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4162D0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654270FF"/>
    <w:multiLevelType w:val="hybridMultilevel"/>
    <w:tmpl w:val="CC0A43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6706588">
    <w:abstractNumId w:val="7"/>
  </w:num>
  <w:num w:numId="2" w16cid:durableId="431509077">
    <w:abstractNumId w:val="4"/>
  </w:num>
  <w:num w:numId="3" w16cid:durableId="2137677688">
    <w:abstractNumId w:val="2"/>
  </w:num>
  <w:num w:numId="4" w16cid:durableId="274482821">
    <w:abstractNumId w:val="1"/>
  </w:num>
  <w:num w:numId="5" w16cid:durableId="1848205124">
    <w:abstractNumId w:val="6"/>
  </w:num>
  <w:num w:numId="6" w16cid:durableId="1679229715">
    <w:abstractNumId w:val="0"/>
  </w:num>
  <w:num w:numId="7" w16cid:durableId="1523279972">
    <w:abstractNumId w:val="8"/>
  </w:num>
  <w:num w:numId="8" w16cid:durableId="1968000898">
    <w:abstractNumId w:val="5"/>
  </w:num>
  <w:num w:numId="9" w16cid:durableId="20518799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BF8"/>
    <w:rsid w:val="0000010C"/>
    <w:rsid w:val="00004140"/>
    <w:rsid w:val="00037461"/>
    <w:rsid w:val="00043F66"/>
    <w:rsid w:val="00045490"/>
    <w:rsid w:val="000528AB"/>
    <w:rsid w:val="0005654A"/>
    <w:rsid w:val="000617D5"/>
    <w:rsid w:val="00064EB0"/>
    <w:rsid w:val="000657FB"/>
    <w:rsid w:val="00065FC5"/>
    <w:rsid w:val="00076035"/>
    <w:rsid w:val="0008173E"/>
    <w:rsid w:val="00082F0C"/>
    <w:rsid w:val="00083B05"/>
    <w:rsid w:val="00095863"/>
    <w:rsid w:val="000B2385"/>
    <w:rsid w:val="000B30AF"/>
    <w:rsid w:val="000C1BB2"/>
    <w:rsid w:val="000C6758"/>
    <w:rsid w:val="000D17DD"/>
    <w:rsid w:val="000D7FCF"/>
    <w:rsid w:val="000E1345"/>
    <w:rsid w:val="000E44FD"/>
    <w:rsid w:val="000E7B52"/>
    <w:rsid w:val="00100D77"/>
    <w:rsid w:val="00105E4D"/>
    <w:rsid w:val="0010700C"/>
    <w:rsid w:val="00113989"/>
    <w:rsid w:val="0011401F"/>
    <w:rsid w:val="00117174"/>
    <w:rsid w:val="0012733D"/>
    <w:rsid w:val="00127ADD"/>
    <w:rsid w:val="001303D7"/>
    <w:rsid w:val="001344C2"/>
    <w:rsid w:val="00134842"/>
    <w:rsid w:val="00134B2E"/>
    <w:rsid w:val="0013765D"/>
    <w:rsid w:val="0014405C"/>
    <w:rsid w:val="00145087"/>
    <w:rsid w:val="00146B6F"/>
    <w:rsid w:val="00150534"/>
    <w:rsid w:val="001571A8"/>
    <w:rsid w:val="0016587F"/>
    <w:rsid w:val="001775B0"/>
    <w:rsid w:val="0018573E"/>
    <w:rsid w:val="001864B5"/>
    <w:rsid w:val="00190B9E"/>
    <w:rsid w:val="00191DA7"/>
    <w:rsid w:val="0019695A"/>
    <w:rsid w:val="001970A5"/>
    <w:rsid w:val="001A1641"/>
    <w:rsid w:val="001A3001"/>
    <w:rsid w:val="001A59BA"/>
    <w:rsid w:val="001A66B9"/>
    <w:rsid w:val="001A78FA"/>
    <w:rsid w:val="001A7DB6"/>
    <w:rsid w:val="001B099C"/>
    <w:rsid w:val="001B3BA9"/>
    <w:rsid w:val="001B4F4E"/>
    <w:rsid w:val="001C2952"/>
    <w:rsid w:val="001C4DF5"/>
    <w:rsid w:val="001C5655"/>
    <w:rsid w:val="001D7CB6"/>
    <w:rsid w:val="001E0071"/>
    <w:rsid w:val="001E3029"/>
    <w:rsid w:val="001E6869"/>
    <w:rsid w:val="001E6C4A"/>
    <w:rsid w:val="001F109F"/>
    <w:rsid w:val="001F3D33"/>
    <w:rsid w:val="001F5DA9"/>
    <w:rsid w:val="00201C06"/>
    <w:rsid w:val="00203A30"/>
    <w:rsid w:val="00210A44"/>
    <w:rsid w:val="002137C0"/>
    <w:rsid w:val="002138DD"/>
    <w:rsid w:val="00216881"/>
    <w:rsid w:val="00225CC8"/>
    <w:rsid w:val="00230CC9"/>
    <w:rsid w:val="00235DD8"/>
    <w:rsid w:val="0024301C"/>
    <w:rsid w:val="00245BD3"/>
    <w:rsid w:val="00247772"/>
    <w:rsid w:val="0026665C"/>
    <w:rsid w:val="00271910"/>
    <w:rsid w:val="00273475"/>
    <w:rsid w:val="00273D11"/>
    <w:rsid w:val="0027503A"/>
    <w:rsid w:val="00275B5E"/>
    <w:rsid w:val="002808C4"/>
    <w:rsid w:val="00291139"/>
    <w:rsid w:val="00296820"/>
    <w:rsid w:val="00297F26"/>
    <w:rsid w:val="002A1043"/>
    <w:rsid w:val="002A1C54"/>
    <w:rsid w:val="002A33CE"/>
    <w:rsid w:val="002A42C9"/>
    <w:rsid w:val="002B1D72"/>
    <w:rsid w:val="002B295E"/>
    <w:rsid w:val="002B36A1"/>
    <w:rsid w:val="002B7314"/>
    <w:rsid w:val="002C64A4"/>
    <w:rsid w:val="002D4487"/>
    <w:rsid w:val="002D5610"/>
    <w:rsid w:val="002D5924"/>
    <w:rsid w:val="002D7E86"/>
    <w:rsid w:val="002E28DA"/>
    <w:rsid w:val="002F0895"/>
    <w:rsid w:val="002F58C7"/>
    <w:rsid w:val="00306EAF"/>
    <w:rsid w:val="003148C2"/>
    <w:rsid w:val="00322E02"/>
    <w:rsid w:val="00323DA9"/>
    <w:rsid w:val="00340D8D"/>
    <w:rsid w:val="00355669"/>
    <w:rsid w:val="00360B6B"/>
    <w:rsid w:val="00361E0A"/>
    <w:rsid w:val="003679CA"/>
    <w:rsid w:val="003725DC"/>
    <w:rsid w:val="00382D6D"/>
    <w:rsid w:val="00384CA4"/>
    <w:rsid w:val="0038696B"/>
    <w:rsid w:val="00386B79"/>
    <w:rsid w:val="00387055"/>
    <w:rsid w:val="00390E37"/>
    <w:rsid w:val="00391B15"/>
    <w:rsid w:val="00397D51"/>
    <w:rsid w:val="003A4406"/>
    <w:rsid w:val="003B447D"/>
    <w:rsid w:val="003C4732"/>
    <w:rsid w:val="003C5959"/>
    <w:rsid w:val="003C6597"/>
    <w:rsid w:val="003D4464"/>
    <w:rsid w:val="003F0234"/>
    <w:rsid w:val="003F0E5A"/>
    <w:rsid w:val="003F20FC"/>
    <w:rsid w:val="00400370"/>
    <w:rsid w:val="00401133"/>
    <w:rsid w:val="004038D1"/>
    <w:rsid w:val="00405A9C"/>
    <w:rsid w:val="00410CF9"/>
    <w:rsid w:val="00415FA1"/>
    <w:rsid w:val="00427C4B"/>
    <w:rsid w:val="00432B5C"/>
    <w:rsid w:val="004341B3"/>
    <w:rsid w:val="004347A9"/>
    <w:rsid w:val="00434D97"/>
    <w:rsid w:val="00441A20"/>
    <w:rsid w:val="00443872"/>
    <w:rsid w:val="00462259"/>
    <w:rsid w:val="00472BEA"/>
    <w:rsid w:val="00475326"/>
    <w:rsid w:val="00493243"/>
    <w:rsid w:val="004947E5"/>
    <w:rsid w:val="004964D1"/>
    <w:rsid w:val="0049775A"/>
    <w:rsid w:val="00497852"/>
    <w:rsid w:val="004A37F7"/>
    <w:rsid w:val="004A4ABE"/>
    <w:rsid w:val="004B0D4E"/>
    <w:rsid w:val="004B1637"/>
    <w:rsid w:val="004B3461"/>
    <w:rsid w:val="004C460B"/>
    <w:rsid w:val="004C50BA"/>
    <w:rsid w:val="004D5798"/>
    <w:rsid w:val="004E2061"/>
    <w:rsid w:val="004E43C6"/>
    <w:rsid w:val="004E6DA7"/>
    <w:rsid w:val="004F6966"/>
    <w:rsid w:val="005013C6"/>
    <w:rsid w:val="00502636"/>
    <w:rsid w:val="005047B9"/>
    <w:rsid w:val="00506F3D"/>
    <w:rsid w:val="00510574"/>
    <w:rsid w:val="00514E18"/>
    <w:rsid w:val="005165AB"/>
    <w:rsid w:val="00516A74"/>
    <w:rsid w:val="00520BC0"/>
    <w:rsid w:val="0053155C"/>
    <w:rsid w:val="00537D1F"/>
    <w:rsid w:val="00543771"/>
    <w:rsid w:val="00543F40"/>
    <w:rsid w:val="0055003F"/>
    <w:rsid w:val="00555E07"/>
    <w:rsid w:val="0055606F"/>
    <w:rsid w:val="00564592"/>
    <w:rsid w:val="005747C0"/>
    <w:rsid w:val="00581459"/>
    <w:rsid w:val="00590031"/>
    <w:rsid w:val="005914E1"/>
    <w:rsid w:val="00596997"/>
    <w:rsid w:val="005A19B4"/>
    <w:rsid w:val="005A1C31"/>
    <w:rsid w:val="005A3FC5"/>
    <w:rsid w:val="005A5240"/>
    <w:rsid w:val="005A65D5"/>
    <w:rsid w:val="005A6CBE"/>
    <w:rsid w:val="005A6CE1"/>
    <w:rsid w:val="005C3481"/>
    <w:rsid w:val="005C775A"/>
    <w:rsid w:val="005D07C7"/>
    <w:rsid w:val="005E0102"/>
    <w:rsid w:val="005E1A72"/>
    <w:rsid w:val="005E26D8"/>
    <w:rsid w:val="005E4FBD"/>
    <w:rsid w:val="005E56A5"/>
    <w:rsid w:val="005F0D6C"/>
    <w:rsid w:val="005F468B"/>
    <w:rsid w:val="00611087"/>
    <w:rsid w:val="00613522"/>
    <w:rsid w:val="006145FD"/>
    <w:rsid w:val="00620A1D"/>
    <w:rsid w:val="0062532E"/>
    <w:rsid w:val="00625754"/>
    <w:rsid w:val="0063779B"/>
    <w:rsid w:val="0067719F"/>
    <w:rsid w:val="00677404"/>
    <w:rsid w:val="006774AE"/>
    <w:rsid w:val="006776ED"/>
    <w:rsid w:val="00683909"/>
    <w:rsid w:val="00685884"/>
    <w:rsid w:val="0069213A"/>
    <w:rsid w:val="006960E3"/>
    <w:rsid w:val="006A26BD"/>
    <w:rsid w:val="006A2DCC"/>
    <w:rsid w:val="006A43EC"/>
    <w:rsid w:val="006C0E41"/>
    <w:rsid w:val="006D09BA"/>
    <w:rsid w:val="006D7988"/>
    <w:rsid w:val="006F4973"/>
    <w:rsid w:val="00720801"/>
    <w:rsid w:val="00723174"/>
    <w:rsid w:val="0073101D"/>
    <w:rsid w:val="0073663E"/>
    <w:rsid w:val="0074208A"/>
    <w:rsid w:val="00745C9D"/>
    <w:rsid w:val="00752BF8"/>
    <w:rsid w:val="007567DB"/>
    <w:rsid w:val="00763D95"/>
    <w:rsid w:val="00763E7A"/>
    <w:rsid w:val="007716D9"/>
    <w:rsid w:val="00774D30"/>
    <w:rsid w:val="00787D86"/>
    <w:rsid w:val="00791CE0"/>
    <w:rsid w:val="00793C3B"/>
    <w:rsid w:val="007940ED"/>
    <w:rsid w:val="00794A7D"/>
    <w:rsid w:val="0079731C"/>
    <w:rsid w:val="007A2DA4"/>
    <w:rsid w:val="007A5C86"/>
    <w:rsid w:val="007A769F"/>
    <w:rsid w:val="007C5C62"/>
    <w:rsid w:val="007C6B46"/>
    <w:rsid w:val="007D0E3E"/>
    <w:rsid w:val="007E57C3"/>
    <w:rsid w:val="007F0F7C"/>
    <w:rsid w:val="008011B5"/>
    <w:rsid w:val="00801FCA"/>
    <w:rsid w:val="00802870"/>
    <w:rsid w:val="008059EA"/>
    <w:rsid w:val="008064BC"/>
    <w:rsid w:val="00813EEF"/>
    <w:rsid w:val="0081555C"/>
    <w:rsid w:val="00817FA0"/>
    <w:rsid w:val="00827634"/>
    <w:rsid w:val="00830BBF"/>
    <w:rsid w:val="00831A1A"/>
    <w:rsid w:val="00831B5D"/>
    <w:rsid w:val="0083769E"/>
    <w:rsid w:val="00840117"/>
    <w:rsid w:val="008444A9"/>
    <w:rsid w:val="00854B3B"/>
    <w:rsid w:val="00864D2A"/>
    <w:rsid w:val="00865E22"/>
    <w:rsid w:val="00891428"/>
    <w:rsid w:val="0089393B"/>
    <w:rsid w:val="008B3405"/>
    <w:rsid w:val="008B42A7"/>
    <w:rsid w:val="008B67D4"/>
    <w:rsid w:val="008C37F1"/>
    <w:rsid w:val="008C459C"/>
    <w:rsid w:val="008C460B"/>
    <w:rsid w:val="008C76B2"/>
    <w:rsid w:val="008D077C"/>
    <w:rsid w:val="008E60E4"/>
    <w:rsid w:val="008E7D6D"/>
    <w:rsid w:val="008F22BF"/>
    <w:rsid w:val="008F4D22"/>
    <w:rsid w:val="0090337A"/>
    <w:rsid w:val="00904352"/>
    <w:rsid w:val="00906E89"/>
    <w:rsid w:val="0091628C"/>
    <w:rsid w:val="00920919"/>
    <w:rsid w:val="00920DD6"/>
    <w:rsid w:val="00920F3A"/>
    <w:rsid w:val="00926166"/>
    <w:rsid w:val="00927E94"/>
    <w:rsid w:val="00935AD1"/>
    <w:rsid w:val="00943810"/>
    <w:rsid w:val="009442EC"/>
    <w:rsid w:val="00944859"/>
    <w:rsid w:val="00951001"/>
    <w:rsid w:val="00961BD4"/>
    <w:rsid w:val="00963BA6"/>
    <w:rsid w:val="00965C7D"/>
    <w:rsid w:val="009714E0"/>
    <w:rsid w:val="00971572"/>
    <w:rsid w:val="009768BA"/>
    <w:rsid w:val="00980482"/>
    <w:rsid w:val="00982E90"/>
    <w:rsid w:val="00986B9A"/>
    <w:rsid w:val="009976EF"/>
    <w:rsid w:val="009A1B41"/>
    <w:rsid w:val="009A2DC9"/>
    <w:rsid w:val="009A5CDC"/>
    <w:rsid w:val="009B1E47"/>
    <w:rsid w:val="009B1E49"/>
    <w:rsid w:val="009B4CA8"/>
    <w:rsid w:val="009B653B"/>
    <w:rsid w:val="009B7A34"/>
    <w:rsid w:val="009B7B26"/>
    <w:rsid w:val="009B7D84"/>
    <w:rsid w:val="009C1BCB"/>
    <w:rsid w:val="009C4CD7"/>
    <w:rsid w:val="009C4E8B"/>
    <w:rsid w:val="009C5738"/>
    <w:rsid w:val="009D0C14"/>
    <w:rsid w:val="009D1949"/>
    <w:rsid w:val="009D3A7B"/>
    <w:rsid w:val="009D4CE5"/>
    <w:rsid w:val="009D6199"/>
    <w:rsid w:val="009D6FA7"/>
    <w:rsid w:val="009E2A5F"/>
    <w:rsid w:val="009E467E"/>
    <w:rsid w:val="009E5EFD"/>
    <w:rsid w:val="009F1823"/>
    <w:rsid w:val="009F4507"/>
    <w:rsid w:val="00A028EE"/>
    <w:rsid w:val="00A04DE7"/>
    <w:rsid w:val="00A11946"/>
    <w:rsid w:val="00A12C80"/>
    <w:rsid w:val="00A15251"/>
    <w:rsid w:val="00A21971"/>
    <w:rsid w:val="00A24566"/>
    <w:rsid w:val="00A354FC"/>
    <w:rsid w:val="00A40D16"/>
    <w:rsid w:val="00A428B5"/>
    <w:rsid w:val="00A525FE"/>
    <w:rsid w:val="00A732B9"/>
    <w:rsid w:val="00A7558D"/>
    <w:rsid w:val="00A76A72"/>
    <w:rsid w:val="00A77AA3"/>
    <w:rsid w:val="00A9697F"/>
    <w:rsid w:val="00AA306E"/>
    <w:rsid w:val="00AA7075"/>
    <w:rsid w:val="00AA7AE1"/>
    <w:rsid w:val="00AC2098"/>
    <w:rsid w:val="00AD57A6"/>
    <w:rsid w:val="00AE784A"/>
    <w:rsid w:val="00AF6039"/>
    <w:rsid w:val="00B01F02"/>
    <w:rsid w:val="00B03CB4"/>
    <w:rsid w:val="00B04381"/>
    <w:rsid w:val="00B073A7"/>
    <w:rsid w:val="00B10980"/>
    <w:rsid w:val="00B151F4"/>
    <w:rsid w:val="00B15325"/>
    <w:rsid w:val="00B232C4"/>
    <w:rsid w:val="00B27A80"/>
    <w:rsid w:val="00B350C9"/>
    <w:rsid w:val="00B37A54"/>
    <w:rsid w:val="00B41C27"/>
    <w:rsid w:val="00B443E2"/>
    <w:rsid w:val="00B514E2"/>
    <w:rsid w:val="00B5153F"/>
    <w:rsid w:val="00B5267F"/>
    <w:rsid w:val="00B53F43"/>
    <w:rsid w:val="00B600B0"/>
    <w:rsid w:val="00B61222"/>
    <w:rsid w:val="00B63BE5"/>
    <w:rsid w:val="00B64025"/>
    <w:rsid w:val="00B644B0"/>
    <w:rsid w:val="00B75704"/>
    <w:rsid w:val="00B75BC7"/>
    <w:rsid w:val="00B80E7F"/>
    <w:rsid w:val="00B877D1"/>
    <w:rsid w:val="00B97955"/>
    <w:rsid w:val="00BA71BF"/>
    <w:rsid w:val="00BB4EB5"/>
    <w:rsid w:val="00BB5254"/>
    <w:rsid w:val="00BC29E0"/>
    <w:rsid w:val="00BD3DE8"/>
    <w:rsid w:val="00BE022E"/>
    <w:rsid w:val="00BE036B"/>
    <w:rsid w:val="00BE7584"/>
    <w:rsid w:val="00BE79A3"/>
    <w:rsid w:val="00BF26FD"/>
    <w:rsid w:val="00C0255F"/>
    <w:rsid w:val="00C033E8"/>
    <w:rsid w:val="00C1365B"/>
    <w:rsid w:val="00C148B2"/>
    <w:rsid w:val="00C14F49"/>
    <w:rsid w:val="00C16BF9"/>
    <w:rsid w:val="00C24A77"/>
    <w:rsid w:val="00C30D43"/>
    <w:rsid w:val="00C36985"/>
    <w:rsid w:val="00C43FC3"/>
    <w:rsid w:val="00C44D34"/>
    <w:rsid w:val="00C4582B"/>
    <w:rsid w:val="00C5000C"/>
    <w:rsid w:val="00C5428E"/>
    <w:rsid w:val="00C615A8"/>
    <w:rsid w:val="00C657C4"/>
    <w:rsid w:val="00C65D54"/>
    <w:rsid w:val="00C71A92"/>
    <w:rsid w:val="00C7698C"/>
    <w:rsid w:val="00C8532A"/>
    <w:rsid w:val="00C85F45"/>
    <w:rsid w:val="00CA288A"/>
    <w:rsid w:val="00CA60C9"/>
    <w:rsid w:val="00CA6EF6"/>
    <w:rsid w:val="00CB0FE7"/>
    <w:rsid w:val="00CD21DF"/>
    <w:rsid w:val="00CD76E3"/>
    <w:rsid w:val="00CD784F"/>
    <w:rsid w:val="00CE2C8F"/>
    <w:rsid w:val="00CE4909"/>
    <w:rsid w:val="00CE71CC"/>
    <w:rsid w:val="00CF459E"/>
    <w:rsid w:val="00D03395"/>
    <w:rsid w:val="00D039AA"/>
    <w:rsid w:val="00D06954"/>
    <w:rsid w:val="00D07D50"/>
    <w:rsid w:val="00D1613C"/>
    <w:rsid w:val="00D20636"/>
    <w:rsid w:val="00D370EE"/>
    <w:rsid w:val="00D56248"/>
    <w:rsid w:val="00D5769E"/>
    <w:rsid w:val="00D6164C"/>
    <w:rsid w:val="00D7528B"/>
    <w:rsid w:val="00D75D90"/>
    <w:rsid w:val="00D9367B"/>
    <w:rsid w:val="00D951CE"/>
    <w:rsid w:val="00DA273F"/>
    <w:rsid w:val="00DA4C0F"/>
    <w:rsid w:val="00DB1773"/>
    <w:rsid w:val="00DB4661"/>
    <w:rsid w:val="00DC3A14"/>
    <w:rsid w:val="00DC5430"/>
    <w:rsid w:val="00DC5B1F"/>
    <w:rsid w:val="00DC667D"/>
    <w:rsid w:val="00DD066B"/>
    <w:rsid w:val="00DD2122"/>
    <w:rsid w:val="00DD74AD"/>
    <w:rsid w:val="00DD7D39"/>
    <w:rsid w:val="00DE36A9"/>
    <w:rsid w:val="00DE3EF1"/>
    <w:rsid w:val="00DE4054"/>
    <w:rsid w:val="00DE4374"/>
    <w:rsid w:val="00DE4AF2"/>
    <w:rsid w:val="00DF3AD0"/>
    <w:rsid w:val="00DF7EE5"/>
    <w:rsid w:val="00E038B1"/>
    <w:rsid w:val="00E2284C"/>
    <w:rsid w:val="00E269A0"/>
    <w:rsid w:val="00E350DB"/>
    <w:rsid w:val="00E4041F"/>
    <w:rsid w:val="00E55588"/>
    <w:rsid w:val="00E60DDD"/>
    <w:rsid w:val="00E625B0"/>
    <w:rsid w:val="00E7319E"/>
    <w:rsid w:val="00E744CA"/>
    <w:rsid w:val="00E74AB6"/>
    <w:rsid w:val="00E82641"/>
    <w:rsid w:val="00E87074"/>
    <w:rsid w:val="00E93853"/>
    <w:rsid w:val="00E96909"/>
    <w:rsid w:val="00EA3C84"/>
    <w:rsid w:val="00EA6116"/>
    <w:rsid w:val="00EC07DE"/>
    <w:rsid w:val="00EC1443"/>
    <w:rsid w:val="00ED0304"/>
    <w:rsid w:val="00ED2DEA"/>
    <w:rsid w:val="00EE5F5B"/>
    <w:rsid w:val="00EE65F7"/>
    <w:rsid w:val="00EF2194"/>
    <w:rsid w:val="00F00244"/>
    <w:rsid w:val="00F16A46"/>
    <w:rsid w:val="00F16E98"/>
    <w:rsid w:val="00F17786"/>
    <w:rsid w:val="00F378FD"/>
    <w:rsid w:val="00F42667"/>
    <w:rsid w:val="00F551F9"/>
    <w:rsid w:val="00F71089"/>
    <w:rsid w:val="00F722CD"/>
    <w:rsid w:val="00F73F05"/>
    <w:rsid w:val="00F74109"/>
    <w:rsid w:val="00F759A8"/>
    <w:rsid w:val="00F84509"/>
    <w:rsid w:val="00F8703E"/>
    <w:rsid w:val="00F87895"/>
    <w:rsid w:val="00F90855"/>
    <w:rsid w:val="00F9525E"/>
    <w:rsid w:val="00FA1EA5"/>
    <w:rsid w:val="00FA4910"/>
    <w:rsid w:val="00FA4963"/>
    <w:rsid w:val="00FA4A8F"/>
    <w:rsid w:val="00FC2B5D"/>
    <w:rsid w:val="00FC41C7"/>
    <w:rsid w:val="00FC5A97"/>
    <w:rsid w:val="00FC6F8A"/>
    <w:rsid w:val="00FD30B8"/>
    <w:rsid w:val="00FE1C43"/>
    <w:rsid w:val="00FE72D2"/>
    <w:rsid w:val="00FF1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BA80A"/>
  <w15:chartTrackingRefBased/>
  <w15:docId w15:val="{992752E0-6DB8-48B6-AF59-D8AA6984B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28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2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16E9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30D43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C30D43"/>
    <w:rPr>
      <w:rFonts w:ascii="Leelawadee" w:hAnsi="Leelawadee" w:cs="Angsana New"/>
      <w:sz w:val="18"/>
      <w:szCs w:val="22"/>
    </w:rPr>
  </w:style>
  <w:style w:type="paragraph" w:customStyle="1" w:styleId="Default">
    <w:name w:val="Default"/>
    <w:rsid w:val="00D9367B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5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C64C3-A1FB-4BD6-912E-B949851BC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1213</Words>
  <Characters>6918</Characters>
  <Application>Microsoft Office Word</Application>
  <DocSecurity>0</DocSecurity>
  <Lines>57</Lines>
  <Paragraphs>16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krissaya borriboon</dc:creator>
  <cp:keywords/>
  <dc:description/>
  <cp:lastModifiedBy>Advance</cp:lastModifiedBy>
  <cp:revision>3</cp:revision>
  <cp:lastPrinted>2022-08-01T02:41:00Z</cp:lastPrinted>
  <dcterms:created xsi:type="dcterms:W3CDTF">2026-04-07T04:07:00Z</dcterms:created>
  <dcterms:modified xsi:type="dcterms:W3CDTF">2026-04-07T06:07:00Z</dcterms:modified>
</cp:coreProperties>
</file>