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731F59" w14:textId="4AA1E9E8" w:rsidR="006F681C" w:rsidRDefault="006F681C" w:rsidP="000F3F62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  <w:bookmarkStart w:id="0" w:name="_GoBack"/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8240" behindDoc="0" locked="0" layoutInCell="1" allowOverlap="1" wp14:anchorId="678893E7" wp14:editId="7FD2AEC6">
            <wp:simplePos x="0" y="0"/>
            <wp:positionH relativeFrom="column">
              <wp:posOffset>3789045</wp:posOffset>
            </wp:positionH>
            <wp:positionV relativeFrom="paragraph">
              <wp:posOffset>73025</wp:posOffset>
            </wp:positionV>
            <wp:extent cx="1517676" cy="1702436"/>
            <wp:effectExtent l="0" t="0" r="6350" b="0"/>
            <wp:wrapNone/>
            <wp:docPr id="1" name="รูปภาพ 1" descr="C:\Users\Administrator\Desktop\ประกาศแต่งตั้งปราชญ์เกษตร 2566\วิวัฒน์ 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ประกาศแต่งตั้งปราชญ์เกษตร 2566\วิวัฒน์ 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" t="9176" r="17483" b="11907"/>
                    <a:stretch/>
                  </pic:blipFill>
                  <pic:spPr bwMode="auto">
                    <a:xfrm>
                      <a:off x="0" y="0"/>
                      <a:ext cx="1517676" cy="1702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DFC88DF" w14:textId="5CE7FB56" w:rsidR="00214FE4" w:rsidRPr="00C57883" w:rsidRDefault="007D08F0" w:rsidP="000F3F62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สาขา</w:t>
      </w:r>
      <w:r w:rsidR="00214FE4"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ปราชญ์เกษตรดีเด่น</w:t>
      </w:r>
    </w:p>
    <w:p w14:paraId="6C2678AC" w14:textId="3A86D5A5" w:rsidR="00C70CAE" w:rsidRPr="00C57883" w:rsidRDefault="00974F82" w:rsidP="00F04C38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974F8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974F8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วีรวัฒน์</w:t>
      </w:r>
      <w:proofErr w:type="spellEnd"/>
      <w:r w:rsidRPr="00974F8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 จี</w:t>
      </w:r>
      <w:proofErr w:type="spellStart"/>
      <w:r w:rsidRPr="00974F8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รวงส์</w:t>
      </w:r>
      <w:proofErr w:type="spellEnd"/>
    </w:p>
    <w:p w14:paraId="58286DE4" w14:textId="16DFA3E1" w:rsidR="00214FE4" w:rsidRPr="001F48BF" w:rsidRDefault="00214FE4" w:rsidP="00F04C3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48BF">
        <w:rPr>
          <w:rFonts w:ascii="TH SarabunIT๙" w:hAnsi="TH SarabunIT๙" w:cs="TH SarabunIT๙"/>
          <w:b/>
          <w:bCs/>
          <w:sz w:val="32"/>
          <w:szCs w:val="32"/>
          <w:cs/>
        </w:rPr>
        <w:t>อายุ</w:t>
      </w:r>
      <w:r w:rsidRPr="001F48B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F48BF">
        <w:rPr>
          <w:rFonts w:ascii="TH SarabunIT๙" w:hAnsi="TH SarabunIT๙" w:cs="TH SarabunIT๙"/>
          <w:sz w:val="32"/>
          <w:szCs w:val="32"/>
          <w:cs/>
        </w:rPr>
        <w:tab/>
      </w:r>
      <w:r w:rsidRPr="001F48BF">
        <w:rPr>
          <w:rFonts w:ascii="TH SarabunIT๙" w:hAnsi="TH SarabunIT๙" w:cs="TH SarabunIT๙"/>
          <w:sz w:val="32"/>
          <w:szCs w:val="32"/>
          <w:cs/>
        </w:rPr>
        <w:tab/>
      </w:r>
      <w:r w:rsidRPr="001F48BF">
        <w:rPr>
          <w:rFonts w:ascii="TH SarabunIT๙" w:hAnsi="TH SarabunIT๙" w:cs="TH SarabunIT๙"/>
          <w:sz w:val="32"/>
          <w:szCs w:val="32"/>
          <w:cs/>
        </w:rPr>
        <w:tab/>
      </w:r>
      <w:r w:rsidR="00974F82" w:rsidRPr="001F48BF">
        <w:rPr>
          <w:rFonts w:ascii="TH SarabunIT๙" w:hAnsi="TH SarabunIT๙" w:cs="TH SarabunIT๙"/>
          <w:sz w:val="32"/>
          <w:szCs w:val="32"/>
          <w:cs/>
        </w:rPr>
        <w:t>7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1F48BF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0D4263A2" w14:textId="77777777" w:rsidR="006F681C" w:rsidRDefault="00214FE4" w:rsidP="006F681C">
      <w:pPr>
        <w:spacing w:after="0" w:line="240" w:lineRule="auto"/>
        <w:ind w:left="2160" w:hanging="2160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การศึกษา</w:t>
      </w:r>
      <w:r w:rsidR="00DA746F" w:rsidRPr="00C57883">
        <w:rPr>
          <w:rFonts w:ascii="TH SarabunIT๙" w:hAnsi="TH SarabunIT๙" w:cs="TH SarabunIT๙"/>
          <w:sz w:val="32"/>
          <w:szCs w:val="32"/>
        </w:rPr>
        <w:tab/>
      </w:r>
      <w:r w:rsidR="00974F82">
        <w:rPr>
          <w:rFonts w:ascii="TH SarabunIT๙" w:hAnsi="TH SarabunIT๙" w:cs="TH SarabunIT๙"/>
          <w:sz w:val="32"/>
          <w:szCs w:val="32"/>
          <w:cs/>
        </w:rPr>
        <w:t>ปริญญ</w:t>
      </w:r>
      <w:r w:rsidR="00974F8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974F82" w:rsidRPr="00974F82">
        <w:rPr>
          <w:rFonts w:ascii="TH SarabunIT๙" w:hAnsi="TH SarabunIT๙" w:cs="TH SarabunIT๙"/>
          <w:sz w:val="32"/>
          <w:szCs w:val="32"/>
          <w:cs/>
        </w:rPr>
        <w:t xml:space="preserve">ตรี </w:t>
      </w:r>
      <w:proofErr w:type="spellStart"/>
      <w:r w:rsidR="00974F82" w:rsidRPr="00974F82">
        <w:rPr>
          <w:rFonts w:ascii="TH SarabunIT๙" w:hAnsi="TH SarabunIT๙" w:cs="TH SarabunIT๙"/>
          <w:sz w:val="32"/>
          <w:szCs w:val="32"/>
          <w:cs/>
        </w:rPr>
        <w:t>วท.บ</w:t>
      </w:r>
      <w:proofErr w:type="spellEnd"/>
      <w:r w:rsidR="00974F82" w:rsidRPr="00974F82">
        <w:rPr>
          <w:rFonts w:ascii="TH SarabunIT๙" w:hAnsi="TH SarabunIT๙" w:cs="TH SarabunIT๙"/>
          <w:sz w:val="32"/>
          <w:szCs w:val="32"/>
          <w:cs/>
        </w:rPr>
        <w:t>. (เกษตรศ</w:t>
      </w:r>
      <w:r w:rsidR="00974F8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974F82" w:rsidRPr="00974F82">
        <w:rPr>
          <w:rFonts w:ascii="TH SarabunIT๙" w:hAnsi="TH SarabunIT๙" w:cs="TH SarabunIT๙"/>
          <w:sz w:val="32"/>
          <w:szCs w:val="32"/>
          <w:cs/>
        </w:rPr>
        <w:t xml:space="preserve">สตร์) </w:t>
      </w:r>
    </w:p>
    <w:p w14:paraId="220C9EDE" w14:textId="46F4F7FF" w:rsidR="00214FE4" w:rsidRPr="00C57883" w:rsidRDefault="00974F82" w:rsidP="006F681C">
      <w:pPr>
        <w:spacing w:after="120" w:line="240" w:lineRule="auto"/>
        <w:ind w:left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4F82">
        <w:rPr>
          <w:rFonts w:ascii="TH SarabunIT๙" w:hAnsi="TH SarabunIT๙" w:cs="TH SarabunIT๙"/>
          <w:sz w:val="32"/>
          <w:szCs w:val="32"/>
          <w:cs/>
        </w:rPr>
        <w:t>คณะเกษตรศ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974F82">
        <w:rPr>
          <w:rFonts w:ascii="TH SarabunIT๙" w:hAnsi="TH SarabunIT๙" w:cs="TH SarabunIT๙"/>
          <w:sz w:val="32"/>
          <w:szCs w:val="32"/>
          <w:cs/>
        </w:rPr>
        <w:t>สตร์ มหาวิทยาลัยขอนแก่น</w:t>
      </w:r>
    </w:p>
    <w:p w14:paraId="401F3563" w14:textId="449A765E" w:rsidR="00214FE4" w:rsidRPr="00C57883" w:rsidRDefault="00214FE4" w:rsidP="00F04C3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สถานภาพ</w:t>
      </w:r>
      <w:r w:rsidRPr="00C5788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  <w:r w:rsidRPr="00C57883">
        <w:rPr>
          <w:rFonts w:ascii="TH SarabunIT๙" w:hAnsi="TH SarabunIT๙" w:cs="TH SarabunIT๙"/>
          <w:sz w:val="32"/>
          <w:szCs w:val="32"/>
          <w:cs/>
        </w:rPr>
        <w:tab/>
        <w:t xml:space="preserve">สมรส </w:t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</w:p>
    <w:p w14:paraId="0000EAA1" w14:textId="30B569C9" w:rsidR="00593A99" w:rsidRPr="00C57883" w:rsidRDefault="00214FE4" w:rsidP="00593A9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</w:t>
      </w:r>
      <w:r w:rsidRPr="00C5788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57883">
        <w:rPr>
          <w:rFonts w:ascii="TH SarabunIT๙" w:hAnsi="TH SarabunIT๙" w:cs="TH SarabunIT๙"/>
          <w:sz w:val="32"/>
          <w:szCs w:val="32"/>
        </w:rPr>
        <w:tab/>
      </w:r>
      <w:r w:rsidRPr="00C57883">
        <w:rPr>
          <w:rFonts w:ascii="TH SarabunIT๙" w:hAnsi="TH SarabunIT๙" w:cs="TH SarabunIT๙"/>
          <w:sz w:val="32"/>
          <w:szCs w:val="32"/>
        </w:rPr>
        <w:tab/>
      </w:r>
      <w:r w:rsidRPr="00C57883">
        <w:rPr>
          <w:rFonts w:ascii="TH SarabunIT๙" w:hAnsi="TH SarabunIT๙" w:cs="TH SarabunIT๙"/>
          <w:sz w:val="32"/>
          <w:szCs w:val="32"/>
        </w:rPr>
        <w:tab/>
      </w:r>
      <w:r w:rsidR="000B2EC3" w:rsidRPr="00C57883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="00C4546F">
        <w:rPr>
          <w:rFonts w:ascii="TH SarabunIT๙" w:eastAsia="Times New Roman" w:hAnsi="TH SarabunIT๙" w:cs="TH SarabunIT๙"/>
          <w:color w:val="000000"/>
          <w:sz w:val="32"/>
          <w:szCs w:val="32"/>
        </w:rPr>
        <w:t>50</w:t>
      </w:r>
      <w:r w:rsidR="00C70CAE" w:rsidRPr="00C57883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C70CAE"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หมู่ที่ </w:t>
      </w:r>
      <w:r w:rsidR="00C4546F">
        <w:rPr>
          <w:rFonts w:ascii="TH SarabunIT๙" w:eastAsia="Times New Roman" w:hAnsi="TH SarabunIT๙" w:cs="TH SarabunIT๙"/>
          <w:color w:val="000000"/>
          <w:sz w:val="32"/>
          <w:szCs w:val="32"/>
        </w:rPr>
        <w:t>5</w:t>
      </w:r>
      <w:r w:rsidR="00C70CAE" w:rsidRPr="00C57883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C70CAE"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ตำบล</w:t>
      </w:r>
      <w:r w:rsidR="00C4546F" w:rsidRPr="00C454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ทะเลทรัพย์</w:t>
      </w:r>
      <w:r w:rsidR="00C70CAE"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อำเภอ</w:t>
      </w:r>
      <w:r w:rsidR="00C4546F" w:rsidRPr="00C454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ปะทิว</w:t>
      </w:r>
    </w:p>
    <w:p w14:paraId="701E2A48" w14:textId="693C57BD" w:rsidR="00C70CAE" w:rsidRPr="00C57883" w:rsidRDefault="00C70CAE" w:rsidP="00C70CAE">
      <w:pPr>
        <w:spacing w:after="120" w:line="240" w:lineRule="auto"/>
        <w:ind w:left="1440" w:firstLine="72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จังหวัด</w:t>
      </w:r>
      <w:r w:rsidR="00C454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ชุมพร</w:t>
      </w:r>
      <w:r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="00C4546F" w:rsidRPr="00C4546F">
        <w:rPr>
          <w:rFonts w:ascii="TH SarabunIT๙" w:eastAsia="Times New Roman" w:hAnsi="TH SarabunIT๙" w:cs="TH SarabunIT๙"/>
          <w:color w:val="000000"/>
          <w:sz w:val="32"/>
          <w:szCs w:val="32"/>
        </w:rPr>
        <w:t>86160</w:t>
      </w:r>
      <w:r w:rsidRPr="00C5788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</w:p>
    <w:p w14:paraId="7CFE4A34" w14:textId="47B8A939" w:rsidR="00214FE4" w:rsidRPr="00C57883" w:rsidRDefault="00214FE4" w:rsidP="00C70CAE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โทรศัพท์</w:t>
      </w:r>
      <w:r w:rsidRPr="00C5788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  <w:r w:rsidR="00C4546F" w:rsidRPr="00C4546F">
        <w:rPr>
          <w:rFonts w:ascii="TH SarabunIT๙" w:eastAsia="Times New Roman" w:hAnsi="TH SarabunIT๙" w:cs="TH SarabunIT๙"/>
          <w:color w:val="000000"/>
          <w:sz w:val="32"/>
          <w:szCs w:val="32"/>
        </w:rPr>
        <w:t>08-9899-1310</w:t>
      </w:r>
    </w:p>
    <w:p w14:paraId="4271AED1" w14:textId="41879DEC" w:rsidR="00214FE4" w:rsidRPr="00C57883" w:rsidRDefault="00214FE4" w:rsidP="00F04C3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อาชีพ</w:t>
      </w:r>
      <w:r w:rsidRPr="00C5788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  <w:r w:rsidRPr="00C57883">
        <w:rPr>
          <w:rFonts w:ascii="TH SarabunIT๙" w:hAnsi="TH SarabunIT๙" w:cs="TH SarabunIT๙"/>
          <w:sz w:val="32"/>
          <w:szCs w:val="32"/>
          <w:cs/>
        </w:rPr>
        <w:tab/>
      </w:r>
      <w:r w:rsidRPr="00C57883">
        <w:rPr>
          <w:rFonts w:ascii="TH SarabunIT๙" w:hAnsi="TH SarabunIT๙" w:cs="TH SarabunIT๙"/>
          <w:sz w:val="32"/>
          <w:szCs w:val="32"/>
          <w:cs/>
        </w:rPr>
        <w:tab/>
        <w:t>เกษตรก</w:t>
      </w:r>
      <w:r w:rsidR="00673973" w:rsidRPr="00C57883">
        <w:rPr>
          <w:rFonts w:ascii="TH SarabunIT๙" w:hAnsi="TH SarabunIT๙" w:cs="TH SarabunIT๙"/>
          <w:sz w:val="32"/>
          <w:szCs w:val="32"/>
          <w:cs/>
        </w:rPr>
        <w:t>ร</w:t>
      </w:r>
      <w:r w:rsidRPr="00C5788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E4C6091" w14:textId="5DE84255" w:rsidR="00214FE4" w:rsidRPr="00C57883" w:rsidRDefault="00214FE4" w:rsidP="007F7835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คุณลักษณะส่วนบุคคล</w:t>
      </w:r>
    </w:p>
    <w:p w14:paraId="455E5A44" w14:textId="286E5EEA" w:rsidR="00B95105" w:rsidRPr="00B95105" w:rsidRDefault="00333C54" w:rsidP="00B95105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48BF">
        <w:rPr>
          <w:rFonts w:ascii="TH SarabunIT๙" w:hAnsi="TH SarabunIT๙" w:cs="TH SarabunIT๙"/>
          <w:sz w:val="32"/>
          <w:szCs w:val="32"/>
        </w:rPr>
        <w:tab/>
      </w:r>
      <w:r w:rsidR="002C1B0D" w:rsidRPr="001F48BF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2C1B0D" w:rsidRPr="001F48BF">
        <w:rPr>
          <w:rFonts w:ascii="TH SarabunIT๙" w:hAnsi="TH SarabunIT๙" w:cs="TH SarabunIT๙"/>
          <w:sz w:val="32"/>
          <w:szCs w:val="32"/>
          <w:cs/>
        </w:rPr>
        <w:t>วีรวัฒน์</w:t>
      </w:r>
      <w:proofErr w:type="spellEnd"/>
      <w:r w:rsidR="002C1B0D" w:rsidRPr="001F48BF">
        <w:rPr>
          <w:rFonts w:ascii="TH SarabunIT๙" w:hAnsi="TH SarabunIT๙" w:cs="TH SarabunIT๙"/>
          <w:sz w:val="32"/>
          <w:szCs w:val="32"/>
          <w:cs/>
        </w:rPr>
        <w:t xml:space="preserve"> จี</w:t>
      </w:r>
      <w:proofErr w:type="spellStart"/>
      <w:r w:rsidR="002C1B0D" w:rsidRPr="001F48BF">
        <w:rPr>
          <w:rFonts w:ascii="TH SarabunIT๙" w:hAnsi="TH SarabunIT๙" w:cs="TH SarabunIT๙"/>
          <w:sz w:val="32"/>
          <w:szCs w:val="32"/>
          <w:cs/>
        </w:rPr>
        <w:t>รวงส์</w:t>
      </w:r>
      <w:proofErr w:type="spellEnd"/>
      <w:r w:rsidR="002C1B0D" w:rsidRPr="001F48BF">
        <w:rPr>
          <w:rFonts w:ascii="TH SarabunIT๙" w:hAnsi="TH SarabunIT๙" w:cs="TH SarabunIT๙"/>
          <w:sz w:val="32"/>
          <w:szCs w:val="32"/>
        </w:rPr>
        <w:t xml:space="preserve"> </w:t>
      </w:r>
      <w:r w:rsidR="00F86E7F" w:rsidRPr="001F48BF">
        <w:rPr>
          <w:rFonts w:ascii="TH SarabunIT๙" w:hAnsi="TH SarabunIT๙" w:cs="TH SarabunIT๙"/>
          <w:sz w:val="32"/>
          <w:szCs w:val="32"/>
          <w:cs/>
        </w:rPr>
        <w:t>หลังสำเร็จการศึกษาระดับปริญญาตรีและมีครอบครัว ต้องทำงานรับผิดชอบค่าใช้จ่ายในครอบครัว เพื่อให้ครอบครัวมีความเป็นอยู่ที่ดีขึ้น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โดยเริ่มต้นทำงานเพื่อหาประสบการณ์ภายนอก เช่น พนักงานสินเชื่อ (ธกส.)</w:t>
      </w:r>
      <w:r w:rsidR="00A117E7" w:rsidRPr="001F48BF">
        <w:rPr>
          <w:rFonts w:ascii="TH SarabunIT๙" w:hAnsi="TH SarabunIT๙" w:cs="TH SarabunIT๙"/>
          <w:sz w:val="32"/>
          <w:szCs w:val="32"/>
        </w:rPr>
        <w:t>,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พนักงานฝึกอบรมสหกรณ์ (สถาบันฝึกอบรมสหกรณ์การเกษตรแห่งชาติ)</w:t>
      </w:r>
      <w:r w:rsidR="00A117E7" w:rsidRPr="001F48BF">
        <w:rPr>
          <w:rFonts w:ascii="TH SarabunIT๙" w:hAnsi="TH SarabunIT๙" w:cs="TH SarabunIT๙"/>
          <w:sz w:val="32"/>
          <w:szCs w:val="32"/>
        </w:rPr>
        <w:t>,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พนักงานส่งเสริมการขาย ( บริษัทเคมีเกษตร )  เมื่อคุณพ่อทวี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จี</w:t>
      </w:r>
      <w:proofErr w:type="spellStart"/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รวงส์</w:t>
      </w:r>
      <w:proofErr w:type="spellEnd"/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มีอายุมากขึ้น จึงกลับเข้ามาดูแลสวน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ในปี พ.ศ.2530 เริ่มจากการพัฒนาระบบน้ำในสวนทุเรียน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ต่อมา</w:t>
      </w:r>
      <w:r w:rsidR="00F86E7F" w:rsidRPr="001F48BF">
        <w:rPr>
          <w:rFonts w:ascii="TH SarabunIT๙" w:hAnsi="TH SarabunIT๙" w:cs="TH SarabunIT๙"/>
          <w:sz w:val="32"/>
          <w:szCs w:val="32"/>
          <w:cs/>
        </w:rPr>
        <w:t>เมื่อ</w:t>
      </w:r>
      <w:r w:rsidR="00442E37" w:rsidRPr="001F48BF">
        <w:rPr>
          <w:rFonts w:ascii="TH SarabunIT๙" w:hAnsi="TH SarabunIT๙" w:cs="TH SarabunIT๙"/>
          <w:sz w:val="32"/>
          <w:szCs w:val="32"/>
          <w:cs/>
        </w:rPr>
        <w:t xml:space="preserve">วันที่ 4 พฤศจิกายน พ.ศ. 2532 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>ประสบวาตภัย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>ายุ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>ไ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 xml:space="preserve">ต้ฝุ่นเกย์พัดถล่ม ส่งผลให้สวนผลไม้ที่คุณพ่อทวี </w:t>
      </w:r>
      <w:r w:rsidR="00F86E7F">
        <w:rPr>
          <w:rFonts w:ascii="TH SarabunIT๙" w:hAnsi="TH SarabunIT๙" w:cs="TH SarabunIT๙"/>
          <w:sz w:val="32"/>
          <w:szCs w:val="32"/>
          <w:cs/>
        </w:rPr>
        <w:t>จี</w:t>
      </w:r>
      <w:proofErr w:type="spellStart"/>
      <w:r w:rsidR="00F86E7F">
        <w:rPr>
          <w:rFonts w:ascii="TH SarabunIT๙" w:hAnsi="TH SarabunIT๙" w:cs="TH SarabunIT๙"/>
          <w:sz w:val="32"/>
          <w:szCs w:val="32"/>
          <w:cs/>
        </w:rPr>
        <w:t>รวงส์</w:t>
      </w:r>
      <w:proofErr w:type="spellEnd"/>
      <w:r w:rsidR="00F86E7F">
        <w:rPr>
          <w:rFonts w:ascii="TH SarabunIT๙" w:hAnsi="TH SarabunIT๙" w:cs="TH SarabunIT๙"/>
          <w:sz w:val="32"/>
          <w:szCs w:val="32"/>
          <w:cs/>
        </w:rPr>
        <w:t xml:space="preserve"> ผู้เป็นบิดา</w:t>
      </w:r>
      <w:r w:rsidR="00F86E7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42E37">
        <w:rPr>
          <w:rFonts w:ascii="TH SarabunIT๙" w:hAnsi="TH SarabunIT๙" w:cs="TH SarabunIT๙" w:hint="cs"/>
          <w:sz w:val="32"/>
          <w:szCs w:val="32"/>
          <w:cs/>
        </w:rPr>
        <w:t>ปลูก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>ไว้ต้องล้มตาย</w:t>
      </w:r>
      <w:r w:rsidR="00442E3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>บ้านเรือนพัง</w:t>
      </w:r>
      <w:r w:rsidR="00F86E7F">
        <w:rPr>
          <w:rFonts w:ascii="TH SarabunIT๙" w:hAnsi="TH SarabunIT๙" w:cs="TH SarabunIT๙" w:hint="cs"/>
          <w:sz w:val="32"/>
          <w:szCs w:val="32"/>
          <w:cs/>
        </w:rPr>
        <w:t>เสียหาย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 xml:space="preserve"> จึงต้องเริ่มฟื้นฟูสวนและบ้านเรือนใหม่ โดยเริ่มสร้างตามกำลังที่มี ต่อสู้ชีวิต ด้ว</w:t>
      </w:r>
      <w:r w:rsidR="00F86E7F">
        <w:rPr>
          <w:rFonts w:ascii="TH SarabunIT๙" w:hAnsi="TH SarabunIT๙" w:cs="TH SarabunIT๙"/>
          <w:sz w:val="32"/>
          <w:szCs w:val="32"/>
          <w:cs/>
        </w:rPr>
        <w:t>ยความประหยัด อดออม อดทน และค่อย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 xml:space="preserve">ๆ สะสมเครื่องมือเครื่องทุ่นแรงและพัฒนาสวน ใช้ชีวิตแบบพอประมาณ </w:t>
      </w:r>
      <w:r w:rsidR="00442E3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86E7F" w:rsidRPr="00F86E7F">
        <w:rPr>
          <w:rFonts w:ascii="TH SarabunIT๙" w:hAnsi="TH SarabunIT๙" w:cs="TH SarabunIT๙"/>
          <w:sz w:val="32"/>
          <w:szCs w:val="32"/>
          <w:cs/>
        </w:rPr>
        <w:t>ในการฝ่าฟันอุปสรรคเพื่อฟื้นฟูอาชีพและดูแลครอบครัว</w:t>
      </w:r>
      <w:r w:rsidR="00B9510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ด้วยประสบการณ์และดำเนินกิจกรรมด้านการเกษตรเป็นระยะเวลานาน ส่งผลให้การดำเนินชีวิตต้องมีกา</w:t>
      </w:r>
      <w:r w:rsidR="00B95105">
        <w:rPr>
          <w:rFonts w:ascii="TH SarabunIT๙" w:hAnsi="TH SarabunIT๙" w:cs="TH SarabunIT๙"/>
          <w:sz w:val="32"/>
          <w:szCs w:val="32"/>
          <w:cs/>
        </w:rPr>
        <w:t>รวางแผนบริหารจัดการกิจกรรมต่าง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ๆ โดยใช้หลักเหตุและผลพิจารณาวางแผนให้</w:t>
      </w:r>
      <w:r w:rsidR="006459A6">
        <w:rPr>
          <w:rFonts w:ascii="TH SarabunIT๙" w:hAnsi="TH SarabunIT๙" w:cs="TH SarabunIT๙"/>
          <w:sz w:val="32"/>
          <w:szCs w:val="32"/>
          <w:cs/>
        </w:rPr>
        <w:t>รอบคอบก่อนดำเนินกิจกรรมใด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="003C2DD3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B95105">
        <w:rPr>
          <w:rFonts w:ascii="TH SarabunIT๙" w:hAnsi="TH SarabunIT๙" w:cs="TH SarabunIT๙" w:hint="cs"/>
          <w:sz w:val="32"/>
          <w:szCs w:val="32"/>
          <w:cs/>
        </w:rPr>
        <w:t>กิจกรรมในพื้นที่</w:t>
      </w:r>
      <w:r w:rsidR="003C2DD3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ทำการเกษตรแบบผสมผสาน</w:t>
      </w:r>
      <w:r w:rsidR="006B67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1E15" w:rsidRPr="00B41E15">
        <w:rPr>
          <w:rFonts w:ascii="TH SarabunIT๙" w:hAnsi="TH SarabunIT๙" w:cs="TH SarabunIT๙"/>
          <w:sz w:val="32"/>
          <w:szCs w:val="32"/>
          <w:cs/>
        </w:rPr>
        <w:t xml:space="preserve">ในนาม </w:t>
      </w:r>
      <w:r w:rsidR="00B41E15" w:rsidRPr="00B41E15">
        <w:rPr>
          <w:rFonts w:ascii="TH SarabunIT๙" w:hAnsi="TH SarabunIT๙" w:cs="TH SarabunIT๙"/>
          <w:sz w:val="32"/>
          <w:szCs w:val="32"/>
        </w:rPr>
        <w:t>“</w:t>
      </w:r>
      <w:r w:rsidR="00B41E15" w:rsidRPr="00B41E15">
        <w:rPr>
          <w:rFonts w:ascii="TH SarabunIT๙" w:hAnsi="TH SarabunIT๙" w:cs="TH SarabunIT๙"/>
          <w:sz w:val="32"/>
          <w:szCs w:val="32"/>
          <w:cs/>
        </w:rPr>
        <w:t>สวนทวีทรัพย์</w:t>
      </w:r>
      <w:r w:rsidR="00B41E15" w:rsidRPr="00B41E15">
        <w:rPr>
          <w:rFonts w:ascii="TH SarabunIT๙" w:hAnsi="TH SarabunIT๙" w:cs="TH SarabunIT๙"/>
          <w:sz w:val="32"/>
          <w:szCs w:val="32"/>
        </w:rPr>
        <w:t>”</w:t>
      </w:r>
      <w:r w:rsidR="00B41E15">
        <w:rPr>
          <w:rFonts w:ascii="TH SarabunIT๙" w:hAnsi="TH SarabunIT๙" w:cs="TH SarabunIT๙"/>
          <w:sz w:val="32"/>
          <w:szCs w:val="32"/>
        </w:rPr>
        <w:t xml:space="preserve"> </w:t>
      </w:r>
      <w:r w:rsidR="006459A6">
        <w:rPr>
          <w:rFonts w:ascii="TH SarabunIT๙" w:hAnsi="TH SarabunIT๙" w:cs="TH SarabunIT๙"/>
          <w:sz w:val="32"/>
          <w:szCs w:val="32"/>
          <w:cs/>
        </w:rPr>
        <w:t>โดยปลูกไม้ผลชนิดต่าง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ๆ เช่น ทุเรียน มังคุด ส้มโชกุน สละพันธ</w:t>
      </w:r>
      <w:r w:rsidR="00E83766">
        <w:rPr>
          <w:rFonts w:ascii="TH SarabunIT๙" w:eastAsia="Calibri" w:hAnsi="TH SarabunIT๙" w:cs="TH SarabunIT๙" w:hint="cs"/>
          <w:sz w:val="32"/>
          <w:szCs w:val="32"/>
          <w:cs/>
        </w:rPr>
        <w:t>ุ์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สุมาลี</w:t>
      </w:r>
      <w:r w:rsidR="00B9510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59A6" w:rsidRPr="00B95105">
        <w:rPr>
          <w:rFonts w:ascii="TH SarabunIT๙" w:hAnsi="TH SarabunIT๙" w:cs="TH SarabunIT๙"/>
          <w:sz w:val="32"/>
          <w:szCs w:val="32"/>
          <w:cs/>
        </w:rPr>
        <w:t xml:space="preserve">ลองกอง </w:t>
      </w:r>
      <w:r w:rsidR="006B67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59A6" w:rsidRPr="001F48BF">
        <w:rPr>
          <w:rFonts w:ascii="TH SarabunIT๙" w:hAnsi="TH SarabunIT๙" w:cs="TH SarabunIT๙"/>
          <w:sz w:val="32"/>
          <w:szCs w:val="32"/>
          <w:cs/>
        </w:rPr>
        <w:t>หม่อนผลสด ปาล์มน้ำมัน และยางพารา</w:t>
      </w:r>
      <w:r w:rsidR="006459A6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2DD3" w:rsidRPr="001F48BF">
        <w:rPr>
          <w:rFonts w:ascii="TH SarabunIT๙" w:hAnsi="TH SarabunIT๙" w:cs="TH SarabunIT๙" w:hint="cs"/>
          <w:sz w:val="32"/>
          <w:szCs w:val="32"/>
          <w:cs/>
        </w:rPr>
        <w:t xml:space="preserve">เป็นต้น 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ื่อ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ลดความเส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ยงด้านราคาผลผลิตขึ้นลง ปัญหาผลผลิต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="00A117E7" w:rsidRPr="001F48BF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โรคแมลงศัตรูพืชและดินฟ้าอากาศแปรปรวน 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วางแผนทำให้สวนมีรายได้รายวัน รายสัปดาห์ รายเดือน รายปี ให้มีเงินหมุนเวียนได้ตลอดปี </w:t>
      </w:r>
      <w:r w:rsidR="00B95105" w:rsidRPr="001F48BF">
        <w:rPr>
          <w:rFonts w:ascii="TH SarabunIT๙" w:hAnsi="TH SarabunIT๙" w:cs="TH SarabunIT๙"/>
          <w:sz w:val="32"/>
          <w:szCs w:val="32"/>
          <w:cs/>
        </w:rPr>
        <w:t>เน้นการผลิตสินค้าเกษตรที่มีคุณภาพปลอดภัย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ตามมาตรฐาน </w:t>
      </w:r>
      <w:r w:rsidR="00CE61D1" w:rsidRPr="001F48BF">
        <w:rPr>
          <w:rFonts w:ascii="TH SarabunIT๙" w:hAnsi="TH SarabunIT๙" w:cs="TH SarabunIT๙"/>
          <w:sz w:val="32"/>
          <w:szCs w:val="32"/>
        </w:rPr>
        <w:t>GAP</w:t>
      </w:r>
      <w:r w:rsidR="00B95105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95105" w:rsidRPr="00B95105">
        <w:rPr>
          <w:rFonts w:ascii="TH SarabunIT๙" w:hAnsi="TH SarabunIT๙" w:cs="TH SarabunIT๙"/>
          <w:sz w:val="32"/>
          <w:szCs w:val="32"/>
          <w:cs/>
        </w:rPr>
        <w:t>เพื่อความยั่งยืนในอาชีพ</w:t>
      </w:r>
      <w:r w:rsidR="005773A2">
        <w:rPr>
          <w:rFonts w:ascii="TH SarabunIT๙" w:hAnsi="TH SarabunIT๙" w:cs="TH SarabunIT๙"/>
          <w:sz w:val="32"/>
          <w:szCs w:val="32"/>
        </w:rPr>
        <w:t xml:space="preserve">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เป็นบุคคลตัวอย่างที่มีความขยันหมั่นเพียร มีความคิดที่จะพัฒนาตนเอง</w:t>
      </w:r>
      <w:r w:rsidR="003C2DD3">
        <w:rPr>
          <w:rFonts w:ascii="TH SarabunIT๙" w:hAnsi="TH SarabunIT๙" w:cs="TH SarabunIT๙" w:hint="cs"/>
          <w:sz w:val="32"/>
          <w:szCs w:val="32"/>
          <w:cs/>
        </w:rPr>
        <w:t>ตลอดเวลา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สร้างรายได้ด้วยการพึ่งพาตนเอง ลดต้นทุน</w:t>
      </w:r>
      <w:r w:rsidR="005773A2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เพิ่มมูลค่าสินค้าโดยการแปรรูปผลผลิต เป็นต้นแบบของเกษตรกรทั้งในพื้นที่และนอกพื้นที่ พร้อมทั้งส่งเสริม/เผยแพร่ให้คนในชุมชน เป็นเกษตรกรต้นแบบ </w:t>
      </w:r>
      <w:r w:rsidR="005773A2" w:rsidRPr="005773A2">
        <w:rPr>
          <w:rFonts w:ascii="TH SarabunIT๙" w:hAnsi="TH SarabunIT๙" w:cs="TH SarabunIT๙"/>
          <w:sz w:val="32"/>
          <w:szCs w:val="32"/>
        </w:rPr>
        <w:t>Smart Farmer &amp; Smart Officer</w:t>
      </w:r>
    </w:p>
    <w:p w14:paraId="64D06583" w14:textId="5193617B" w:rsidR="00F17308" w:rsidRPr="00C57883" w:rsidRDefault="00F623FC" w:rsidP="007F7835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ผลงาน</w:t>
      </w:r>
      <w:r w:rsidR="000725CF"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สร้างคุณประโยชน์</w:t>
      </w:r>
    </w:p>
    <w:p w14:paraId="175D4B39" w14:textId="071DCA5C" w:rsidR="005773A2" w:rsidRPr="001F48BF" w:rsidRDefault="00AF3A2A" w:rsidP="007F7835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C1B0D" w:rsidRPr="002C1B0D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2C1B0D" w:rsidRPr="002C1B0D">
        <w:rPr>
          <w:rFonts w:ascii="TH SarabunIT๙" w:hAnsi="TH SarabunIT๙" w:cs="TH SarabunIT๙"/>
          <w:sz w:val="32"/>
          <w:szCs w:val="32"/>
          <w:cs/>
        </w:rPr>
        <w:t>วีรวัฒน์</w:t>
      </w:r>
      <w:proofErr w:type="spellEnd"/>
      <w:r w:rsidR="002C1B0D" w:rsidRPr="002C1B0D">
        <w:rPr>
          <w:rFonts w:ascii="TH SarabunIT๙" w:hAnsi="TH SarabunIT๙" w:cs="TH SarabunIT๙"/>
          <w:sz w:val="32"/>
          <w:szCs w:val="32"/>
          <w:cs/>
        </w:rPr>
        <w:t xml:space="preserve"> จี</w:t>
      </w:r>
      <w:proofErr w:type="spellStart"/>
      <w:r w:rsidR="002C1B0D" w:rsidRPr="002C1B0D">
        <w:rPr>
          <w:rFonts w:ascii="TH SarabunIT๙" w:hAnsi="TH SarabunIT๙" w:cs="TH SarabunIT๙"/>
          <w:sz w:val="32"/>
          <w:szCs w:val="32"/>
          <w:cs/>
        </w:rPr>
        <w:t>รวงส์</w:t>
      </w:r>
      <w:proofErr w:type="spellEnd"/>
      <w:r w:rsidR="00835940" w:rsidRPr="00C5788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773A2">
        <w:rPr>
          <w:rFonts w:ascii="TH SarabunIT๙" w:hAnsi="TH SarabunIT๙" w:cs="TH SarabunIT๙"/>
          <w:sz w:val="32"/>
          <w:szCs w:val="32"/>
          <w:cs/>
        </w:rPr>
        <w:t>คิดค้นและพัฒนาองค์ความรู้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วงจรการผลิตทุเรียนคุณภาพสวนทวีทรัพย์ </w:t>
      </w:r>
      <w:r w:rsidR="00E83766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ตามมาตรฐาน </w:t>
      </w:r>
      <w:r w:rsidR="005773A2" w:rsidRPr="005773A2">
        <w:rPr>
          <w:rFonts w:ascii="TH SarabunIT๙" w:hAnsi="TH SarabunIT๙" w:cs="TH SarabunIT๙"/>
          <w:sz w:val="32"/>
          <w:szCs w:val="32"/>
        </w:rPr>
        <w:t xml:space="preserve">GAP ( Premium Durian Cycle ; PDC )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เพื่ออธิบายวงจรการผลิตทุเรียนในรอบ 1 ปี </w:t>
      </w:r>
      <w:r w:rsidR="00E83766">
        <w:rPr>
          <w:rFonts w:ascii="TH SarabunIT๙" w:hAnsi="TH SarabunIT๙" w:cs="TH SarabunIT๙" w:hint="cs"/>
          <w:sz w:val="32"/>
          <w:szCs w:val="32"/>
          <w:cs/>
        </w:rPr>
        <w:t>ทำให้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ทราบวงจรการเจริญเติบโตของทุเรียนและแนวปฏิบัติหลักในการบริหารจัดการทำให้ง่ายต่อการวางแผน</w:t>
      </w:r>
      <w:r w:rsidR="004179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111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การจัดการผลผลิตทุเรียน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และการบริหารจัดการสวนแบบเกษตรอุตสาหกรรม สู่ความยั่งยืน มั่นคง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>ตามแนวทาง</w:t>
      </w:r>
      <w:r w:rsidR="00CE61D1" w:rsidRPr="001F48BF">
        <w:rPr>
          <w:rFonts w:ascii="TH SarabunIT๙" w:hAnsi="TH SarabunIT๙" w:cs="TH SarabunIT๙"/>
          <w:sz w:val="32"/>
          <w:szCs w:val="32"/>
        </w:rPr>
        <w:t xml:space="preserve"> BCG</w:t>
      </w:r>
      <w:r w:rsidR="00CE61D1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61D1" w:rsidRPr="001F48BF">
        <w:rPr>
          <w:rFonts w:ascii="TH SarabunIT๙" w:hAnsi="TH SarabunIT๙" w:cs="TH SarabunIT๙"/>
          <w:sz w:val="32"/>
          <w:szCs w:val="32"/>
        </w:rPr>
        <w:t>MODEL</w:t>
      </w:r>
      <w:r w:rsidR="005773A2" w:rsidRPr="001F48B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นวัตกรรมการห่อผลทุเรียนใช้กระดาษห่อผลไม้สีขาวที่ฆ่าเชื้อเคลือบผิวมัน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lastRenderedPageBreak/>
        <w:t>ด้านนอกระบายน้ำและอากาศได้มาห่อผลทุเรียน ซึ่งมีประสิทธิภาพในการป้องกันแมลงศัตรูทุเรียนได้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ทำให้ลด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การใช้สารกำจัดศัตรูพืชปลอดภัยต่อผู้ปฏิบัติงานในสวนและผู้บริโภค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 xml:space="preserve">นำเทคโนโลยีอากาศยาน </w:t>
      </w:r>
      <w:r w:rsidR="005773A2" w:rsidRPr="001F48BF">
        <w:rPr>
          <w:rFonts w:ascii="TH SarabunIT๙" w:hAnsi="TH SarabunIT๙" w:cs="TH SarabunIT๙"/>
          <w:sz w:val="32"/>
          <w:szCs w:val="32"/>
        </w:rPr>
        <w:t>“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โดรน</w:t>
      </w:r>
      <w:r w:rsidR="005773A2" w:rsidRPr="001F48BF">
        <w:rPr>
          <w:rFonts w:ascii="TH SarabunIT๙" w:hAnsi="TH SarabunIT๙" w:cs="TH SarabunIT๙"/>
          <w:sz w:val="32"/>
          <w:szCs w:val="32"/>
        </w:rPr>
        <w:t xml:space="preserve">”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มาใช้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ในการกำจัดแมลงศัตรูพืชและโรคพืช และจัดอบรมการใช้เทคโนโลยีอากาศยานโดรน ให้กับกลุ่มเกษตรกร นักเรียน และนักศึกษา ที่สวนทวีทรัพย์และวิทยาลัยเกษตรและเทคโนโลยีชุมพร</w:t>
      </w:r>
      <w:r w:rsidR="005773A2">
        <w:rPr>
          <w:rFonts w:ascii="TH SarabunIT๙" w:hAnsi="TH SarabunIT๙" w:cs="TH SarabunIT๙"/>
          <w:sz w:val="32"/>
          <w:szCs w:val="32"/>
        </w:rPr>
        <w:t xml:space="preserve">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การกำจัดศัตรูพืชด้วยวิธีผสมผสาน </w:t>
      </w:r>
      <w:r w:rsidR="005773A2" w:rsidRPr="005773A2">
        <w:rPr>
          <w:rFonts w:ascii="TH SarabunIT๙" w:hAnsi="TH SarabunIT๙" w:cs="TH SarabunIT๙"/>
          <w:sz w:val="32"/>
          <w:szCs w:val="32"/>
        </w:rPr>
        <w:t xml:space="preserve">Integrated Pest Management : ( IPM )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ได้แก่ นำเศษวัสดุในสวน เช่น ผลและกิ่งทุเรียนที่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ตัดแต่งทิ้งมาเผาทำถ่าน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ไบโอชาร์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ทำให้ได้ถ่านที่มีคุณภาพที่ใช้ในครัวเรือน และน้ำส้มควันไม้เพื่อนำไปใช้ป้องกันกำจัดแมลงศัตรูพืชในสวน</w:t>
      </w:r>
      <w:r w:rsidR="004179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การใช้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ฟี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>โรโมนเพื่อดักจับแมลงวันผลไม้ตัวผู้ เพื่อลดประชากรแมลงวันผลไม้ ใช้กรงดักแมลงเพื่อดักจับแมลงผีเสื้อมวนหวาน การตัดหญ้าและวัชพืช เพื่อกำจัดที่อยู่อาศัยของแมลงและ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773A2" w:rsidRPr="001D4E90">
        <w:rPr>
          <w:rFonts w:ascii="TH SarabunIT๙" w:hAnsi="TH SarabunIT๙" w:cs="TH SarabunIT๙"/>
          <w:spacing w:val="-6"/>
          <w:sz w:val="32"/>
          <w:szCs w:val="32"/>
          <w:cs/>
        </w:rPr>
        <w:t>โรคพืช</w:t>
      </w:r>
      <w:r w:rsidR="005773A2" w:rsidRPr="001D4E90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5773A2" w:rsidRPr="001D4E90">
        <w:rPr>
          <w:rFonts w:ascii="TH SarabunIT๙" w:hAnsi="TH SarabunIT๙" w:cs="TH SarabunIT๙"/>
          <w:spacing w:val="-6"/>
          <w:sz w:val="32"/>
          <w:szCs w:val="32"/>
          <w:cs/>
        </w:rPr>
        <w:t>ด้านการเพิ่มมูลค่าผลผลิต โดยการแปรรูปผลผลิตเกษตรเช่น ทุเรียนแช่เยือกแข็ง และทุเรียนฟรีซดรายแล้ว</w:t>
      </w:r>
      <w:r w:rsidR="005773A2">
        <w:rPr>
          <w:rFonts w:ascii="TH SarabunIT๙" w:hAnsi="TH SarabunIT๙" w:cs="TH SarabunIT๙"/>
          <w:sz w:val="32"/>
          <w:szCs w:val="32"/>
          <w:cs/>
        </w:rPr>
        <w:t xml:space="preserve"> ยังนำผลไม้ชนิดอื่นๆ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ในท้องถิ่นและจังหวัดใกล้เคียงมาแปรรูปอีก เช่น มะม่วงฟรีซดราย มังคุดฟรีซดราย สับปะรดฟรีซดราย และเงาะไส้สับปะรดฟรีซดราย</w:t>
      </w:r>
      <w:r w:rsidR="005773A2">
        <w:rPr>
          <w:rFonts w:ascii="TH SarabunIT๙" w:hAnsi="TH SarabunIT๙" w:cs="TH SarabunIT๙"/>
          <w:sz w:val="32"/>
          <w:szCs w:val="32"/>
        </w:rPr>
        <w:t xml:space="preserve">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ได้นำร่องจำหน่ายทุเรียนคุณภาพเก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รดพรีเมี่ยม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ให้กับ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773A2" w:rsidRPr="005773A2">
        <w:rPr>
          <w:rFonts w:ascii="TH SarabunIT๙" w:hAnsi="TH SarabunIT๙" w:cs="TH SarabunIT๙"/>
          <w:sz w:val="32"/>
          <w:szCs w:val="32"/>
          <w:cs/>
        </w:rPr>
        <w:t>ห้างโม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เดิร์น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เทรด 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ห้างท็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>อปซุปเปอร์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มาร์เก็ต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บริษัท 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เซ็นทรัล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ฟู้ด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รี</w:t>
      </w:r>
      <w:proofErr w:type="spellStart"/>
      <w:r w:rsidR="005773A2" w:rsidRPr="005773A2">
        <w:rPr>
          <w:rFonts w:ascii="TH SarabunIT๙" w:hAnsi="TH SarabunIT๙" w:cs="TH SarabunIT๙"/>
          <w:sz w:val="32"/>
          <w:szCs w:val="32"/>
          <w:cs/>
        </w:rPr>
        <w:t>เทล</w:t>
      </w:r>
      <w:proofErr w:type="spellEnd"/>
      <w:r w:rsidR="005773A2" w:rsidRPr="005773A2">
        <w:rPr>
          <w:rFonts w:ascii="TH SarabunIT๙" w:hAnsi="TH SarabunIT๙" w:cs="TH SarabunIT๙"/>
          <w:sz w:val="32"/>
          <w:szCs w:val="32"/>
          <w:cs/>
        </w:rPr>
        <w:t xml:space="preserve"> จำกัด เพื่อจำหน่ายสู่ผู้บริโภค</w:t>
      </w:r>
      <w:r w:rsidR="00E837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4E9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ตาม</w:t>
      </w:r>
      <w:r w:rsidR="005773A2" w:rsidRPr="001F48B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ห้างสรรพสินค้า </w:t>
      </w:r>
      <w:r w:rsidR="005773A2" w:rsidRPr="001F48BF">
        <w:rPr>
          <w:rFonts w:ascii="TH SarabunIT๙" w:hAnsi="TH SarabunIT๙" w:cs="TH SarabunIT๙"/>
          <w:spacing w:val="-8"/>
          <w:sz w:val="32"/>
          <w:szCs w:val="32"/>
        </w:rPr>
        <w:t xml:space="preserve">Tops </w:t>
      </w:r>
      <w:r w:rsidR="005773A2" w:rsidRPr="001F48BF">
        <w:rPr>
          <w:rFonts w:ascii="TH SarabunIT๙" w:hAnsi="TH SarabunIT๙" w:cs="TH SarabunIT๙"/>
          <w:spacing w:val="-8"/>
          <w:sz w:val="32"/>
          <w:szCs w:val="32"/>
          <w:cs/>
        </w:rPr>
        <w:t>สาขาต่าง ๆ ทั่วประเทศ ในนามแบ</w:t>
      </w:r>
      <w:proofErr w:type="spellStart"/>
      <w:r w:rsidR="005773A2" w:rsidRPr="001F48BF">
        <w:rPr>
          <w:rFonts w:ascii="TH SarabunIT๙" w:hAnsi="TH SarabunIT๙" w:cs="TH SarabunIT๙"/>
          <w:spacing w:val="-8"/>
          <w:sz w:val="32"/>
          <w:szCs w:val="32"/>
          <w:cs/>
        </w:rPr>
        <w:t>รนด์</w:t>
      </w:r>
      <w:proofErr w:type="spellEnd"/>
      <w:r w:rsidR="005773A2" w:rsidRPr="001F48BF">
        <w:rPr>
          <w:rFonts w:ascii="TH SarabunIT๙" w:hAnsi="TH SarabunIT๙" w:cs="TH SarabunIT๙"/>
          <w:spacing w:val="-8"/>
          <w:sz w:val="32"/>
          <w:szCs w:val="32"/>
          <w:cs/>
        </w:rPr>
        <w:t>สวนทวีทรัพย์ ขายออนไลน์ผ่าน</w:t>
      </w:r>
      <w:proofErr w:type="spellStart"/>
      <w:r w:rsidR="005773A2" w:rsidRPr="001F48BF">
        <w:rPr>
          <w:rFonts w:ascii="TH SarabunIT๙" w:hAnsi="TH SarabunIT๙" w:cs="TH SarabunIT๙"/>
          <w:spacing w:val="-8"/>
          <w:sz w:val="32"/>
          <w:szCs w:val="32"/>
          <w:cs/>
        </w:rPr>
        <w:t>เพจ</w:t>
      </w:r>
      <w:proofErr w:type="spellEnd"/>
      <w:r w:rsidR="00E83766" w:rsidRPr="001F48B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179AD" w:rsidRPr="001F48BF">
        <w:rPr>
          <w:rFonts w:ascii="TH SarabunIT๙" w:hAnsi="TH SarabunIT๙" w:cs="TH SarabunIT๙" w:hint="cs"/>
          <w:spacing w:val="-8"/>
          <w:sz w:val="32"/>
          <w:szCs w:val="32"/>
          <w:cs/>
        </w:rPr>
        <w:t>สวนทุเรียน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 xml:space="preserve">สวนทวีทรัพย์ชุมพร </w:t>
      </w:r>
      <w:proofErr w:type="spellStart"/>
      <w:r w:rsidR="004179AD" w:rsidRPr="001F48BF">
        <w:rPr>
          <w:rFonts w:ascii="TH SarabunIT๙" w:hAnsi="TH SarabunIT๙" w:cs="TH SarabunIT๙"/>
          <w:sz w:val="32"/>
          <w:szCs w:val="32"/>
        </w:rPr>
        <w:t>Suantaweesup</w:t>
      </w:r>
      <w:proofErr w:type="spellEnd"/>
      <w:r w:rsidR="004179AD" w:rsidRPr="001F48BF">
        <w:rPr>
          <w:rFonts w:ascii="TH SarabunIT๙" w:hAnsi="TH SarabunIT๙" w:cs="TH SarabunIT๙"/>
          <w:sz w:val="32"/>
          <w:szCs w:val="32"/>
        </w:rPr>
        <w:t xml:space="preserve"> Durian Farm</w:t>
      </w:r>
      <w:r w:rsidR="005773A2"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>ผ่าน</w:t>
      </w:r>
      <w:proofErr w:type="spellStart"/>
      <w:r w:rsidR="005773A2" w:rsidRPr="001F48BF">
        <w:rPr>
          <w:rFonts w:ascii="TH SarabunIT๙" w:hAnsi="TH SarabunIT๙" w:cs="TH SarabunIT๙"/>
          <w:sz w:val="32"/>
          <w:szCs w:val="32"/>
          <w:cs/>
        </w:rPr>
        <w:t>เพจ</w:t>
      </w:r>
      <w:proofErr w:type="spellEnd"/>
      <w:r w:rsidR="005773A2" w:rsidRPr="001F48BF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="005773A2" w:rsidRPr="001F48BF">
        <w:rPr>
          <w:rFonts w:ascii="TH SarabunIT๙" w:hAnsi="TH SarabunIT๙" w:cs="TH SarabunIT๙"/>
          <w:sz w:val="32"/>
          <w:szCs w:val="32"/>
        </w:rPr>
        <w:t>MeZ</w:t>
      </w:r>
      <w:proofErr w:type="spellEnd"/>
      <w:r w:rsidR="005773A2" w:rsidRPr="001F48BF">
        <w:rPr>
          <w:rFonts w:ascii="TH SarabunIT๙" w:hAnsi="TH SarabunIT๙" w:cs="TH SarabunIT๙"/>
          <w:sz w:val="32"/>
          <w:szCs w:val="32"/>
        </w:rPr>
        <w:t xml:space="preserve"> Fruit</w:t>
      </w:r>
      <w:r w:rsidR="004179AD" w:rsidRPr="001F48BF">
        <w:rPr>
          <w:rFonts w:ascii="TH SarabunIT๙" w:hAnsi="TH SarabunIT๙" w:cs="TH SarabunIT๙"/>
          <w:sz w:val="32"/>
          <w:szCs w:val="32"/>
        </w:rPr>
        <w:t>,</w:t>
      </w:r>
      <w:r w:rsidR="0037111F" w:rsidRPr="001F48BF">
        <w:rPr>
          <w:rFonts w:ascii="TH SarabunIT๙" w:hAnsi="TH SarabunIT๙" w:cs="TH SarabunIT๙"/>
          <w:sz w:val="32"/>
          <w:szCs w:val="32"/>
        </w:rPr>
        <w:t xml:space="preserve"> 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ผ่านแ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ลตฟอร์มเว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>็บ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ไซ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>ต์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เกษตรกรออนไลน์ ของกรมส่งเสริมการเกษตร</w:t>
      </w:r>
      <w:r w:rsidR="005773A2"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 xml:space="preserve">ผ่านแพลตฟอร์ม </w:t>
      </w:r>
      <w:r w:rsidR="005773A2" w:rsidRPr="001F48BF">
        <w:rPr>
          <w:rFonts w:ascii="TH SarabunIT๙" w:hAnsi="TH SarabunIT๙" w:cs="TH SarabunIT๙"/>
          <w:sz w:val="32"/>
          <w:szCs w:val="32"/>
        </w:rPr>
        <w:t>2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 xml:space="preserve">๔ </w:t>
      </w:r>
      <w:r w:rsidR="005773A2" w:rsidRPr="001F48BF">
        <w:rPr>
          <w:rFonts w:ascii="TH SarabunIT๙" w:hAnsi="TH SarabunIT๙" w:cs="TH SarabunIT๙"/>
          <w:sz w:val="32"/>
          <w:szCs w:val="32"/>
        </w:rPr>
        <w:t xml:space="preserve">shopping </w:t>
      </w:r>
      <w:r w:rsidR="005773A2" w:rsidRPr="001F48BF">
        <w:rPr>
          <w:rFonts w:ascii="TH SarabunIT๙" w:hAnsi="TH SarabunIT๙" w:cs="TH SarabunIT๙"/>
          <w:sz w:val="32"/>
          <w:szCs w:val="32"/>
          <w:cs/>
        </w:rPr>
        <w:t xml:space="preserve">ของ </w:t>
      </w:r>
      <w:r w:rsidR="005773A2" w:rsidRPr="001F48BF">
        <w:rPr>
          <w:rFonts w:ascii="TH SarabunIT๙" w:hAnsi="TH SarabunIT๙" w:cs="TH SarabunIT๙"/>
          <w:sz w:val="32"/>
          <w:szCs w:val="32"/>
        </w:rPr>
        <w:t>7-eleven</w:t>
      </w:r>
      <w:r w:rsidR="001E58F8" w:rsidRPr="001F48BF">
        <w:rPr>
          <w:rFonts w:ascii="TH SarabunIT๙" w:hAnsi="TH SarabunIT๙" w:cs="TH SarabunIT๙"/>
          <w:sz w:val="32"/>
          <w:szCs w:val="32"/>
        </w:rPr>
        <w:t xml:space="preserve"> </w:t>
      </w:r>
      <w:r w:rsidR="001E58F8" w:rsidRPr="001F48B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1E58F8" w:rsidRPr="001F48BF">
        <w:rPr>
          <w:rFonts w:ascii="TH SarabunIT๙" w:hAnsi="TH SarabunIT๙" w:cs="TH SarabunIT๙"/>
          <w:sz w:val="32"/>
          <w:szCs w:val="32"/>
          <w:cs/>
        </w:rPr>
        <w:t>ร่วมทำงานวิจัย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ต่าง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ๆ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79AD" w:rsidRPr="001F48BF">
        <w:rPr>
          <w:rFonts w:ascii="TH SarabunIT๙" w:hAnsi="TH SarabunIT๙" w:cs="TH SarabunIT๙" w:hint="cs"/>
          <w:sz w:val="32"/>
          <w:szCs w:val="32"/>
          <w:cs/>
        </w:rPr>
        <w:t>ดังนี้</w:t>
      </w:r>
      <w:r w:rsidR="00E83766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งานวิจัย</w:t>
      </w:r>
      <w:r w:rsidR="001E58F8" w:rsidRPr="001F48BF">
        <w:rPr>
          <w:rFonts w:ascii="TH SarabunIT๙" w:hAnsi="TH SarabunIT๙" w:cs="TH SarabunIT๙"/>
          <w:sz w:val="32"/>
          <w:szCs w:val="32"/>
          <w:cs/>
        </w:rPr>
        <w:t>กับสถาบันวิจัยวิทยาศาสตร์และเทคโนโลยีแห่งประเทศไทย (วว.) โดยนำดอกทุเรียนที่มีปริมาณมากเกินพอแล้วตัดแต่งทิ้งมาเพิ่มมูลค่า ทำงานวิจัยเรื่อง การพัฒนานำสารสกัดและพัฒนาผลิตภัณฑ์น้ำหอมจากดอกทุเรียน และทำงานวิจัยเรื่อง การพัฒนาสารสกัดและพัฒนาผลิตภัณฑ์เจลหอมบำรุงหน้า</w:t>
      </w:r>
      <w:r w:rsidR="0037111F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E58F8" w:rsidRPr="001F48BF">
        <w:rPr>
          <w:rFonts w:ascii="TH SarabunIT๙" w:hAnsi="TH SarabunIT๙" w:cs="TH SarabunIT๙"/>
          <w:sz w:val="32"/>
          <w:szCs w:val="32"/>
          <w:cs/>
        </w:rPr>
        <w:t xml:space="preserve">จากสาร </w:t>
      </w:r>
      <w:r w:rsidR="001E58F8" w:rsidRPr="001F48BF">
        <w:rPr>
          <w:rFonts w:ascii="TH SarabunIT๙" w:hAnsi="TH SarabunIT๙" w:cs="TH SarabunIT๙"/>
          <w:sz w:val="32"/>
          <w:szCs w:val="32"/>
        </w:rPr>
        <w:t xml:space="preserve">Polysaccharides </w:t>
      </w:r>
      <w:r w:rsidR="001E58F8" w:rsidRPr="001F48BF">
        <w:rPr>
          <w:rFonts w:ascii="TH SarabunIT๙" w:hAnsi="TH SarabunIT๙" w:cs="TH SarabunIT๙"/>
          <w:sz w:val="32"/>
          <w:szCs w:val="32"/>
          <w:cs/>
        </w:rPr>
        <w:t>จากเปลือกทุเรียนที่เหลือทิ้งจากสวนจังหวัดชุมพร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งานวิจัย</w:t>
      </w:r>
      <w:bookmarkStart w:id="1" w:name="_Hlk131089297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ร่วมกับสถาบันเทคโนโลยีพระจอมเกล้าเจ้าคุณทหารลาดกระบัง วิทยาเขตชุมพรเขตรอุดมศักดิ์ จังหวัดชุมพร</w:t>
      </w:r>
      <w:bookmarkEnd w:id="1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เรื่องการใช้เปลือกทุเรียนปรับปรุงคุณภาพเป็นอาหารสัตว์เคี้ยวเอื้อง (วัวเนื้อวัวนม) ทำให้</w:t>
      </w:r>
      <w:r w:rsidR="00C0603E" w:rsidRPr="001F48BF">
        <w:rPr>
          <w:rFonts w:ascii="TH SarabunIT๙" w:hAnsi="TH SarabunIT๙" w:cs="TH SarabunIT๙" w:hint="cs"/>
          <w:sz w:val="32"/>
          <w:szCs w:val="32"/>
          <w:cs/>
        </w:rPr>
        <w:t>เพิ่มปริมาณโปรตีนในอาหารสัตว์ และ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ป้องกันรักษาโรคเต้านมอักเสบได้</w:t>
      </w:r>
      <w:r w:rsidR="0004429A" w:rsidRPr="001F48B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603E" w:rsidRPr="001F48BF">
        <w:rPr>
          <w:rFonts w:ascii="TH SarabunIT๙" w:hAnsi="TH SarabunIT๙" w:cs="TH SarabunIT๙" w:hint="cs"/>
          <w:sz w:val="32"/>
          <w:szCs w:val="32"/>
          <w:cs/>
        </w:rPr>
        <w:t>งานวิจัย</w:t>
      </w:r>
      <w:r w:rsidR="00882A92" w:rsidRPr="001F48BF">
        <w:rPr>
          <w:rFonts w:ascii="TH SarabunIT๙" w:hAnsi="TH SarabunIT๙" w:cs="TH SarabunIT๙" w:hint="cs"/>
          <w:sz w:val="32"/>
          <w:szCs w:val="32"/>
          <w:cs/>
        </w:rPr>
        <w:t xml:space="preserve">ร่วมกับสถาบันเทคโนโลยีพระจอมเกล้าเจ้าคุณทหารลาดกระบัง </w:t>
      </w:r>
      <w:r w:rsidR="0052544D" w:rsidRPr="001F48BF">
        <w:rPr>
          <w:rFonts w:ascii="TH SarabunIT๙" w:hAnsi="TH SarabunIT๙" w:cs="TH SarabunIT๙" w:hint="cs"/>
          <w:sz w:val="32"/>
          <w:szCs w:val="32"/>
          <w:cs/>
        </w:rPr>
        <w:t>กรุงเทพฯ</w:t>
      </w:r>
      <w:r w:rsidR="00882A92" w:rsidRPr="001F48BF">
        <w:rPr>
          <w:rFonts w:ascii="TH SarabunIT๙" w:hAnsi="TH SarabunIT๙" w:cs="TH SarabunIT๙" w:hint="cs"/>
          <w:sz w:val="32"/>
          <w:szCs w:val="32"/>
          <w:cs/>
        </w:rPr>
        <w:t xml:space="preserve">และวิทยาเขตชุมพรเขตรอุดมศักดิ์ จังหวัดชุมพร 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เรื่อง “การพัฒนาทุเรียนหมอนทอง</w:t>
      </w:r>
      <w:r w:rsidR="001D4E90" w:rsidRPr="001F48B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ตัดแต่งผลสดพร้อมบริโภคเพื่อการค้า”</w:t>
      </w:r>
      <w:r w:rsidR="00882A92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ทำให้สามารถยืดอายุการเก็บรักษาได้นานขึ้</w:t>
      </w:r>
      <w:r w:rsidR="0004429A" w:rsidRPr="001F48BF">
        <w:rPr>
          <w:rFonts w:ascii="TH SarabunIT๙" w:hAnsi="TH SarabunIT๙" w:cs="TH SarabunIT๙" w:hint="cs"/>
          <w:sz w:val="32"/>
          <w:szCs w:val="32"/>
          <w:cs/>
        </w:rPr>
        <w:t xml:space="preserve">น, </w:t>
      </w:r>
      <w:r w:rsidR="00882A92" w:rsidRPr="001F48BF">
        <w:rPr>
          <w:rFonts w:ascii="TH SarabunIT๙" w:hAnsi="TH SarabunIT๙" w:cs="TH SarabunIT๙" w:hint="cs"/>
          <w:sz w:val="32"/>
          <w:szCs w:val="32"/>
          <w:cs/>
        </w:rPr>
        <w:t>งานวิจัยร่วมกับ</w:t>
      </w:r>
      <w:r w:rsidR="001468D7" w:rsidRPr="001F48BF">
        <w:rPr>
          <w:rFonts w:ascii="TH SarabunIT๙" w:hAnsi="TH SarabunIT๙" w:cs="TH SarabunIT๙" w:hint="cs"/>
          <w:sz w:val="32"/>
          <w:szCs w:val="32"/>
          <w:cs/>
        </w:rPr>
        <w:t>คณะเกษตร  มหาวิทยาลัยเกษตรศาสตร์ วิทยาเขตกำแพงแสน โครงการศึกษาเกณฑ์น้ำหนักแห้งของทุเรียนพันธุ์หมอนทอง กระดุมทอง ชะนี พวงมณี และก้านยาว เพื่อเป็นเกณฑ์บ่งชี้คุณภาพ โดยร่วมสนับสนุน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ดร.พี</w:t>
      </w:r>
      <w:proofErr w:type="spellStart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รพงษ์</w:t>
      </w:r>
      <w:proofErr w:type="spellEnd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แสง</w:t>
      </w:r>
      <w:proofErr w:type="spellStart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วนางค์กูล</w:t>
      </w:r>
      <w:proofErr w:type="spellEnd"/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68D7" w:rsidRPr="001F48BF">
        <w:rPr>
          <w:rFonts w:ascii="TH SarabunIT๙" w:hAnsi="TH SarabunIT๙" w:cs="TH SarabunIT๙" w:hint="cs"/>
          <w:sz w:val="32"/>
          <w:szCs w:val="32"/>
          <w:cs/>
        </w:rPr>
        <w:t>เพื่อศึกษา</w:t>
      </w:r>
      <w:r w:rsidR="0015665C" w:rsidRPr="001F48BF">
        <w:rPr>
          <w:rFonts w:ascii="TH SarabunIT๙" w:hAnsi="TH SarabunIT๙" w:cs="TH SarabunIT๙" w:hint="cs"/>
          <w:sz w:val="32"/>
          <w:szCs w:val="32"/>
          <w:cs/>
        </w:rPr>
        <w:t>มาตรฐานสินค้าทุเรียน (เปอร์เซ็นต์น้ำหนักแห้ง เพื่อกำหนดความสุกแก่ของทุเรียนพันธุ์ต่างๆ</w:t>
      </w:r>
      <w:r w:rsidR="001468D7" w:rsidRPr="001F48BF">
        <w:rPr>
          <w:rFonts w:ascii="TH SarabunIT๙" w:hAnsi="TH SarabunIT๙" w:cs="TH SarabunIT๙" w:hint="cs"/>
          <w:sz w:val="32"/>
          <w:szCs w:val="32"/>
          <w:cs/>
        </w:rPr>
        <w:t>)</w:t>
      </w:r>
      <w:r w:rsidR="0004429A" w:rsidRPr="001F48BF">
        <w:rPr>
          <w:rFonts w:ascii="TH SarabunIT๙" w:hAnsi="TH SarabunIT๙" w:cs="TH SarabunIT๙" w:hint="cs"/>
          <w:sz w:val="32"/>
          <w:szCs w:val="32"/>
          <w:cs/>
        </w:rPr>
        <w:t>, เป็นผู้ทรงคุณวุฒิในการพิจารณาหลักสูตรเทคโนโลยีการผลิตพืช สถาบันเทคโนโลยีพระเจ้าเกล้าเจ้าคุณทหารลาดกระบัง วิทยาเขตชุมพรเขตรอุดมศักดิ์</w:t>
      </w:r>
    </w:p>
    <w:p w14:paraId="340BE7A6" w14:textId="677A9B71" w:rsidR="001F48BF" w:rsidRPr="001F48BF" w:rsidRDefault="001F48BF" w:rsidP="001F48BF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F48BF">
        <w:rPr>
          <w:rFonts w:ascii="TH SarabunIT๙" w:hAnsi="TH SarabunIT๙" w:cs="TH SarabunIT๙"/>
          <w:sz w:val="32"/>
          <w:szCs w:val="32"/>
          <w:cs/>
        </w:rPr>
        <w:t>เป็นคณะกรรมการชุดต่างๆทั้งในระดับชุมชน ระดับจังหวัด และระดับประเทศ ดังนี้ เป็นประธานศูนย์เรียนรู้การเพิ่มประสิทธิภาพการผลิตสินค้าเกษตร (ศพก.) อำเภอปะทิว จังหวัดชุมพร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เป็นประธานวิสาหกิจชุมชนปาล์มน้ำมันทะเลทรัพย์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ที่ปรึกษาแปลงใหญ่ทุเรียนทะเลทรัพย์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นายกสมาคมชาวสวนไม้ผลจังหวัดชุมพร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กรรมการสมาพันธ์ชาวสวนทุเรียนไทย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ที่ปรึกษาสมาคมทุเรียนใต้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ที่ปรึกษาสมาคมทุเรียนไทย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1F48BF">
        <w:rPr>
          <w:rFonts w:ascii="TH SarabunIT๙" w:hAnsi="TH SarabunIT๙" w:cs="TH SarabunIT๙"/>
          <w:sz w:val="32"/>
          <w:szCs w:val="32"/>
          <w:cs/>
        </w:rPr>
        <w:t>รองประธานสถาบันทุเรียนไทยประจำจังหวัดชุมพร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คณะกรรมการพัฒนาและบริหารจัดการไม้ผล (</w:t>
      </w:r>
      <w:r w:rsidRPr="001F48BF">
        <w:rPr>
          <w:rFonts w:ascii="TH SarabunIT๙" w:hAnsi="TH SarabunIT๙" w:cs="TH SarabunIT๙"/>
          <w:sz w:val="32"/>
          <w:szCs w:val="32"/>
        </w:rPr>
        <w:t xml:space="preserve">Fruit Board) </w:t>
      </w:r>
      <w:r w:rsidRPr="001F48BF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 3 วาระ วาระละ 2 ปี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คณะกรรมการวิชาการพิจารณาสินค้าเกษตร เรื่องทุเรียน ของสำนักงานมาตรฐานสินค้าเกษตรและอาหารแห่งชาติ (มกอช.)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คณะทำงานเพื่อแก้ไขปัญหาเกษตรกรอันเนื่องมาจากผลผลิตการเกษตรระดับจังหวัด (ชุมพร)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คณะทำงานวิเคราะห์สถานการณ์และแนวทางแก้ไขปัญหาการกระจายผลผลิตทางการเกษตร จังหวัดชุมพร และร่วมจัดทำหนังสือกับสำนักงานเกษตรจังหวัดชุมพร เรื่องคู่มือการผลิตทุเรียนคุณภาพ จังหวัดชุมพร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ได้รับประกาศเกียรติคุณรางวัลศิษย์เก่าเกียรติยศ ด้านวิชาชีพ จากสมาคมศิษย์เก่าคณะเกษตรศาสตร์ มหาวิทยาลัยขอนแก่น</w:t>
      </w:r>
      <w:r w:rsidRPr="001F48BF">
        <w:rPr>
          <w:rFonts w:ascii="TH SarabunIT๙" w:hAnsi="TH SarabunIT๙" w:cs="TH SarabunIT๙"/>
          <w:sz w:val="32"/>
          <w:szCs w:val="32"/>
        </w:rPr>
        <w:t xml:space="preserve">, </w:t>
      </w:r>
      <w:r w:rsidRPr="001F48BF">
        <w:rPr>
          <w:rFonts w:ascii="TH SarabunIT๙" w:hAnsi="TH SarabunIT๙" w:cs="TH SarabunIT๙"/>
          <w:sz w:val="32"/>
          <w:szCs w:val="32"/>
          <w:cs/>
        </w:rPr>
        <w:t>รางวัลศิษย์เก่าแห่ง</w:t>
      </w:r>
      <w:r w:rsidRPr="001F48B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ความภูมิใจ สมาคมศิษย์เก่า มหาวิทยาลัยขอนแก่น และได้รับรางวัลเกษตรกรดีเด่นแห่งชาติประจำปี </w:t>
      </w:r>
      <w:r w:rsidRPr="001F48B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F48BF">
        <w:rPr>
          <w:rFonts w:ascii="TH SarabunIT๙" w:hAnsi="TH SarabunIT๙" w:cs="TH SarabunIT๙"/>
          <w:sz w:val="32"/>
          <w:szCs w:val="32"/>
          <w:cs/>
        </w:rPr>
        <w:t>พ.ศ. 2565 สาขาอาชีพทำสวน</w:t>
      </w:r>
    </w:p>
    <w:p w14:paraId="287B65AF" w14:textId="0ADBF9D4" w:rsidR="000725CF" w:rsidRPr="00C57883" w:rsidRDefault="000725CF" w:rsidP="001F48BF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7883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426D996E" w14:textId="285A30A7" w:rsidR="00D15BF5" w:rsidRPr="001F48BF" w:rsidRDefault="002C1B0D" w:rsidP="00235029">
      <w:pPr>
        <w:spacing w:line="240" w:lineRule="atLeast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C1B0D">
        <w:rPr>
          <w:rFonts w:ascii="TH SarabunIT๙" w:eastAsia="Times New Roman" w:hAnsi="TH SarabunIT๙" w:cs="TH SarabunIT๙"/>
          <w:sz w:val="32"/>
          <w:szCs w:val="32"/>
          <w:cs/>
        </w:rPr>
        <w:t>นาย</w:t>
      </w:r>
      <w:proofErr w:type="spellStart"/>
      <w:r w:rsidRPr="002C1B0D">
        <w:rPr>
          <w:rFonts w:ascii="TH SarabunIT๙" w:eastAsia="Times New Roman" w:hAnsi="TH SarabunIT๙" w:cs="TH SarabunIT๙"/>
          <w:sz w:val="32"/>
          <w:szCs w:val="32"/>
          <w:cs/>
        </w:rPr>
        <w:t>วีรวัฒน์</w:t>
      </w:r>
      <w:proofErr w:type="spellEnd"/>
      <w:r w:rsidRPr="002C1B0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จี</w:t>
      </w:r>
      <w:proofErr w:type="spellStart"/>
      <w:r w:rsidRPr="002C1B0D">
        <w:rPr>
          <w:rFonts w:ascii="TH SarabunIT๙" w:eastAsia="Times New Roman" w:hAnsi="TH SarabunIT๙" w:cs="TH SarabunIT๙"/>
          <w:sz w:val="32"/>
          <w:szCs w:val="32"/>
          <w:cs/>
        </w:rPr>
        <w:t>รวงส์</w:t>
      </w:r>
      <w:proofErr w:type="spellEnd"/>
      <w:r w:rsidR="00DA12F5" w:rsidRPr="00C57883">
        <w:rPr>
          <w:rFonts w:ascii="TH SarabunIT๙" w:eastAsia="Calibri" w:hAnsi="TH SarabunIT๙" w:cs="TH SarabunIT๙"/>
          <w:color w:val="FF0000"/>
          <w:sz w:val="24"/>
          <w:szCs w:val="32"/>
          <w:cs/>
        </w:rPr>
        <w:t xml:space="preserve"> </w:t>
      </w:r>
      <w:r w:rsidR="00D302A7" w:rsidRPr="00C57883">
        <w:rPr>
          <w:rFonts w:ascii="TH SarabunIT๙" w:eastAsia="Calibri" w:hAnsi="TH SarabunIT๙" w:cs="TH SarabunIT๙"/>
          <w:sz w:val="32"/>
          <w:szCs w:val="32"/>
          <w:cs/>
        </w:rPr>
        <w:t>เป็นเกษตรกรผู้ที่ประสบความสำเร็จ</w:t>
      </w:r>
      <w:r w:rsidR="003534DB" w:rsidRPr="003534DB">
        <w:rPr>
          <w:rFonts w:ascii="TH SarabunIT๙" w:eastAsia="Calibri" w:hAnsi="TH SarabunIT๙" w:cs="TH SarabunIT๙"/>
          <w:sz w:val="32"/>
          <w:szCs w:val="32"/>
          <w:cs/>
        </w:rPr>
        <w:t xml:space="preserve">ในการบริหารจัดการผลิตทุเรียน การแปรรูป และการตลาด แบบครบวงจร ผลิตทุเรียนคุณภาพตามมาตรฐาน </w:t>
      </w:r>
      <w:r w:rsidR="003534DB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="003534DB" w:rsidRPr="003534DB">
        <w:rPr>
          <w:rFonts w:ascii="TH SarabunIT๙" w:eastAsia="Calibri" w:hAnsi="TH SarabunIT๙" w:cs="TH SarabunIT๙"/>
          <w:sz w:val="32"/>
          <w:szCs w:val="32"/>
        </w:rPr>
        <w:t>( Premium Durian Cycle ; PDC )</w:t>
      </w:r>
      <w:r w:rsidR="00AF204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F204D" w:rsidRPr="001F48BF">
        <w:rPr>
          <w:rFonts w:ascii="TH SarabunIT๙" w:eastAsia="Calibri" w:hAnsi="TH SarabunIT๙" w:cs="TH SarabunIT๙" w:hint="cs"/>
          <w:sz w:val="32"/>
          <w:szCs w:val="32"/>
          <w:cs/>
        </w:rPr>
        <w:t>และบริหารจัดการสวนแบบเกษตรอุตสาหกรรม ตามแนวทาง</w:t>
      </w:r>
      <w:r w:rsidR="00AF204D" w:rsidRPr="001F48BF">
        <w:rPr>
          <w:rFonts w:ascii="TH SarabunIT๙" w:eastAsia="Calibri" w:hAnsi="TH SarabunIT๙" w:cs="TH SarabunIT๙"/>
          <w:sz w:val="32"/>
          <w:szCs w:val="32"/>
        </w:rPr>
        <w:t xml:space="preserve"> BCG MODEL 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สวนทวีทรัพย์ ของนายวีรวัฒน์ เป็นศูนย์เรียนรู้การเพิ่มประสิทธิภาพการผลิตสินค้าเกษตร (ศพก.) อ.ปะทิว </w:t>
      </w:r>
      <w:r w:rsidR="00AF204D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จ.ชุมพร 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>แหล่งศึกษาดูงานเกษตร</w:t>
      </w:r>
      <w:r w:rsidR="003534DB" w:rsidRPr="003534DB">
        <w:rPr>
          <w:rFonts w:ascii="TH SarabunIT๙" w:eastAsia="Calibri" w:hAnsi="TH SarabunIT๙" w:cs="TH SarabunIT๙"/>
          <w:sz w:val="32"/>
          <w:szCs w:val="32"/>
          <w:cs/>
        </w:rPr>
        <w:t xml:space="preserve">ผสมผสานด้านไม้ผล แก่หน่วยงานภาครัฐ เอกชน มหาวิทยาลัย โรงเรียน เกษตรกรทั่วไปที่สนใจ ทั้งภายในจังหวัด ต่างจังหวัด และต่างประเทศ มีเกษตรกรมาศึกษาดูงานเฉลี่ยปีละ 1,000 คน และเป็นแหล่งท่องเที่ยวเชิงเกษตร และได้รับมาตรฐาน </w:t>
      </w:r>
      <w:r w:rsidR="003534DB" w:rsidRPr="003534DB">
        <w:rPr>
          <w:rFonts w:ascii="TH SarabunIT๙" w:eastAsia="Calibri" w:hAnsi="TH SarabunIT๙" w:cs="TH SarabunIT๙"/>
          <w:sz w:val="32"/>
          <w:szCs w:val="32"/>
        </w:rPr>
        <w:t xml:space="preserve">SHA Plus </w:t>
      </w:r>
      <w:r w:rsidR="003534DB" w:rsidRPr="003534DB">
        <w:rPr>
          <w:rFonts w:ascii="TH SarabunIT๙" w:eastAsia="Calibri" w:hAnsi="TH SarabunIT๙" w:cs="TH SarabunIT๙"/>
          <w:sz w:val="32"/>
          <w:szCs w:val="32"/>
          <w:cs/>
        </w:rPr>
        <w:t>มาเยี่ยมชม ชิม แชร์ และ</w:t>
      </w:r>
      <w:r w:rsidR="00AF204D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spellStart"/>
      <w:r w:rsidR="003534DB" w:rsidRPr="003534DB">
        <w:rPr>
          <w:rFonts w:ascii="TH SarabunIT๙" w:eastAsia="Calibri" w:hAnsi="TH SarabunIT๙" w:cs="TH SarabunIT๙"/>
          <w:sz w:val="32"/>
          <w:szCs w:val="32"/>
          <w:cs/>
        </w:rPr>
        <w:t>ช้</w:t>
      </w:r>
      <w:proofErr w:type="spellEnd"/>
      <w:r w:rsidR="003534DB" w:rsidRPr="003534DB">
        <w:rPr>
          <w:rFonts w:ascii="TH SarabunIT๙" w:eastAsia="Calibri" w:hAnsi="TH SarabunIT๙" w:cs="TH SarabunIT๙"/>
          <w:sz w:val="32"/>
          <w:szCs w:val="32"/>
          <w:cs/>
        </w:rPr>
        <w:t xml:space="preserve">อป ผลไม้ต่าง ๆ ในสวน เช่น ทุเรียน มังคุด ส้มโชกุน สละ และผลิตภัณฑ์ผลไม้แปรรูปต่างๆ ทั้งนี้ยังมีการถ่ายทอดผลงานผ่านสื่อที่หลากหลายและต่อเนื่อง เช่น บทความ วารสาร โทรทัศน์ หนังสือพิมพ์ นิทรรศการ และผ่านทางสื่อโซเซียล ต่างๆ เช่น </w:t>
      </w:r>
      <w:r w:rsidR="003534DB" w:rsidRPr="001F48BF">
        <w:rPr>
          <w:rFonts w:ascii="TH SarabunIT๙" w:eastAsia="Calibri" w:hAnsi="TH SarabunIT๙" w:cs="TH SarabunIT๙"/>
          <w:sz w:val="32"/>
          <w:szCs w:val="32"/>
        </w:rPr>
        <w:t>Facebook,</w:t>
      </w:r>
      <w:r w:rsidR="00E83766" w:rsidRPr="001F48BF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spellStart"/>
      <w:r w:rsidR="003534DB" w:rsidRPr="001F48BF">
        <w:rPr>
          <w:rFonts w:ascii="TH SarabunIT๙" w:eastAsia="Calibri" w:hAnsi="TH SarabunIT๙" w:cs="TH SarabunIT๙"/>
          <w:sz w:val="32"/>
          <w:szCs w:val="32"/>
        </w:rPr>
        <w:t>Youtube</w:t>
      </w:r>
      <w:proofErr w:type="spellEnd"/>
      <w:r w:rsidR="003534DB" w:rsidRPr="001F48BF">
        <w:rPr>
          <w:rFonts w:ascii="TH SarabunIT๙" w:eastAsia="Calibri" w:hAnsi="TH SarabunIT๙" w:cs="TH SarabunIT๙"/>
          <w:sz w:val="32"/>
          <w:szCs w:val="32"/>
        </w:rPr>
        <w:t>,</w:t>
      </w:r>
      <w:r w:rsidR="00E83766" w:rsidRPr="001F48BF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534DB" w:rsidRPr="001F48BF">
        <w:rPr>
          <w:rFonts w:ascii="TH SarabunIT๙" w:eastAsia="Calibri" w:hAnsi="TH SarabunIT๙" w:cs="TH SarabunIT๙"/>
          <w:sz w:val="32"/>
          <w:szCs w:val="32"/>
        </w:rPr>
        <w:t>Line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534DB" w:rsidRPr="001F48BF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AF204D" w:rsidRPr="001F48BF">
        <w:rPr>
          <w:rFonts w:ascii="TH SarabunIT๙" w:eastAsia="Calibri" w:hAnsi="TH SarabunIT๙" w:cs="TH SarabunIT๙" w:hint="cs"/>
          <w:sz w:val="32"/>
          <w:szCs w:val="32"/>
          <w:cs/>
        </w:rPr>
        <w:t>จึง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>มีกลุ่มเครือข่าย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>ที่นำองค์ความรู้ไปปฏิบัติ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>กระจายไปอย่างกว้างขวาง</w:t>
      </w:r>
      <w:r w:rsidR="003534DB" w:rsidRPr="001F48BF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เช่น 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>กลุ่มชมรมคนรักทุเรียน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 483 ราย กลุ่มเพื่อน</w:t>
      </w:r>
      <w:r w:rsidR="003534DB" w:rsidRPr="001F48B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ชาวสวนทุเรียนชุมพร </w:t>
      </w:r>
      <w:r w:rsidR="003534DB" w:rsidRPr="001F48B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จำนวน </w:t>
      </w:r>
      <w:r w:rsidR="003534DB" w:rsidRPr="001F48B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472 ราย</w:t>
      </w:r>
      <w:r w:rsidR="003534DB" w:rsidRPr="001F48B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="003534DB" w:rsidRPr="001F48B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กลุ่มปลูกทุเรียนออร์แกนิค</w:t>
      </w:r>
      <w:r w:rsidR="003534DB" w:rsidRPr="001F48B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</w:t>
      </w:r>
      <w:r w:rsidR="003534DB" w:rsidRPr="001F48B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230 ราย</w:t>
      </w:r>
      <w:r w:rsidR="003534DB" w:rsidRPr="001F48B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="003534DB" w:rsidRPr="001F48B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กลุ่มทุเรียนทะเลทรัพย์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3534DB" w:rsidRPr="001F48BF">
        <w:rPr>
          <w:rFonts w:ascii="TH SarabunIT๙" w:eastAsia="Calibri" w:hAnsi="TH SarabunIT๙" w:cs="TH SarabunIT๙"/>
          <w:sz w:val="32"/>
          <w:szCs w:val="32"/>
          <w:cs/>
        </w:rPr>
        <w:t>183 ราย</w:t>
      </w:r>
      <w:r w:rsidR="003534DB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="001F48BF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ศพก.</w:t>
      </w:r>
      <w:r w:rsidR="001F48BF" w:rsidRPr="001F48BF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 อ.ปะทิว จำนวน 54 ราย สมาคมชาวสวนไม้ผลชุมพร จำนวน 416 ราย </w:t>
      </w:r>
      <w:r w:rsidR="001F48BF" w:rsidRPr="001F48BF">
        <w:rPr>
          <w:rFonts w:ascii="TH SarabunIT๙" w:eastAsia="Calibri" w:hAnsi="TH SarabunIT๙" w:cs="TH SarabunIT๙"/>
          <w:sz w:val="32"/>
          <w:szCs w:val="32"/>
        </w:rPr>
        <w:t>CFGA (</w:t>
      </w:r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สมาคมชาวสวนไม้ผล) 73 ราย เครือข่ายกลุ่มแปลงใหญ่ทุเรียนจังหวัดชุมพรและจังหวัดต่างๆทั่วประเทศ เป็นต้น นาย</w:t>
      </w:r>
      <w:proofErr w:type="spellStart"/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วีรวัฒน์</w:t>
      </w:r>
      <w:proofErr w:type="spellEnd"/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  จี</w:t>
      </w:r>
      <w:proofErr w:type="spellStart"/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รวงส์</w:t>
      </w:r>
      <w:proofErr w:type="spellEnd"/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 xml:space="preserve"> ได้ถูกเชิญเป็นวิทยากรไปบรรยายให้ความรู้ด้านการเกษตร โดยเฉพาะอย่างยิ่งเรื่องทุเรียนและมังคุด และเป็นวิทยากรร่วมเสวนาให้กับองค์กรต่างๆ ทั้งในจังหวัดชุมพร ต่างจังหวัดและระดับประเทศ </w:t>
      </w:r>
      <w:r w:rsidR="001F48BF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F48BF" w:rsidRPr="001F48BF">
        <w:rPr>
          <w:rFonts w:ascii="TH SarabunIT๙" w:eastAsia="Calibri" w:hAnsi="TH SarabunIT๙" w:cs="TH SarabunIT๙"/>
          <w:sz w:val="32"/>
          <w:szCs w:val="32"/>
          <w:cs/>
        </w:rPr>
        <w:t>ทั้งด้านการผลิต ด้านการตลาด และด้านการแปรรูป</w:t>
      </w:r>
      <w:r w:rsidR="001F48BF" w:rsidRPr="001F48B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sectPr w:rsidR="00D15BF5" w:rsidRPr="001F48BF" w:rsidSect="00EA59D8"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32CFE"/>
    <w:multiLevelType w:val="hybridMultilevel"/>
    <w:tmpl w:val="0CBE2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FD4B2E"/>
    <w:multiLevelType w:val="hybridMultilevel"/>
    <w:tmpl w:val="7C707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E985E8A"/>
    <w:multiLevelType w:val="hybridMultilevel"/>
    <w:tmpl w:val="1D606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18"/>
    <w:rsid w:val="00001003"/>
    <w:rsid w:val="0000403A"/>
    <w:rsid w:val="00004F59"/>
    <w:rsid w:val="00005742"/>
    <w:rsid w:val="00006D14"/>
    <w:rsid w:val="00007B6B"/>
    <w:rsid w:val="00010157"/>
    <w:rsid w:val="000122B8"/>
    <w:rsid w:val="000212AD"/>
    <w:rsid w:val="000259ED"/>
    <w:rsid w:val="000274A7"/>
    <w:rsid w:val="00027CA6"/>
    <w:rsid w:val="00032E3C"/>
    <w:rsid w:val="00035E8F"/>
    <w:rsid w:val="0004429A"/>
    <w:rsid w:val="0005458F"/>
    <w:rsid w:val="0006000F"/>
    <w:rsid w:val="00060F7B"/>
    <w:rsid w:val="000638B0"/>
    <w:rsid w:val="000643E9"/>
    <w:rsid w:val="00071F01"/>
    <w:rsid w:val="000725CF"/>
    <w:rsid w:val="00076C71"/>
    <w:rsid w:val="00077BE9"/>
    <w:rsid w:val="0008501F"/>
    <w:rsid w:val="000868C9"/>
    <w:rsid w:val="000A5D45"/>
    <w:rsid w:val="000B2EC3"/>
    <w:rsid w:val="000B5334"/>
    <w:rsid w:val="000B771D"/>
    <w:rsid w:val="000C2E99"/>
    <w:rsid w:val="000C3258"/>
    <w:rsid w:val="000E3771"/>
    <w:rsid w:val="000E7D15"/>
    <w:rsid w:val="000F1E76"/>
    <w:rsid w:val="000F3EF2"/>
    <w:rsid w:val="000F3F62"/>
    <w:rsid w:val="0011479D"/>
    <w:rsid w:val="001313CB"/>
    <w:rsid w:val="0013585E"/>
    <w:rsid w:val="00137768"/>
    <w:rsid w:val="0014012C"/>
    <w:rsid w:val="0014090A"/>
    <w:rsid w:val="0014201B"/>
    <w:rsid w:val="00144FD3"/>
    <w:rsid w:val="001468D7"/>
    <w:rsid w:val="00154AA1"/>
    <w:rsid w:val="0015665C"/>
    <w:rsid w:val="00173F2A"/>
    <w:rsid w:val="0017484C"/>
    <w:rsid w:val="0017708E"/>
    <w:rsid w:val="00180583"/>
    <w:rsid w:val="00184D15"/>
    <w:rsid w:val="00184DAF"/>
    <w:rsid w:val="00185F6D"/>
    <w:rsid w:val="00190A1B"/>
    <w:rsid w:val="00196A46"/>
    <w:rsid w:val="001A2091"/>
    <w:rsid w:val="001A4CC1"/>
    <w:rsid w:val="001A6B23"/>
    <w:rsid w:val="001B5EE5"/>
    <w:rsid w:val="001D02B4"/>
    <w:rsid w:val="001D14AC"/>
    <w:rsid w:val="001D4E90"/>
    <w:rsid w:val="001D7A4B"/>
    <w:rsid w:val="001D7DA3"/>
    <w:rsid w:val="001E3E7A"/>
    <w:rsid w:val="001E3FFF"/>
    <w:rsid w:val="001E4DE1"/>
    <w:rsid w:val="001E58F8"/>
    <w:rsid w:val="001F4066"/>
    <w:rsid w:val="001F48BF"/>
    <w:rsid w:val="002013FD"/>
    <w:rsid w:val="00206A29"/>
    <w:rsid w:val="00214FE4"/>
    <w:rsid w:val="002206A8"/>
    <w:rsid w:val="00223140"/>
    <w:rsid w:val="00231DF7"/>
    <w:rsid w:val="00235029"/>
    <w:rsid w:val="002365D2"/>
    <w:rsid w:val="002406A5"/>
    <w:rsid w:val="00250DD4"/>
    <w:rsid w:val="0025161D"/>
    <w:rsid w:val="00254C74"/>
    <w:rsid w:val="0026281C"/>
    <w:rsid w:val="00262EE2"/>
    <w:rsid w:val="00264567"/>
    <w:rsid w:val="0026678B"/>
    <w:rsid w:val="0026752A"/>
    <w:rsid w:val="00273677"/>
    <w:rsid w:val="00275D14"/>
    <w:rsid w:val="002860D8"/>
    <w:rsid w:val="00293D0A"/>
    <w:rsid w:val="00294E86"/>
    <w:rsid w:val="002959A0"/>
    <w:rsid w:val="0029669E"/>
    <w:rsid w:val="00296901"/>
    <w:rsid w:val="00296CA8"/>
    <w:rsid w:val="002A788D"/>
    <w:rsid w:val="002B360C"/>
    <w:rsid w:val="002C1B0D"/>
    <w:rsid w:val="002D032D"/>
    <w:rsid w:val="002D0CF1"/>
    <w:rsid w:val="002D0E96"/>
    <w:rsid w:val="002D2475"/>
    <w:rsid w:val="002D3CAA"/>
    <w:rsid w:val="002D57D9"/>
    <w:rsid w:val="002E0B49"/>
    <w:rsid w:val="002E2F5B"/>
    <w:rsid w:val="002E344C"/>
    <w:rsid w:val="002E382F"/>
    <w:rsid w:val="002E689F"/>
    <w:rsid w:val="002F16C8"/>
    <w:rsid w:val="002F2BEE"/>
    <w:rsid w:val="002F664F"/>
    <w:rsid w:val="00302873"/>
    <w:rsid w:val="003131E8"/>
    <w:rsid w:val="00313E74"/>
    <w:rsid w:val="003159DB"/>
    <w:rsid w:val="003217F7"/>
    <w:rsid w:val="00325394"/>
    <w:rsid w:val="00327839"/>
    <w:rsid w:val="00333C54"/>
    <w:rsid w:val="003346AE"/>
    <w:rsid w:val="003362D7"/>
    <w:rsid w:val="00340B92"/>
    <w:rsid w:val="003417E9"/>
    <w:rsid w:val="00344786"/>
    <w:rsid w:val="003459F3"/>
    <w:rsid w:val="00347441"/>
    <w:rsid w:val="00352D74"/>
    <w:rsid w:val="003534DB"/>
    <w:rsid w:val="00355630"/>
    <w:rsid w:val="0036270C"/>
    <w:rsid w:val="0036364E"/>
    <w:rsid w:val="00370C98"/>
    <w:rsid w:val="0037111F"/>
    <w:rsid w:val="00376AB6"/>
    <w:rsid w:val="00376B49"/>
    <w:rsid w:val="00391091"/>
    <w:rsid w:val="00393516"/>
    <w:rsid w:val="00393DDA"/>
    <w:rsid w:val="00395779"/>
    <w:rsid w:val="003B11C9"/>
    <w:rsid w:val="003B3651"/>
    <w:rsid w:val="003B5F3C"/>
    <w:rsid w:val="003B7674"/>
    <w:rsid w:val="003C13F2"/>
    <w:rsid w:val="003C2A8B"/>
    <w:rsid w:val="003C2DD3"/>
    <w:rsid w:val="003C2E38"/>
    <w:rsid w:val="003C3C27"/>
    <w:rsid w:val="003C6C60"/>
    <w:rsid w:val="003C7908"/>
    <w:rsid w:val="003D1179"/>
    <w:rsid w:val="003F26AE"/>
    <w:rsid w:val="004024A1"/>
    <w:rsid w:val="00402520"/>
    <w:rsid w:val="00410C88"/>
    <w:rsid w:val="00413806"/>
    <w:rsid w:val="004179AD"/>
    <w:rsid w:val="0043121D"/>
    <w:rsid w:val="00442E37"/>
    <w:rsid w:val="00453CAF"/>
    <w:rsid w:val="0046737A"/>
    <w:rsid w:val="00474D9C"/>
    <w:rsid w:val="00484A2A"/>
    <w:rsid w:val="00486D8D"/>
    <w:rsid w:val="004A3D1D"/>
    <w:rsid w:val="004A5B47"/>
    <w:rsid w:val="004A75F2"/>
    <w:rsid w:val="004B17C8"/>
    <w:rsid w:val="004B355D"/>
    <w:rsid w:val="004B40EC"/>
    <w:rsid w:val="004C3856"/>
    <w:rsid w:val="004C489B"/>
    <w:rsid w:val="004C61F2"/>
    <w:rsid w:val="004C7595"/>
    <w:rsid w:val="004D4E3A"/>
    <w:rsid w:val="004D6269"/>
    <w:rsid w:val="004E0762"/>
    <w:rsid w:val="004E736B"/>
    <w:rsid w:val="004E781E"/>
    <w:rsid w:val="004F0A6B"/>
    <w:rsid w:val="004F4E4C"/>
    <w:rsid w:val="004F5DEA"/>
    <w:rsid w:val="00506223"/>
    <w:rsid w:val="00506878"/>
    <w:rsid w:val="0051379A"/>
    <w:rsid w:val="00523D34"/>
    <w:rsid w:val="0052544D"/>
    <w:rsid w:val="0053271B"/>
    <w:rsid w:val="00533453"/>
    <w:rsid w:val="005337CC"/>
    <w:rsid w:val="0053508F"/>
    <w:rsid w:val="00545E3F"/>
    <w:rsid w:val="00547310"/>
    <w:rsid w:val="005517B0"/>
    <w:rsid w:val="00553AC0"/>
    <w:rsid w:val="005543EC"/>
    <w:rsid w:val="0056034F"/>
    <w:rsid w:val="005651C1"/>
    <w:rsid w:val="00565C31"/>
    <w:rsid w:val="0057391D"/>
    <w:rsid w:val="00574590"/>
    <w:rsid w:val="005773A2"/>
    <w:rsid w:val="00580123"/>
    <w:rsid w:val="0058280B"/>
    <w:rsid w:val="00586A1D"/>
    <w:rsid w:val="00593A99"/>
    <w:rsid w:val="00597E55"/>
    <w:rsid w:val="005A0B72"/>
    <w:rsid w:val="005A1A2C"/>
    <w:rsid w:val="005B3DE2"/>
    <w:rsid w:val="005B4AF6"/>
    <w:rsid w:val="005B7EF4"/>
    <w:rsid w:val="005D2EEA"/>
    <w:rsid w:val="005E5B4B"/>
    <w:rsid w:val="005F101C"/>
    <w:rsid w:val="005F451D"/>
    <w:rsid w:val="005F6279"/>
    <w:rsid w:val="005F743D"/>
    <w:rsid w:val="00605918"/>
    <w:rsid w:val="006138E8"/>
    <w:rsid w:val="00622FBA"/>
    <w:rsid w:val="006261ED"/>
    <w:rsid w:val="00634811"/>
    <w:rsid w:val="006459A6"/>
    <w:rsid w:val="00655722"/>
    <w:rsid w:val="00661E53"/>
    <w:rsid w:val="00664613"/>
    <w:rsid w:val="00666835"/>
    <w:rsid w:val="00672146"/>
    <w:rsid w:val="00673973"/>
    <w:rsid w:val="00673983"/>
    <w:rsid w:val="00674CED"/>
    <w:rsid w:val="00680019"/>
    <w:rsid w:val="0068056B"/>
    <w:rsid w:val="00681365"/>
    <w:rsid w:val="00684BCE"/>
    <w:rsid w:val="00690973"/>
    <w:rsid w:val="00690D6F"/>
    <w:rsid w:val="0069211A"/>
    <w:rsid w:val="006A1771"/>
    <w:rsid w:val="006A7199"/>
    <w:rsid w:val="006B2AAC"/>
    <w:rsid w:val="006B3210"/>
    <w:rsid w:val="006B3C0F"/>
    <w:rsid w:val="006B6747"/>
    <w:rsid w:val="006B7E3C"/>
    <w:rsid w:val="006C6E3A"/>
    <w:rsid w:val="006E2EA7"/>
    <w:rsid w:val="006E6F5B"/>
    <w:rsid w:val="006F3054"/>
    <w:rsid w:val="006F43A1"/>
    <w:rsid w:val="006F681C"/>
    <w:rsid w:val="006F6926"/>
    <w:rsid w:val="006F7E7D"/>
    <w:rsid w:val="00700517"/>
    <w:rsid w:val="00712791"/>
    <w:rsid w:val="00715639"/>
    <w:rsid w:val="007158A5"/>
    <w:rsid w:val="00715C3D"/>
    <w:rsid w:val="007235AA"/>
    <w:rsid w:val="00725550"/>
    <w:rsid w:val="00726510"/>
    <w:rsid w:val="00727875"/>
    <w:rsid w:val="007415C0"/>
    <w:rsid w:val="00744767"/>
    <w:rsid w:val="00753BCF"/>
    <w:rsid w:val="00757FD8"/>
    <w:rsid w:val="00763ED3"/>
    <w:rsid w:val="007773ED"/>
    <w:rsid w:val="0078014C"/>
    <w:rsid w:val="00782312"/>
    <w:rsid w:val="00792FA7"/>
    <w:rsid w:val="007940C8"/>
    <w:rsid w:val="007966A7"/>
    <w:rsid w:val="007A0D2C"/>
    <w:rsid w:val="007B4C0A"/>
    <w:rsid w:val="007B7FE0"/>
    <w:rsid w:val="007C3A8C"/>
    <w:rsid w:val="007C7DDE"/>
    <w:rsid w:val="007D0276"/>
    <w:rsid w:val="007D08F0"/>
    <w:rsid w:val="007D0FA2"/>
    <w:rsid w:val="007D1BAB"/>
    <w:rsid w:val="007E0722"/>
    <w:rsid w:val="007E0EA4"/>
    <w:rsid w:val="007F1D84"/>
    <w:rsid w:val="007F4875"/>
    <w:rsid w:val="007F7835"/>
    <w:rsid w:val="00801448"/>
    <w:rsid w:val="00810D87"/>
    <w:rsid w:val="00812F6D"/>
    <w:rsid w:val="0081497D"/>
    <w:rsid w:val="0081539D"/>
    <w:rsid w:val="00817E46"/>
    <w:rsid w:val="008300B5"/>
    <w:rsid w:val="00833B86"/>
    <w:rsid w:val="00835940"/>
    <w:rsid w:val="00841C96"/>
    <w:rsid w:val="00844146"/>
    <w:rsid w:val="00844B95"/>
    <w:rsid w:val="00846EE5"/>
    <w:rsid w:val="00846F5D"/>
    <w:rsid w:val="008478AB"/>
    <w:rsid w:val="00862D55"/>
    <w:rsid w:val="008726F5"/>
    <w:rsid w:val="00872A64"/>
    <w:rsid w:val="00873BBF"/>
    <w:rsid w:val="00873EEE"/>
    <w:rsid w:val="00874D81"/>
    <w:rsid w:val="00882A92"/>
    <w:rsid w:val="00884415"/>
    <w:rsid w:val="008850FE"/>
    <w:rsid w:val="008912DE"/>
    <w:rsid w:val="008A312A"/>
    <w:rsid w:val="008B6B3F"/>
    <w:rsid w:val="008C2333"/>
    <w:rsid w:val="008D052C"/>
    <w:rsid w:val="008D223B"/>
    <w:rsid w:val="008D3B46"/>
    <w:rsid w:val="008D3B6D"/>
    <w:rsid w:val="008E7FC9"/>
    <w:rsid w:val="008F11B1"/>
    <w:rsid w:val="008F218E"/>
    <w:rsid w:val="008F442E"/>
    <w:rsid w:val="0091395D"/>
    <w:rsid w:val="00921442"/>
    <w:rsid w:val="00921B5D"/>
    <w:rsid w:val="00926433"/>
    <w:rsid w:val="00927634"/>
    <w:rsid w:val="00935B26"/>
    <w:rsid w:val="009519F7"/>
    <w:rsid w:val="00952070"/>
    <w:rsid w:val="009600B4"/>
    <w:rsid w:val="009618E0"/>
    <w:rsid w:val="0096647E"/>
    <w:rsid w:val="0097112B"/>
    <w:rsid w:val="009720F3"/>
    <w:rsid w:val="00972AD1"/>
    <w:rsid w:val="00974F82"/>
    <w:rsid w:val="00977A33"/>
    <w:rsid w:val="00984BCD"/>
    <w:rsid w:val="0099196E"/>
    <w:rsid w:val="00996033"/>
    <w:rsid w:val="009A40CF"/>
    <w:rsid w:val="009B6A3D"/>
    <w:rsid w:val="009C102A"/>
    <w:rsid w:val="009C5CCE"/>
    <w:rsid w:val="009C7833"/>
    <w:rsid w:val="009D0D20"/>
    <w:rsid w:val="009D1260"/>
    <w:rsid w:val="009D141B"/>
    <w:rsid w:val="009D4E14"/>
    <w:rsid w:val="009D57D6"/>
    <w:rsid w:val="009D7D2D"/>
    <w:rsid w:val="009E1C23"/>
    <w:rsid w:val="009E7247"/>
    <w:rsid w:val="009E7848"/>
    <w:rsid w:val="00A01436"/>
    <w:rsid w:val="00A020CA"/>
    <w:rsid w:val="00A04012"/>
    <w:rsid w:val="00A05ED8"/>
    <w:rsid w:val="00A06DD4"/>
    <w:rsid w:val="00A07BFB"/>
    <w:rsid w:val="00A117E7"/>
    <w:rsid w:val="00A1666F"/>
    <w:rsid w:val="00A271CD"/>
    <w:rsid w:val="00A3744B"/>
    <w:rsid w:val="00A37CDD"/>
    <w:rsid w:val="00A42136"/>
    <w:rsid w:val="00A43112"/>
    <w:rsid w:val="00A500FA"/>
    <w:rsid w:val="00A5375E"/>
    <w:rsid w:val="00A558D8"/>
    <w:rsid w:val="00A57D4A"/>
    <w:rsid w:val="00A65797"/>
    <w:rsid w:val="00A6783D"/>
    <w:rsid w:val="00A90C30"/>
    <w:rsid w:val="00A92D33"/>
    <w:rsid w:val="00A95095"/>
    <w:rsid w:val="00AA0B69"/>
    <w:rsid w:val="00AA7810"/>
    <w:rsid w:val="00AC4A7D"/>
    <w:rsid w:val="00AC5E71"/>
    <w:rsid w:val="00AC7D95"/>
    <w:rsid w:val="00AD5632"/>
    <w:rsid w:val="00AE076C"/>
    <w:rsid w:val="00AE2687"/>
    <w:rsid w:val="00AE386E"/>
    <w:rsid w:val="00AE5BA4"/>
    <w:rsid w:val="00AE7209"/>
    <w:rsid w:val="00AF204D"/>
    <w:rsid w:val="00AF3A2A"/>
    <w:rsid w:val="00B00B19"/>
    <w:rsid w:val="00B01163"/>
    <w:rsid w:val="00B038F2"/>
    <w:rsid w:val="00B07467"/>
    <w:rsid w:val="00B07BE1"/>
    <w:rsid w:val="00B10B85"/>
    <w:rsid w:val="00B11DBC"/>
    <w:rsid w:val="00B1305C"/>
    <w:rsid w:val="00B14F11"/>
    <w:rsid w:val="00B21BF4"/>
    <w:rsid w:val="00B33B41"/>
    <w:rsid w:val="00B40FDC"/>
    <w:rsid w:val="00B41D9E"/>
    <w:rsid w:val="00B41E15"/>
    <w:rsid w:val="00B47FB5"/>
    <w:rsid w:val="00B57133"/>
    <w:rsid w:val="00B606A4"/>
    <w:rsid w:val="00B60AB0"/>
    <w:rsid w:val="00B60D02"/>
    <w:rsid w:val="00B64317"/>
    <w:rsid w:val="00B83ABC"/>
    <w:rsid w:val="00B8617D"/>
    <w:rsid w:val="00B91231"/>
    <w:rsid w:val="00B95105"/>
    <w:rsid w:val="00B9511F"/>
    <w:rsid w:val="00B97831"/>
    <w:rsid w:val="00BA118E"/>
    <w:rsid w:val="00BB1614"/>
    <w:rsid w:val="00BB1784"/>
    <w:rsid w:val="00BB1810"/>
    <w:rsid w:val="00BB3752"/>
    <w:rsid w:val="00BB4551"/>
    <w:rsid w:val="00BB7B49"/>
    <w:rsid w:val="00BC08FE"/>
    <w:rsid w:val="00BC2D4B"/>
    <w:rsid w:val="00BE6367"/>
    <w:rsid w:val="00BF2B05"/>
    <w:rsid w:val="00BF4666"/>
    <w:rsid w:val="00BF6A29"/>
    <w:rsid w:val="00C03834"/>
    <w:rsid w:val="00C0603E"/>
    <w:rsid w:val="00C11F9E"/>
    <w:rsid w:val="00C3524B"/>
    <w:rsid w:val="00C41BF7"/>
    <w:rsid w:val="00C4546F"/>
    <w:rsid w:val="00C535E2"/>
    <w:rsid w:val="00C55299"/>
    <w:rsid w:val="00C567A5"/>
    <w:rsid w:val="00C571D6"/>
    <w:rsid w:val="00C57883"/>
    <w:rsid w:val="00C655BE"/>
    <w:rsid w:val="00C70CAE"/>
    <w:rsid w:val="00C77273"/>
    <w:rsid w:val="00C829D7"/>
    <w:rsid w:val="00C9005E"/>
    <w:rsid w:val="00C9207F"/>
    <w:rsid w:val="00C96919"/>
    <w:rsid w:val="00CA6A82"/>
    <w:rsid w:val="00CB2503"/>
    <w:rsid w:val="00CB2CCC"/>
    <w:rsid w:val="00CC27D6"/>
    <w:rsid w:val="00CC580F"/>
    <w:rsid w:val="00CD6A27"/>
    <w:rsid w:val="00CE04F3"/>
    <w:rsid w:val="00CE2326"/>
    <w:rsid w:val="00CE61D1"/>
    <w:rsid w:val="00CE625E"/>
    <w:rsid w:val="00CE62D9"/>
    <w:rsid w:val="00CE7042"/>
    <w:rsid w:val="00CF1A57"/>
    <w:rsid w:val="00CF770F"/>
    <w:rsid w:val="00CF7784"/>
    <w:rsid w:val="00D003A4"/>
    <w:rsid w:val="00D02280"/>
    <w:rsid w:val="00D04B19"/>
    <w:rsid w:val="00D075DE"/>
    <w:rsid w:val="00D14C67"/>
    <w:rsid w:val="00D155CB"/>
    <w:rsid w:val="00D15BF5"/>
    <w:rsid w:val="00D23A3B"/>
    <w:rsid w:val="00D302A7"/>
    <w:rsid w:val="00D31C07"/>
    <w:rsid w:val="00D31CD9"/>
    <w:rsid w:val="00D40B86"/>
    <w:rsid w:val="00D47955"/>
    <w:rsid w:val="00D513B8"/>
    <w:rsid w:val="00D51DEC"/>
    <w:rsid w:val="00D53ED1"/>
    <w:rsid w:val="00D6029A"/>
    <w:rsid w:val="00D6496D"/>
    <w:rsid w:val="00D67B9D"/>
    <w:rsid w:val="00D7606C"/>
    <w:rsid w:val="00D85355"/>
    <w:rsid w:val="00DA12F5"/>
    <w:rsid w:val="00DA5E6E"/>
    <w:rsid w:val="00DA746F"/>
    <w:rsid w:val="00DB3C76"/>
    <w:rsid w:val="00DB6327"/>
    <w:rsid w:val="00DD7354"/>
    <w:rsid w:val="00DE0E79"/>
    <w:rsid w:val="00DE4E87"/>
    <w:rsid w:val="00DE5421"/>
    <w:rsid w:val="00DE77A1"/>
    <w:rsid w:val="00DF294A"/>
    <w:rsid w:val="00E04210"/>
    <w:rsid w:val="00E0499F"/>
    <w:rsid w:val="00E1047A"/>
    <w:rsid w:val="00E107C9"/>
    <w:rsid w:val="00E23DCC"/>
    <w:rsid w:val="00E24305"/>
    <w:rsid w:val="00E2718B"/>
    <w:rsid w:val="00E359FE"/>
    <w:rsid w:val="00E405AA"/>
    <w:rsid w:val="00E44348"/>
    <w:rsid w:val="00E460AE"/>
    <w:rsid w:val="00E46114"/>
    <w:rsid w:val="00E51790"/>
    <w:rsid w:val="00E51E58"/>
    <w:rsid w:val="00E57A4A"/>
    <w:rsid w:val="00E605CD"/>
    <w:rsid w:val="00E70211"/>
    <w:rsid w:val="00E71A30"/>
    <w:rsid w:val="00E812C9"/>
    <w:rsid w:val="00E83766"/>
    <w:rsid w:val="00E85A6D"/>
    <w:rsid w:val="00E92117"/>
    <w:rsid w:val="00EA395E"/>
    <w:rsid w:val="00EA5556"/>
    <w:rsid w:val="00EA59D8"/>
    <w:rsid w:val="00EB653C"/>
    <w:rsid w:val="00EB7CFD"/>
    <w:rsid w:val="00EC5B56"/>
    <w:rsid w:val="00EC650D"/>
    <w:rsid w:val="00ED2F6A"/>
    <w:rsid w:val="00EE2CB5"/>
    <w:rsid w:val="00EF0A9D"/>
    <w:rsid w:val="00EF1927"/>
    <w:rsid w:val="00EF25DB"/>
    <w:rsid w:val="00EF7720"/>
    <w:rsid w:val="00F01AE9"/>
    <w:rsid w:val="00F034A4"/>
    <w:rsid w:val="00F04B7B"/>
    <w:rsid w:val="00F04C38"/>
    <w:rsid w:val="00F072FD"/>
    <w:rsid w:val="00F146B9"/>
    <w:rsid w:val="00F17308"/>
    <w:rsid w:val="00F21FB0"/>
    <w:rsid w:val="00F220C9"/>
    <w:rsid w:val="00F266C8"/>
    <w:rsid w:val="00F32869"/>
    <w:rsid w:val="00F33220"/>
    <w:rsid w:val="00F34FB4"/>
    <w:rsid w:val="00F37991"/>
    <w:rsid w:val="00F568B1"/>
    <w:rsid w:val="00F623FC"/>
    <w:rsid w:val="00F8534A"/>
    <w:rsid w:val="00F86618"/>
    <w:rsid w:val="00F8697B"/>
    <w:rsid w:val="00F86E7F"/>
    <w:rsid w:val="00F921F5"/>
    <w:rsid w:val="00F97CCE"/>
    <w:rsid w:val="00FB1E24"/>
    <w:rsid w:val="00FC16A5"/>
    <w:rsid w:val="00FC1A40"/>
    <w:rsid w:val="00FC6CAD"/>
    <w:rsid w:val="00FD1F18"/>
    <w:rsid w:val="00FE06C6"/>
    <w:rsid w:val="00FE6934"/>
    <w:rsid w:val="00FE6B4B"/>
    <w:rsid w:val="00FF2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E5225"/>
  <w15:docId w15:val="{106AA506-B43E-4A7D-B7CC-EC1EA1A1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C3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65C31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83ABC"/>
    <w:pPr>
      <w:ind w:left="720"/>
      <w:contextualSpacing/>
    </w:pPr>
  </w:style>
  <w:style w:type="paragraph" w:customStyle="1" w:styleId="a6">
    <w:name w:val="???????????"/>
    <w:basedOn w:val="a"/>
    <w:rsid w:val="00F623FC"/>
    <w:pPr>
      <w:spacing w:after="0" w:line="240" w:lineRule="auto"/>
      <w:ind w:right="386"/>
    </w:pPr>
    <w:rPr>
      <w:rFonts w:ascii="Cordia New" w:eastAsia="Times New Roman" w:hAnsi="Cordia New" w:cs="CordiaUPC"/>
      <w:sz w:val="28"/>
    </w:rPr>
  </w:style>
  <w:style w:type="paragraph" w:styleId="a7">
    <w:name w:val="Normal (Web)"/>
    <w:basedOn w:val="a"/>
    <w:uiPriority w:val="99"/>
    <w:unhideWhenUsed/>
    <w:rsid w:val="00C11F9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82DC7-D4B1-47E3-AA4D-5348C512F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1184</Words>
  <Characters>6750</Characters>
  <Application>Microsoft Office Word</Application>
  <DocSecurity>0</DocSecurity>
  <Lines>56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CCS</cp:lastModifiedBy>
  <cp:revision>11</cp:revision>
  <cp:lastPrinted>2023-03-31T02:33:00Z</cp:lastPrinted>
  <dcterms:created xsi:type="dcterms:W3CDTF">2023-03-30T10:59:00Z</dcterms:created>
  <dcterms:modified xsi:type="dcterms:W3CDTF">2023-04-09T15:07:00Z</dcterms:modified>
</cp:coreProperties>
</file>